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AC86A" w14:textId="77777777" w:rsidR="009F6330" w:rsidRDefault="00A61793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14:paraId="47A781DE" w14:textId="77777777" w:rsidR="009F6330" w:rsidRDefault="00A61793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14:paraId="002E0921" w14:textId="77777777" w:rsidR="009F6330" w:rsidRDefault="00A61793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14:paraId="0120E48D" w14:textId="77777777" w:rsidR="009F6330" w:rsidRDefault="009F6330">
      <w:pPr>
        <w:ind w:left="6372"/>
        <w:jc w:val="center"/>
        <w:rPr>
          <w:sz w:val="24"/>
          <w:szCs w:val="24"/>
        </w:rPr>
      </w:pPr>
    </w:p>
    <w:p w14:paraId="65EC931E" w14:textId="77777777" w:rsidR="009F6330" w:rsidRDefault="009F6330">
      <w:pPr>
        <w:jc w:val="center"/>
        <w:rPr>
          <w:b/>
          <w:bCs/>
          <w:sz w:val="24"/>
          <w:szCs w:val="24"/>
        </w:rPr>
      </w:pPr>
    </w:p>
    <w:p w14:paraId="3FD4E052" w14:textId="77777777" w:rsidR="009F6330" w:rsidRDefault="00A6179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14:paraId="64AE7098" w14:textId="77777777" w:rsidR="009F6330" w:rsidRDefault="00A6179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курсів підвищення кваліфікації для шкільних бібліотекарів</w:t>
      </w:r>
    </w:p>
    <w:p w14:paraId="13226A03" w14:textId="77777777" w:rsidR="009F6330" w:rsidRDefault="00A6179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освітньою програмою з теми </w:t>
      </w:r>
    </w:p>
    <w:p w14:paraId="2A49B30F" w14:textId="77777777" w:rsidR="009F6330" w:rsidRDefault="00A61793">
      <w:pPr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«</w:t>
      </w:r>
      <w:proofErr w:type="spellStart"/>
      <w:r>
        <w:rPr>
          <w:b/>
          <w:bCs/>
          <w:i/>
          <w:iCs/>
          <w:sz w:val="26"/>
          <w:szCs w:val="26"/>
        </w:rPr>
        <w:t>Цифровізація</w:t>
      </w:r>
      <w:proofErr w:type="spellEnd"/>
      <w:r>
        <w:rPr>
          <w:b/>
          <w:bCs/>
          <w:i/>
          <w:iCs/>
          <w:sz w:val="26"/>
          <w:szCs w:val="26"/>
        </w:rPr>
        <w:t xml:space="preserve"> шкільної бібліотеки: крок на новий рівень»</w:t>
      </w:r>
    </w:p>
    <w:p w14:paraId="6867023D" w14:textId="77777777" w:rsidR="009F6330" w:rsidRDefault="009F6330">
      <w:pPr>
        <w:rPr>
          <w:b/>
          <w:bCs/>
          <w:i/>
          <w:iCs/>
          <w:sz w:val="26"/>
          <w:szCs w:val="26"/>
        </w:rPr>
      </w:pPr>
    </w:p>
    <w:p w14:paraId="52CDDC6A" w14:textId="6E6815C8" w:rsidR="009F6330" w:rsidRDefault="00A61793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0</w:t>
      </w:r>
      <w:r w:rsidR="0015599C">
        <w:rPr>
          <w:sz w:val="24"/>
          <w:szCs w:val="24"/>
          <w:lang w:val="ru-RU"/>
        </w:rPr>
        <w:t>5</w:t>
      </w:r>
      <w:r>
        <w:rPr>
          <w:sz w:val="24"/>
          <w:szCs w:val="24"/>
        </w:rPr>
        <w:t>.</w:t>
      </w:r>
      <w:r w:rsidR="0015599C"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-</w:t>
      </w:r>
      <w:r w:rsidR="0015599C">
        <w:rPr>
          <w:sz w:val="24"/>
          <w:szCs w:val="24"/>
          <w:lang w:val="ru-RU"/>
        </w:rPr>
        <w:t>30</w:t>
      </w:r>
      <w:r>
        <w:rPr>
          <w:sz w:val="24"/>
          <w:szCs w:val="24"/>
        </w:rPr>
        <w:t>.</w:t>
      </w:r>
      <w:r w:rsidR="0015599C">
        <w:rPr>
          <w:sz w:val="24"/>
          <w:szCs w:val="24"/>
          <w:lang w:val="ru-RU"/>
        </w:rPr>
        <w:t>10</w:t>
      </w:r>
      <w:r>
        <w:rPr>
          <w:sz w:val="24"/>
          <w:szCs w:val="24"/>
        </w:rPr>
        <w:t>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E8DAAD2" w14:textId="77777777" w:rsidR="009F6330" w:rsidRDefault="00A6179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Дистанційна форма навчання</w:t>
      </w:r>
    </w:p>
    <w:p w14:paraId="5BDF0BBC" w14:textId="77777777" w:rsidR="009F6330" w:rsidRDefault="009F6330">
      <w:pPr>
        <w:rPr>
          <w:b/>
          <w:bCs/>
          <w:sz w:val="24"/>
          <w:szCs w:val="24"/>
        </w:rPr>
      </w:pPr>
    </w:p>
    <w:tbl>
      <w:tblPr>
        <w:tblStyle w:val="aa"/>
        <w:tblW w:w="110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771"/>
        <w:gridCol w:w="836"/>
        <w:gridCol w:w="2991"/>
        <w:gridCol w:w="14"/>
        <w:gridCol w:w="837"/>
        <w:gridCol w:w="14"/>
        <w:gridCol w:w="978"/>
        <w:gridCol w:w="14"/>
        <w:gridCol w:w="1120"/>
        <w:gridCol w:w="14"/>
        <w:gridCol w:w="978"/>
        <w:gridCol w:w="14"/>
        <w:gridCol w:w="1909"/>
      </w:tblGrid>
      <w:tr w:rsidR="000C2361" w:rsidRPr="00FF55F4" w14:paraId="4426BBD2" w14:textId="77777777" w:rsidTr="004435E8">
        <w:trPr>
          <w:trHeight w:val="769"/>
        </w:trPr>
        <w:tc>
          <w:tcPr>
            <w:tcW w:w="562" w:type="dxa"/>
            <w:vMerge w:val="restart"/>
            <w:vAlign w:val="center"/>
          </w:tcPr>
          <w:p w14:paraId="16D21626" w14:textId="77777777" w:rsidR="000C2361" w:rsidRPr="00FF55F4" w:rsidRDefault="000C236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5F4">
              <w:rPr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771" w:type="dxa"/>
            <w:vMerge w:val="restart"/>
            <w:vAlign w:val="center"/>
          </w:tcPr>
          <w:p w14:paraId="14A86408" w14:textId="77777777" w:rsidR="000C2361" w:rsidRPr="00FF55F4" w:rsidRDefault="000C236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5F4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836" w:type="dxa"/>
            <w:vMerge w:val="restart"/>
            <w:vAlign w:val="center"/>
          </w:tcPr>
          <w:p w14:paraId="1B12518A" w14:textId="77777777" w:rsidR="000C2361" w:rsidRPr="00FF55F4" w:rsidRDefault="000C236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5F4">
              <w:rPr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991" w:type="dxa"/>
            <w:vMerge w:val="restart"/>
            <w:shd w:val="clear" w:color="auto" w:fill="auto"/>
            <w:vAlign w:val="center"/>
          </w:tcPr>
          <w:p w14:paraId="28CECB50" w14:textId="77777777" w:rsidR="000C2361" w:rsidRPr="00FF55F4" w:rsidRDefault="000C236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5F4">
              <w:rPr>
                <w:b/>
                <w:bCs/>
                <w:sz w:val="24"/>
                <w:szCs w:val="24"/>
              </w:rPr>
              <w:t>Зміст</w:t>
            </w:r>
          </w:p>
        </w:tc>
        <w:tc>
          <w:tcPr>
            <w:tcW w:w="3969" w:type="dxa"/>
            <w:gridSpan w:val="8"/>
          </w:tcPr>
          <w:p w14:paraId="2EDB8DC3" w14:textId="3D43F76F" w:rsidR="000C2361" w:rsidRPr="00FF55F4" w:rsidRDefault="000C236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5F4"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14:paraId="4D07BE2B" w14:textId="77777777" w:rsidR="000C2361" w:rsidRPr="00FF55F4" w:rsidRDefault="000C2361">
            <w:pPr>
              <w:jc w:val="center"/>
              <w:rPr>
                <w:b/>
                <w:bCs/>
                <w:sz w:val="24"/>
                <w:szCs w:val="24"/>
              </w:rPr>
            </w:pPr>
            <w:r w:rsidRPr="00FF55F4">
              <w:rPr>
                <w:b/>
                <w:bCs/>
                <w:sz w:val="24"/>
                <w:szCs w:val="24"/>
              </w:rPr>
              <w:t>ПІБ викладача</w:t>
            </w:r>
          </w:p>
        </w:tc>
      </w:tr>
      <w:tr w:rsidR="00FF55F4" w:rsidRPr="00FF55F4" w14:paraId="0B09A83B" w14:textId="77777777" w:rsidTr="004435E8">
        <w:trPr>
          <w:trHeight w:val="291"/>
        </w:trPr>
        <w:tc>
          <w:tcPr>
            <w:tcW w:w="562" w:type="dxa"/>
            <w:vMerge/>
            <w:vAlign w:val="center"/>
          </w:tcPr>
          <w:p w14:paraId="1D004B8C" w14:textId="77777777" w:rsidR="00FF55F4" w:rsidRPr="00FF55F4" w:rsidRDefault="00FF55F4" w:rsidP="00994D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71" w:type="dxa"/>
            <w:vMerge/>
            <w:vAlign w:val="center"/>
          </w:tcPr>
          <w:p w14:paraId="2F5EEEAF" w14:textId="77777777" w:rsidR="00FF55F4" w:rsidRPr="00FF55F4" w:rsidRDefault="00FF55F4" w:rsidP="00994D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6" w:type="dxa"/>
            <w:vMerge/>
            <w:vAlign w:val="center"/>
          </w:tcPr>
          <w:p w14:paraId="67F78B96" w14:textId="77777777" w:rsidR="00FF55F4" w:rsidRPr="00FF55F4" w:rsidRDefault="00FF55F4" w:rsidP="00994D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Merge/>
            <w:shd w:val="clear" w:color="auto" w:fill="auto"/>
            <w:vAlign w:val="center"/>
          </w:tcPr>
          <w:p w14:paraId="1EB2D56E" w14:textId="77777777" w:rsidR="00FF55F4" w:rsidRPr="00FF55F4" w:rsidRDefault="00FF55F4" w:rsidP="00994D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3A60687" w14:textId="0E06803E" w:rsidR="00FF55F4" w:rsidRPr="00FF55F4" w:rsidRDefault="00FF55F4" w:rsidP="00994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F55F4">
              <w:rPr>
                <w:b/>
                <w:bCs/>
                <w:color w:val="000000"/>
                <w:sz w:val="20"/>
                <w:szCs w:val="20"/>
              </w:rPr>
              <w:t>Лекції</w:t>
            </w:r>
          </w:p>
        </w:tc>
        <w:tc>
          <w:tcPr>
            <w:tcW w:w="992" w:type="dxa"/>
            <w:gridSpan w:val="2"/>
            <w:vAlign w:val="center"/>
          </w:tcPr>
          <w:p w14:paraId="01969041" w14:textId="2A728438" w:rsidR="00FF55F4" w:rsidRPr="00FF55F4" w:rsidRDefault="00FF55F4" w:rsidP="00994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F55F4">
              <w:rPr>
                <w:b/>
                <w:bCs/>
                <w:sz w:val="20"/>
                <w:szCs w:val="20"/>
              </w:rPr>
              <w:t>Практичні заняття</w:t>
            </w:r>
          </w:p>
        </w:tc>
        <w:tc>
          <w:tcPr>
            <w:tcW w:w="1134" w:type="dxa"/>
            <w:gridSpan w:val="2"/>
            <w:vAlign w:val="center"/>
          </w:tcPr>
          <w:p w14:paraId="12B8C8DD" w14:textId="06472CF1" w:rsidR="00FF55F4" w:rsidRPr="00FF55F4" w:rsidRDefault="00FF55F4" w:rsidP="00994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F55F4">
              <w:rPr>
                <w:b/>
                <w:bCs/>
                <w:sz w:val="20"/>
                <w:szCs w:val="20"/>
              </w:rPr>
              <w:t>Самостійна робота</w:t>
            </w:r>
          </w:p>
        </w:tc>
        <w:tc>
          <w:tcPr>
            <w:tcW w:w="992" w:type="dxa"/>
            <w:gridSpan w:val="2"/>
            <w:vAlign w:val="center"/>
          </w:tcPr>
          <w:p w14:paraId="3AE7147A" w14:textId="77777777" w:rsidR="00FF55F4" w:rsidRPr="00FF55F4" w:rsidRDefault="00FF55F4" w:rsidP="00994D13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F55F4">
              <w:rPr>
                <w:b/>
                <w:bCs/>
                <w:sz w:val="20"/>
                <w:szCs w:val="20"/>
              </w:rPr>
              <w:t>Контрольні заходи</w:t>
            </w:r>
          </w:p>
          <w:p w14:paraId="4CC421D0" w14:textId="7CE6FEAC" w:rsidR="00FF55F4" w:rsidRPr="00FF55F4" w:rsidRDefault="00FF55F4" w:rsidP="00994D1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1923" w:type="dxa"/>
            <w:gridSpan w:val="2"/>
            <w:shd w:val="clear" w:color="auto" w:fill="auto"/>
            <w:vAlign w:val="center"/>
          </w:tcPr>
          <w:p w14:paraId="40115814" w14:textId="77777777" w:rsidR="00FF55F4" w:rsidRPr="00FF55F4" w:rsidRDefault="00FF55F4" w:rsidP="00994D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4"/>
                <w:szCs w:val="24"/>
              </w:rPr>
            </w:pPr>
          </w:p>
        </w:tc>
      </w:tr>
      <w:tr w:rsidR="00FF55F4" w:rsidRPr="00FF55F4" w14:paraId="3EDBEB9E" w14:textId="77777777" w:rsidTr="004435E8">
        <w:tc>
          <w:tcPr>
            <w:tcW w:w="562" w:type="dxa"/>
          </w:tcPr>
          <w:p w14:paraId="0C878739" w14:textId="77777777" w:rsidR="00FF55F4" w:rsidRPr="00FF55F4" w:rsidRDefault="00FF55F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65B5A7E" w14:textId="6FC327D7" w:rsidR="00FF55F4" w:rsidRPr="00FF55F4" w:rsidRDefault="00FF55F4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ru-RU"/>
              </w:rPr>
              <w:t>05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39AB63DF" w14:textId="77777777" w:rsidR="00FF55F4" w:rsidRPr="00FF55F4" w:rsidRDefault="00FF55F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7F234284" w14:textId="7C70A231" w:rsidR="00FF55F4" w:rsidRPr="00FF55F4" w:rsidRDefault="00FF55F4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15.15 - 16.45</w:t>
            </w:r>
          </w:p>
        </w:tc>
        <w:tc>
          <w:tcPr>
            <w:tcW w:w="2991" w:type="dxa"/>
            <w:shd w:val="clear" w:color="auto" w:fill="auto"/>
          </w:tcPr>
          <w:p w14:paraId="06BBC05C" w14:textId="77777777" w:rsidR="00FF55F4" w:rsidRPr="00FF55F4" w:rsidRDefault="00FF55F4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Настановне заняття. Вхідне діагностування</w:t>
            </w:r>
          </w:p>
        </w:tc>
        <w:tc>
          <w:tcPr>
            <w:tcW w:w="851" w:type="dxa"/>
            <w:gridSpan w:val="2"/>
          </w:tcPr>
          <w:p w14:paraId="75C34E80" w14:textId="6B1BFE09" w:rsidR="00FF55F4" w:rsidRPr="00FF55F4" w:rsidRDefault="00FF55F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FF55F4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  <w:gridSpan w:val="2"/>
          </w:tcPr>
          <w:p w14:paraId="1C1A5CD6" w14:textId="2BED9EB9" w:rsidR="00FF55F4" w:rsidRPr="00FF55F4" w:rsidRDefault="00FF55F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FF55F4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gridSpan w:val="2"/>
          </w:tcPr>
          <w:p w14:paraId="1FE25062" w14:textId="77777777" w:rsidR="00FF55F4" w:rsidRPr="00FF55F4" w:rsidRDefault="00FF55F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35BFA93E" w14:textId="322D4A01" w:rsidR="00FF55F4" w:rsidRPr="00FF55F4" w:rsidRDefault="00FF55F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348B796F" w14:textId="77777777" w:rsidR="00FF55F4" w:rsidRPr="00FF55F4" w:rsidRDefault="00FF55F4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Астахова М.С.</w:t>
            </w:r>
          </w:p>
          <w:p w14:paraId="65BE5DC1" w14:textId="77777777" w:rsidR="00FF55F4" w:rsidRPr="00FF55F4" w:rsidRDefault="00FF55F4">
            <w:pPr>
              <w:rPr>
                <w:sz w:val="24"/>
                <w:szCs w:val="24"/>
              </w:rPr>
            </w:pPr>
          </w:p>
        </w:tc>
      </w:tr>
      <w:tr w:rsidR="00FF55F4" w:rsidRPr="00FF55F4" w14:paraId="2540D177" w14:textId="77777777" w:rsidTr="004435E8">
        <w:tc>
          <w:tcPr>
            <w:tcW w:w="562" w:type="dxa"/>
          </w:tcPr>
          <w:p w14:paraId="15EAF287" w14:textId="77777777" w:rsidR="00FF55F4" w:rsidRPr="00FF55F4" w:rsidRDefault="00FF55F4" w:rsidP="0063513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166EE9F" w14:textId="49788D14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en-US"/>
              </w:rPr>
              <w:t>6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14DD31D7" w14:textId="77777777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04CDC420" w14:textId="091DC272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64E9A9E2" w14:textId="758E568E" w:rsidR="00FF55F4" w:rsidRPr="00FF55F4" w:rsidRDefault="00FF55F4" w:rsidP="0063513D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Простір вітчизняної дитячої книги: самобутність підліткової літератури України</w:t>
            </w:r>
          </w:p>
        </w:tc>
        <w:tc>
          <w:tcPr>
            <w:tcW w:w="851" w:type="dxa"/>
            <w:gridSpan w:val="2"/>
          </w:tcPr>
          <w:p w14:paraId="12B5376F" w14:textId="709B6ACD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4C69D99A" w14:textId="155D3AAE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54DF9C22" w14:textId="77777777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06AFFB99" w14:textId="0E7CCEB9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2548A5D" w14:textId="32F01A88" w:rsidR="00FF55F4" w:rsidRPr="00FF55F4" w:rsidRDefault="00FF55F4" w:rsidP="00FF55F4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Клімова С.В.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F55F4">
              <w:rPr>
                <w:sz w:val="24"/>
                <w:szCs w:val="24"/>
              </w:rPr>
              <w:t xml:space="preserve">  </w:t>
            </w:r>
          </w:p>
        </w:tc>
      </w:tr>
      <w:tr w:rsidR="00FF55F4" w:rsidRPr="00FF55F4" w14:paraId="31EF2067" w14:textId="77777777" w:rsidTr="004435E8">
        <w:tc>
          <w:tcPr>
            <w:tcW w:w="562" w:type="dxa"/>
          </w:tcPr>
          <w:p w14:paraId="42B07AE0" w14:textId="77777777" w:rsidR="00FF55F4" w:rsidRPr="00FF55F4" w:rsidRDefault="00FF55F4" w:rsidP="0063513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766C982" w14:textId="41394020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en-US"/>
              </w:rPr>
              <w:t>7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0D4D2372" w14:textId="77777777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63558E20" w14:textId="70933E41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643A46ED" w14:textId="3FD16845" w:rsidR="00FF55F4" w:rsidRPr="00FF55F4" w:rsidRDefault="00FF55F4" w:rsidP="0063513D">
            <w:pPr>
              <w:rPr>
                <w:color w:val="000000"/>
                <w:sz w:val="24"/>
                <w:szCs w:val="24"/>
              </w:rPr>
            </w:pPr>
            <w:bookmarkStart w:id="0" w:name="_heading=h.a41uz6s9mwro" w:colFirst="0" w:colLast="0"/>
            <w:bookmarkEnd w:id="0"/>
            <w:r w:rsidRPr="00FF55F4">
              <w:rPr>
                <w:sz w:val="24"/>
                <w:szCs w:val="24"/>
              </w:rPr>
              <w:t>Цифрові освітні ресурси. Використання цифрових технологій та сервісів</w:t>
            </w:r>
          </w:p>
        </w:tc>
        <w:tc>
          <w:tcPr>
            <w:tcW w:w="851" w:type="dxa"/>
            <w:gridSpan w:val="2"/>
          </w:tcPr>
          <w:p w14:paraId="55039B3C" w14:textId="77777777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59E6F179" w14:textId="5F99F29C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FF55F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37A47696" w14:textId="77777777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322DE373" w14:textId="6513582F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20798437" w14:textId="1E82DCCA" w:rsidR="00FF55F4" w:rsidRPr="00FF55F4" w:rsidRDefault="00FF55F4" w:rsidP="00FF55F4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Папернова Т.В.</w:t>
            </w:r>
            <w:r w:rsidRPr="00FF55F4">
              <w:rPr>
                <w:sz w:val="24"/>
                <w:szCs w:val="24"/>
                <w:lang w:val="uk-UA"/>
              </w:rPr>
              <w:t xml:space="preserve"> </w:t>
            </w:r>
          </w:p>
          <w:p w14:paraId="51F062DB" w14:textId="45D3CFB8" w:rsidR="00FF55F4" w:rsidRPr="00FF55F4" w:rsidRDefault="00FF55F4" w:rsidP="00FF55F4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FF55F4" w:rsidRPr="00FF55F4" w14:paraId="01E24D6E" w14:textId="77777777" w:rsidTr="004435E8">
        <w:tc>
          <w:tcPr>
            <w:tcW w:w="562" w:type="dxa"/>
          </w:tcPr>
          <w:p w14:paraId="3DBAE955" w14:textId="77777777" w:rsidR="00FF55F4" w:rsidRPr="00FF55F4" w:rsidRDefault="00FF55F4" w:rsidP="0063513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6963A85" w14:textId="2A325974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en-US"/>
              </w:rPr>
              <w:t>8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0C4FD597" w14:textId="77777777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6DC1AA17" w14:textId="7DFE62F0" w:rsidR="00FF55F4" w:rsidRPr="00FF55F4" w:rsidRDefault="00FF55F4" w:rsidP="0063513D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11.30 - 13.00</w:t>
            </w:r>
          </w:p>
        </w:tc>
        <w:tc>
          <w:tcPr>
            <w:tcW w:w="2991" w:type="dxa"/>
            <w:shd w:val="clear" w:color="auto" w:fill="auto"/>
          </w:tcPr>
          <w:p w14:paraId="39A722F3" w14:textId="1229AB75" w:rsidR="00FF55F4" w:rsidRPr="00FF55F4" w:rsidRDefault="00FF55F4" w:rsidP="0063513D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Сучасна дитяча література: практичні поради для </w:t>
            </w:r>
            <w:proofErr w:type="spellStart"/>
            <w:r w:rsidRPr="00FF55F4">
              <w:rPr>
                <w:sz w:val="24"/>
                <w:szCs w:val="24"/>
              </w:rPr>
              <w:t>бібліотекаря</w:t>
            </w:r>
            <w:proofErr w:type="spellEnd"/>
            <w:r w:rsidRPr="00FF55F4">
              <w:rPr>
                <w:sz w:val="24"/>
                <w:szCs w:val="24"/>
              </w:rPr>
              <w:t>, інформаційні ресурси, книжкові тренди</w:t>
            </w:r>
          </w:p>
        </w:tc>
        <w:tc>
          <w:tcPr>
            <w:tcW w:w="851" w:type="dxa"/>
            <w:gridSpan w:val="2"/>
          </w:tcPr>
          <w:p w14:paraId="4010D811" w14:textId="63A3501D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742B2910" w14:textId="0B45539C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5A0D5F67" w14:textId="4516F3C6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0F5B603F" w14:textId="322B0021" w:rsidR="00FF55F4" w:rsidRPr="00FF55F4" w:rsidRDefault="00FF55F4" w:rsidP="006351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612962F" w14:textId="0307330E" w:rsidR="00FF55F4" w:rsidRPr="00FF55F4" w:rsidRDefault="00FF55F4" w:rsidP="00FF55F4">
            <w:pPr>
              <w:jc w:val="left"/>
              <w:rPr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Румянцева-</w:t>
            </w:r>
            <w:proofErr w:type="spellStart"/>
            <w:r w:rsidRPr="00FF55F4">
              <w:rPr>
                <w:sz w:val="24"/>
                <w:szCs w:val="24"/>
              </w:rPr>
              <w:t>Лахтіна</w:t>
            </w:r>
            <w:proofErr w:type="spellEnd"/>
            <w:r w:rsidRPr="00FF55F4">
              <w:rPr>
                <w:sz w:val="24"/>
                <w:szCs w:val="24"/>
              </w:rPr>
              <w:t xml:space="preserve"> О.О.</w:t>
            </w:r>
          </w:p>
          <w:p w14:paraId="6E19F5E9" w14:textId="2CD072F7" w:rsidR="00FF55F4" w:rsidRPr="00FF55F4" w:rsidRDefault="00FF55F4" w:rsidP="00FF55F4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2D5BA7" w:rsidRPr="00FF55F4" w14:paraId="244B7F6F" w14:textId="77777777" w:rsidTr="004435E8">
        <w:tc>
          <w:tcPr>
            <w:tcW w:w="562" w:type="dxa"/>
          </w:tcPr>
          <w:p w14:paraId="61C11DA5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89B34FC" w14:textId="24A8B051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en-US"/>
              </w:rPr>
              <w:t>8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054C8390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635FE0E2" w14:textId="4119477F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7043396E" w14:textId="7E0D5DC0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222222"/>
                <w:sz w:val="24"/>
                <w:szCs w:val="24"/>
              </w:rPr>
              <w:t>Створення сучасного інформаційно-освітнього простору шкільної бібліотеки за допомогою кластеру інновацій</w:t>
            </w:r>
          </w:p>
        </w:tc>
        <w:tc>
          <w:tcPr>
            <w:tcW w:w="851" w:type="dxa"/>
            <w:gridSpan w:val="2"/>
          </w:tcPr>
          <w:p w14:paraId="1BB7C56F" w14:textId="61D27C4B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6167DBFE" w14:textId="62F738A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1FC10484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61BFE293" w14:textId="36B0D1E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11E58B32" w14:textId="70750464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  <w:lang w:val="ru-RU"/>
              </w:rPr>
              <w:t xml:space="preserve">Сидоренко О.М. </w:t>
            </w:r>
          </w:p>
        </w:tc>
      </w:tr>
      <w:tr w:rsidR="002D5BA7" w:rsidRPr="00FF55F4" w14:paraId="6FD0B0F5" w14:textId="77777777" w:rsidTr="004435E8">
        <w:tc>
          <w:tcPr>
            <w:tcW w:w="562" w:type="dxa"/>
          </w:tcPr>
          <w:p w14:paraId="7F647CD8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D165B29" w14:textId="6D4BF716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en-US"/>
              </w:rPr>
              <w:t>9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6DB414ED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3093AA8E" w14:textId="726D9074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11.30 - 13.00</w:t>
            </w:r>
          </w:p>
        </w:tc>
        <w:tc>
          <w:tcPr>
            <w:tcW w:w="2991" w:type="dxa"/>
            <w:shd w:val="clear" w:color="auto" w:fill="auto"/>
          </w:tcPr>
          <w:p w14:paraId="2C02D723" w14:textId="55EF2B52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Громада – регіон – Україна у фокусі просвітницької роботи</w:t>
            </w:r>
          </w:p>
        </w:tc>
        <w:tc>
          <w:tcPr>
            <w:tcW w:w="851" w:type="dxa"/>
            <w:gridSpan w:val="2"/>
          </w:tcPr>
          <w:p w14:paraId="395481D8" w14:textId="535DC15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17EABAAF" w14:textId="4ECF8E5C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35891FA8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D6AB706" w14:textId="38712B3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1A9FB043" w14:textId="19B32BB4" w:rsidR="002D5BA7" w:rsidRPr="00FF55F4" w:rsidRDefault="002D5BA7" w:rsidP="002D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Грінченко О.І.</w:t>
            </w:r>
          </w:p>
        </w:tc>
      </w:tr>
      <w:tr w:rsidR="002D5BA7" w:rsidRPr="00FF55F4" w14:paraId="7AA1D321" w14:textId="77777777" w:rsidTr="004435E8">
        <w:tc>
          <w:tcPr>
            <w:tcW w:w="562" w:type="dxa"/>
          </w:tcPr>
          <w:p w14:paraId="34218D22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6301B03" w14:textId="6DC2675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en-US"/>
              </w:rPr>
              <w:t>9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7E88E467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64AF4AF6" w14:textId="1AC96718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13.30 - 15.00</w:t>
            </w:r>
          </w:p>
        </w:tc>
        <w:tc>
          <w:tcPr>
            <w:tcW w:w="2991" w:type="dxa"/>
            <w:shd w:val="clear" w:color="auto" w:fill="auto"/>
          </w:tcPr>
          <w:p w14:paraId="33DBAFD6" w14:textId="32069BFD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1D1D1B"/>
                <w:sz w:val="24"/>
                <w:szCs w:val="24"/>
                <w:highlight w:val="white"/>
              </w:rPr>
              <w:t>Особливості трансформації шкільної бібліотеки в умовах сьогодення</w:t>
            </w:r>
          </w:p>
        </w:tc>
        <w:tc>
          <w:tcPr>
            <w:tcW w:w="851" w:type="dxa"/>
            <w:gridSpan w:val="2"/>
          </w:tcPr>
          <w:p w14:paraId="56B14644" w14:textId="429B154C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14:paraId="194F3844" w14:textId="7A06171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01BBC75" w14:textId="1C92C0EF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0047371" w14:textId="68939B7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23D4A4D1" w14:textId="310348B9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Жеребк</w:t>
            </w:r>
            <w:r w:rsidRPr="00FF55F4">
              <w:rPr>
                <w:sz w:val="24"/>
                <w:szCs w:val="24"/>
                <w:lang w:val="uk-UA"/>
              </w:rPr>
              <w:t>іна</w:t>
            </w:r>
            <w:proofErr w:type="spellEnd"/>
            <w:r w:rsidRPr="00FF55F4">
              <w:rPr>
                <w:sz w:val="24"/>
                <w:szCs w:val="24"/>
                <w:lang w:val="uk-UA"/>
              </w:rPr>
              <w:t xml:space="preserve"> З.Г.</w:t>
            </w:r>
            <w:r w:rsidRPr="00FF55F4">
              <w:rPr>
                <w:sz w:val="24"/>
                <w:szCs w:val="24"/>
              </w:rPr>
              <w:t xml:space="preserve"> </w:t>
            </w:r>
          </w:p>
        </w:tc>
      </w:tr>
      <w:tr w:rsidR="002D5BA7" w:rsidRPr="00FF55F4" w14:paraId="064F6C85" w14:textId="77777777" w:rsidTr="004435E8">
        <w:tc>
          <w:tcPr>
            <w:tcW w:w="562" w:type="dxa"/>
          </w:tcPr>
          <w:p w14:paraId="2D2D876F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6B17D46" w14:textId="66F4482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12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221FB901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36091549" w14:textId="46EE3D09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15.15 - 16.45</w:t>
            </w:r>
          </w:p>
        </w:tc>
        <w:tc>
          <w:tcPr>
            <w:tcW w:w="2991" w:type="dxa"/>
            <w:shd w:val="clear" w:color="auto" w:fill="auto"/>
          </w:tcPr>
          <w:p w14:paraId="158254A8" w14:textId="0A079144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Створюємо бібліотечний інтерактивний простір </w:t>
            </w:r>
          </w:p>
        </w:tc>
        <w:tc>
          <w:tcPr>
            <w:tcW w:w="851" w:type="dxa"/>
            <w:gridSpan w:val="2"/>
          </w:tcPr>
          <w:p w14:paraId="0C3BA2C1" w14:textId="45005323" w:rsidR="002D5BA7" w:rsidRPr="008330DA" w:rsidRDefault="008330DA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  <w:gridSpan w:val="2"/>
          </w:tcPr>
          <w:p w14:paraId="7E318693" w14:textId="765FECAE" w:rsidR="002D5BA7" w:rsidRPr="008330DA" w:rsidRDefault="008330DA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gridSpan w:val="2"/>
          </w:tcPr>
          <w:p w14:paraId="46CD0AFC" w14:textId="69373B81" w:rsidR="002D5BA7" w:rsidRPr="008330DA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6BE1DAE1" w14:textId="01C0372B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1ABFCE6C" w14:textId="6609BE31" w:rsidR="002D5BA7" w:rsidRPr="00FF55F4" w:rsidRDefault="002D5BA7" w:rsidP="002D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Астахова М.С.</w:t>
            </w:r>
          </w:p>
          <w:p w14:paraId="316FB887" w14:textId="1ED2479A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2D5BA7" w:rsidRPr="00FF55F4" w14:paraId="672D0640" w14:textId="77777777" w:rsidTr="004435E8">
        <w:tc>
          <w:tcPr>
            <w:tcW w:w="562" w:type="dxa"/>
          </w:tcPr>
          <w:p w14:paraId="3002D9F9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870ED03" w14:textId="263197A1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12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1F4177D7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2D9F2E60" w14:textId="7C1B93DE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4EC2E65A" w14:textId="5E50344E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222222"/>
                <w:sz w:val="24"/>
                <w:szCs w:val="24"/>
              </w:rPr>
              <w:t>Цифрова трансформація бібліотечного простору: інтеграція інноваційних інструментів у освітній процес</w:t>
            </w:r>
          </w:p>
        </w:tc>
        <w:tc>
          <w:tcPr>
            <w:tcW w:w="851" w:type="dxa"/>
            <w:gridSpan w:val="2"/>
          </w:tcPr>
          <w:p w14:paraId="2784994E" w14:textId="5C3D8D5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4819B418" w14:textId="40642E4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6D39E9FD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02829556" w14:textId="461127A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AC492B4" w14:textId="766B2CFD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  <w:lang w:val="ru-RU"/>
              </w:rPr>
              <w:t>Сидоренко О.М.</w:t>
            </w:r>
          </w:p>
        </w:tc>
      </w:tr>
      <w:tr w:rsidR="002D5BA7" w:rsidRPr="00FF55F4" w14:paraId="7BA7B085" w14:textId="77777777" w:rsidTr="004435E8">
        <w:tc>
          <w:tcPr>
            <w:tcW w:w="562" w:type="dxa"/>
          </w:tcPr>
          <w:p w14:paraId="4555A65C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1DBE8E0" w14:textId="4DE098F5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13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6C81777E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3DD21DBA" w14:textId="0AA6BFF5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13.30 - 15.00</w:t>
            </w:r>
          </w:p>
        </w:tc>
        <w:tc>
          <w:tcPr>
            <w:tcW w:w="2991" w:type="dxa"/>
            <w:shd w:val="clear" w:color="auto" w:fill="auto"/>
          </w:tcPr>
          <w:p w14:paraId="40CB4A34" w14:textId="4685F1A0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Урізноманітнення специфіки жанрів художньої літератури для </w:t>
            </w:r>
            <w:r w:rsidRPr="00FF55F4">
              <w:rPr>
                <w:sz w:val="24"/>
                <w:szCs w:val="24"/>
              </w:rPr>
              <w:lastRenderedPageBreak/>
              <w:t>дітей молодшого шкільного віку</w:t>
            </w:r>
          </w:p>
        </w:tc>
        <w:tc>
          <w:tcPr>
            <w:tcW w:w="851" w:type="dxa"/>
            <w:gridSpan w:val="2"/>
          </w:tcPr>
          <w:p w14:paraId="25C809DB" w14:textId="06F2B62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281A47A" w14:textId="03B71B90" w:rsidR="002D5BA7" w:rsidRPr="008330DA" w:rsidRDefault="008330DA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gridSpan w:val="2"/>
          </w:tcPr>
          <w:p w14:paraId="62A161B2" w14:textId="22A91238" w:rsidR="002D5BA7" w:rsidRPr="008330DA" w:rsidRDefault="008330DA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992" w:type="dxa"/>
            <w:gridSpan w:val="2"/>
          </w:tcPr>
          <w:p w14:paraId="4B6AFD94" w14:textId="1B2B83B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436BA7B" w14:textId="7C079828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Коченгіна</w:t>
            </w:r>
            <w:proofErr w:type="spellEnd"/>
            <w:r w:rsidRPr="00FF55F4">
              <w:rPr>
                <w:sz w:val="24"/>
                <w:szCs w:val="24"/>
              </w:rPr>
              <w:t xml:space="preserve"> М.В.</w:t>
            </w:r>
          </w:p>
        </w:tc>
      </w:tr>
      <w:tr w:rsidR="002D5BA7" w:rsidRPr="00FF55F4" w14:paraId="0147C979" w14:textId="77777777" w:rsidTr="004435E8">
        <w:tc>
          <w:tcPr>
            <w:tcW w:w="562" w:type="dxa"/>
          </w:tcPr>
          <w:p w14:paraId="6B2BD407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B71F82C" w14:textId="336D6E50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13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2E4A6B8E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780CE992" w14:textId="41576834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22696EB7" w14:textId="31963E9E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Навчальна література: сучасні аспекти в роботі з підручниками (паперовими, електронними)</w:t>
            </w:r>
          </w:p>
        </w:tc>
        <w:tc>
          <w:tcPr>
            <w:tcW w:w="851" w:type="dxa"/>
            <w:gridSpan w:val="2"/>
          </w:tcPr>
          <w:p w14:paraId="4F1D2981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C7789A5" w14:textId="6BECF56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4DC879F8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08EBD89" w14:textId="6F68137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6CF98B26" w14:textId="28871552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Ворфлік</w:t>
            </w:r>
            <w:proofErr w:type="spellEnd"/>
            <w:r w:rsidRPr="00FF55F4">
              <w:rPr>
                <w:sz w:val="24"/>
                <w:szCs w:val="24"/>
              </w:rPr>
              <w:t xml:space="preserve"> Л.В. </w:t>
            </w:r>
          </w:p>
        </w:tc>
      </w:tr>
      <w:tr w:rsidR="002D5BA7" w:rsidRPr="00FF55F4" w14:paraId="59519A56" w14:textId="77777777" w:rsidTr="004435E8">
        <w:tc>
          <w:tcPr>
            <w:tcW w:w="562" w:type="dxa"/>
          </w:tcPr>
          <w:p w14:paraId="3A08D4D0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FD90FB1" w14:textId="32F5C3FF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14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  <w:p w14:paraId="453C06B1" w14:textId="777777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</w:tcPr>
          <w:p w14:paraId="2AD984DA" w14:textId="3538C8D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15.15 - 16.45</w:t>
            </w:r>
          </w:p>
        </w:tc>
        <w:tc>
          <w:tcPr>
            <w:tcW w:w="2991" w:type="dxa"/>
            <w:shd w:val="clear" w:color="auto" w:fill="auto"/>
          </w:tcPr>
          <w:p w14:paraId="75CA5CC9" w14:textId="2999F008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  <w:lang w:val="uk-UA"/>
              </w:rPr>
              <w:t>Ключові компетентності як основа європейської та української моделі освіти</w:t>
            </w:r>
          </w:p>
        </w:tc>
        <w:tc>
          <w:tcPr>
            <w:tcW w:w="851" w:type="dxa"/>
            <w:gridSpan w:val="2"/>
          </w:tcPr>
          <w:p w14:paraId="7C070D55" w14:textId="119A2BBD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992" w:type="dxa"/>
            <w:gridSpan w:val="2"/>
          </w:tcPr>
          <w:p w14:paraId="1F7FD85B" w14:textId="628CBA6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34" w:type="dxa"/>
            <w:gridSpan w:val="2"/>
          </w:tcPr>
          <w:p w14:paraId="461BFCE1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B1E4431" w14:textId="06BF80DE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7AC8D0B3" w14:textId="4773B193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Байназарова</w:t>
            </w:r>
            <w:proofErr w:type="spellEnd"/>
            <w:r w:rsidRPr="00FF55F4">
              <w:rPr>
                <w:sz w:val="24"/>
                <w:szCs w:val="24"/>
              </w:rPr>
              <w:t xml:space="preserve"> О.О.</w:t>
            </w:r>
          </w:p>
        </w:tc>
      </w:tr>
      <w:tr w:rsidR="002D5BA7" w:rsidRPr="00FF55F4" w14:paraId="486201D7" w14:textId="77777777" w:rsidTr="004435E8">
        <w:tc>
          <w:tcPr>
            <w:tcW w:w="562" w:type="dxa"/>
          </w:tcPr>
          <w:p w14:paraId="2A9ACD0E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FB95693" w14:textId="339FF40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14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543AF9A0" w14:textId="5B9B8EDB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7587601D" w14:textId="1E5C931D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1D1D1B"/>
                <w:sz w:val="24"/>
                <w:szCs w:val="24"/>
                <w:highlight w:val="white"/>
              </w:rPr>
              <w:t>Сучасні тренди в організації освітнього простору шкільної бібліотеки</w:t>
            </w:r>
          </w:p>
        </w:tc>
        <w:tc>
          <w:tcPr>
            <w:tcW w:w="851" w:type="dxa"/>
            <w:gridSpan w:val="2"/>
          </w:tcPr>
          <w:p w14:paraId="0B9D37C8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46017A6" w14:textId="6084742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1FD48EB4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3F165A0" w14:textId="7BBF86CF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3ACCF7F7" w14:textId="64658EFB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Жеребк</w:t>
            </w:r>
            <w:r w:rsidRPr="00FF55F4">
              <w:rPr>
                <w:sz w:val="24"/>
                <w:szCs w:val="24"/>
                <w:lang w:val="uk-UA"/>
              </w:rPr>
              <w:t>іна</w:t>
            </w:r>
            <w:proofErr w:type="spellEnd"/>
            <w:r w:rsidRPr="00FF55F4">
              <w:rPr>
                <w:sz w:val="24"/>
                <w:szCs w:val="24"/>
                <w:lang w:val="uk-UA"/>
              </w:rPr>
              <w:t xml:space="preserve"> З.Г.</w:t>
            </w:r>
          </w:p>
        </w:tc>
      </w:tr>
      <w:tr w:rsidR="002D5BA7" w:rsidRPr="00FF55F4" w14:paraId="405A53C7" w14:textId="77777777" w:rsidTr="004435E8">
        <w:tc>
          <w:tcPr>
            <w:tcW w:w="562" w:type="dxa"/>
          </w:tcPr>
          <w:p w14:paraId="72ED778F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1B109CB7" w14:textId="7CB6CD90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1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5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6758E461" w14:textId="05677AFB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583E5D84" w14:textId="24C118E4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Полеміка з героєм художнього твору в епоху критичного мислення</w:t>
            </w:r>
          </w:p>
        </w:tc>
        <w:tc>
          <w:tcPr>
            <w:tcW w:w="851" w:type="dxa"/>
            <w:gridSpan w:val="2"/>
          </w:tcPr>
          <w:p w14:paraId="06AD05F8" w14:textId="1EE4A870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3657F196" w14:textId="451EA0B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3C5CC7D8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7ADA40C" w14:textId="7DA39BF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0F3858D8" w14:textId="2E7EEC32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Клімова С.В.</w:t>
            </w:r>
          </w:p>
        </w:tc>
      </w:tr>
      <w:tr w:rsidR="002D5BA7" w:rsidRPr="00FF55F4" w14:paraId="6F4641D3" w14:textId="77777777" w:rsidTr="004435E8">
        <w:tc>
          <w:tcPr>
            <w:tcW w:w="562" w:type="dxa"/>
          </w:tcPr>
          <w:p w14:paraId="644CD860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315C7F8" w14:textId="1E057A6A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1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6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25A560EB" w14:textId="33B2599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11.30 - 13.00</w:t>
            </w:r>
          </w:p>
        </w:tc>
        <w:tc>
          <w:tcPr>
            <w:tcW w:w="2991" w:type="dxa"/>
            <w:shd w:val="clear" w:color="auto" w:fill="auto"/>
          </w:tcPr>
          <w:p w14:paraId="5483D988" w14:textId="4475E007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1D1D1B"/>
                <w:sz w:val="24"/>
                <w:szCs w:val="24"/>
                <w:highlight w:val="white"/>
              </w:rPr>
              <w:t>Академічна доброчесність як ключовий індикатор якості освітнього процесу</w:t>
            </w:r>
          </w:p>
        </w:tc>
        <w:tc>
          <w:tcPr>
            <w:tcW w:w="851" w:type="dxa"/>
            <w:gridSpan w:val="2"/>
          </w:tcPr>
          <w:p w14:paraId="18F104B4" w14:textId="79204315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1AE4DCA0" w14:textId="65BA74F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09F30968" w14:textId="3D25F6C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14:paraId="4C6142A7" w14:textId="08A290B9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4B1F6106" w14:textId="710512BD" w:rsidR="002D5BA7" w:rsidRPr="00FF55F4" w:rsidRDefault="002D5BA7" w:rsidP="002D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Скрипка К.С.</w:t>
            </w:r>
          </w:p>
        </w:tc>
      </w:tr>
      <w:tr w:rsidR="002D5BA7" w:rsidRPr="00FF55F4" w14:paraId="0442D693" w14:textId="77777777" w:rsidTr="004435E8">
        <w:tc>
          <w:tcPr>
            <w:tcW w:w="562" w:type="dxa"/>
          </w:tcPr>
          <w:p w14:paraId="75583542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54001DAF" w14:textId="03D00D2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1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6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237FB464" w14:textId="7210B296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13.30 - 15.00</w:t>
            </w:r>
          </w:p>
        </w:tc>
        <w:tc>
          <w:tcPr>
            <w:tcW w:w="2991" w:type="dxa"/>
            <w:shd w:val="clear" w:color="auto" w:fill="auto"/>
          </w:tcPr>
          <w:p w14:paraId="753836CB" w14:textId="10B7C2EA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Професійна компетентність шкільного </w:t>
            </w:r>
            <w:proofErr w:type="spellStart"/>
            <w:r w:rsidRPr="00FF55F4">
              <w:rPr>
                <w:sz w:val="24"/>
                <w:szCs w:val="24"/>
              </w:rPr>
              <w:t>бібліотекаря</w:t>
            </w:r>
            <w:proofErr w:type="spellEnd"/>
            <w:r w:rsidRPr="00FF55F4">
              <w:rPr>
                <w:sz w:val="24"/>
                <w:szCs w:val="24"/>
              </w:rPr>
              <w:t>: характеристика та ключові аспекти діяльності</w:t>
            </w:r>
          </w:p>
        </w:tc>
        <w:tc>
          <w:tcPr>
            <w:tcW w:w="851" w:type="dxa"/>
            <w:gridSpan w:val="2"/>
          </w:tcPr>
          <w:p w14:paraId="61186ABC" w14:textId="74BD574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2238AF7F" w14:textId="1ECA61E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1B17B23F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E589AF3" w14:textId="5F96BBC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0A92E703" w14:textId="6AACCE06" w:rsidR="002D5BA7" w:rsidRPr="00FF55F4" w:rsidRDefault="002D5BA7" w:rsidP="002D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Смирнова М.Є.</w:t>
            </w:r>
          </w:p>
          <w:p w14:paraId="6AADF04C" w14:textId="0268B5A4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2D5BA7" w:rsidRPr="00FF55F4" w14:paraId="68F7780F" w14:textId="77777777" w:rsidTr="004435E8">
        <w:tc>
          <w:tcPr>
            <w:tcW w:w="562" w:type="dxa"/>
          </w:tcPr>
          <w:p w14:paraId="132E7AE7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792DBDEA" w14:textId="6B8CF3C2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1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9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6ADBBD94" w14:textId="7CB3EE7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15.15 - 16.45</w:t>
            </w:r>
          </w:p>
        </w:tc>
        <w:tc>
          <w:tcPr>
            <w:tcW w:w="2991" w:type="dxa"/>
            <w:shd w:val="clear" w:color="auto" w:fill="auto"/>
          </w:tcPr>
          <w:p w14:paraId="0B04D579" w14:textId="1C048C2A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222222"/>
                <w:sz w:val="24"/>
                <w:szCs w:val="24"/>
              </w:rPr>
              <w:t>Інформаційна безпека учасників освітнього процесу</w:t>
            </w:r>
          </w:p>
        </w:tc>
        <w:tc>
          <w:tcPr>
            <w:tcW w:w="851" w:type="dxa"/>
            <w:gridSpan w:val="2"/>
          </w:tcPr>
          <w:p w14:paraId="6CD3C423" w14:textId="4B2CBCF1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8717D0B" w14:textId="1497612E" w:rsidR="002D5BA7" w:rsidRPr="008330DA" w:rsidRDefault="008330DA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gridSpan w:val="2"/>
          </w:tcPr>
          <w:p w14:paraId="5031988C" w14:textId="21E6E0E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14:paraId="6A4A2882" w14:textId="34AED8CD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11E8B5D7" w14:textId="69575E42" w:rsidR="002D5BA7" w:rsidRPr="00FF55F4" w:rsidRDefault="002D5BA7" w:rsidP="002D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Астахова М.С.</w:t>
            </w:r>
          </w:p>
        </w:tc>
      </w:tr>
      <w:tr w:rsidR="002D5BA7" w:rsidRPr="00FF55F4" w14:paraId="03D6A985" w14:textId="77777777" w:rsidTr="004435E8">
        <w:tc>
          <w:tcPr>
            <w:tcW w:w="562" w:type="dxa"/>
          </w:tcPr>
          <w:p w14:paraId="78C5B6E8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5406CBDB" w14:textId="01679100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</w:rPr>
              <w:t>1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9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23C767DA" w14:textId="5385646C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33E7E120" w14:textId="7FC9185F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Взаємодія з користувачами шкільної бібліотеки за допомогою засобів створення віртуальної виставки</w:t>
            </w:r>
          </w:p>
        </w:tc>
        <w:tc>
          <w:tcPr>
            <w:tcW w:w="851" w:type="dxa"/>
            <w:gridSpan w:val="2"/>
          </w:tcPr>
          <w:p w14:paraId="29A1D9D1" w14:textId="60B8E7E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37F37A59" w14:textId="30A55845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79E3ABBF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ED45F59" w14:textId="32BFEE9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66FBC6F4" w14:textId="2D7BBC6E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  <w:lang w:val="ru-RU"/>
              </w:rPr>
              <w:t>Сидоренко О.М.</w:t>
            </w:r>
          </w:p>
        </w:tc>
      </w:tr>
      <w:tr w:rsidR="002D5BA7" w:rsidRPr="00FF55F4" w14:paraId="794E67F2" w14:textId="77777777" w:rsidTr="004435E8">
        <w:tc>
          <w:tcPr>
            <w:tcW w:w="562" w:type="dxa"/>
          </w:tcPr>
          <w:p w14:paraId="5D32012C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6263D51E" w14:textId="678812DA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20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2AF3BB76" w14:textId="67B8C1FF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18.</w:t>
            </w:r>
            <w:r w:rsidRPr="00FF55F4">
              <w:rPr>
                <w:color w:val="000000"/>
                <w:sz w:val="20"/>
                <w:szCs w:val="20"/>
              </w:rPr>
              <w:t>0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0-</w:t>
            </w:r>
            <w:r w:rsidRPr="00FF55F4">
              <w:rPr>
                <w:color w:val="000000"/>
                <w:sz w:val="20"/>
                <w:szCs w:val="20"/>
              </w:rPr>
              <w:t>19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.</w:t>
            </w:r>
            <w:r w:rsidRPr="00FF55F4">
              <w:rPr>
                <w:color w:val="000000"/>
                <w:sz w:val="20"/>
                <w:szCs w:val="20"/>
              </w:rPr>
              <w:t>3</w:t>
            </w:r>
            <w:r w:rsidRPr="00FF55F4">
              <w:rPr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2991" w:type="dxa"/>
            <w:shd w:val="clear" w:color="auto" w:fill="auto"/>
          </w:tcPr>
          <w:p w14:paraId="636B765B" w14:textId="5E6E8121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Здатність </w:t>
            </w:r>
            <w:proofErr w:type="spellStart"/>
            <w:r w:rsidRPr="00FF55F4">
              <w:rPr>
                <w:sz w:val="24"/>
                <w:szCs w:val="24"/>
              </w:rPr>
              <w:t>бібліотекаря</w:t>
            </w:r>
            <w:proofErr w:type="spellEnd"/>
            <w:r w:rsidRPr="00FF55F4">
              <w:rPr>
                <w:sz w:val="24"/>
                <w:szCs w:val="24"/>
              </w:rPr>
              <w:t xml:space="preserve"> формувати і розвивати ключову компетентність «вільне володіння державною мовою» як складову національної ідентичності</w:t>
            </w:r>
          </w:p>
        </w:tc>
        <w:tc>
          <w:tcPr>
            <w:tcW w:w="851" w:type="dxa"/>
            <w:gridSpan w:val="2"/>
          </w:tcPr>
          <w:p w14:paraId="1B2864AA" w14:textId="505CA95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08366EBA" w14:textId="0DD9BDC9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027B1406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653400B1" w14:textId="0830E09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0E97FF42" w14:textId="72E61C0C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Луніна В.Ю.</w:t>
            </w:r>
          </w:p>
        </w:tc>
      </w:tr>
      <w:tr w:rsidR="002D5BA7" w:rsidRPr="00FF55F4" w14:paraId="72119F09" w14:textId="77777777" w:rsidTr="004435E8">
        <w:tc>
          <w:tcPr>
            <w:tcW w:w="562" w:type="dxa"/>
          </w:tcPr>
          <w:p w14:paraId="4FF69830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2394B38" w14:textId="4D9EE3D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21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2B077EC2" w14:textId="07AD56B4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15.15 - 16.45</w:t>
            </w:r>
          </w:p>
        </w:tc>
        <w:tc>
          <w:tcPr>
            <w:tcW w:w="2991" w:type="dxa"/>
            <w:shd w:val="clear" w:color="auto" w:fill="auto"/>
          </w:tcPr>
          <w:p w14:paraId="5996A307" w14:textId="63D735A9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Майстерня штучного інтелекту: від ідеї до практичної реалізації</w:t>
            </w:r>
          </w:p>
        </w:tc>
        <w:tc>
          <w:tcPr>
            <w:tcW w:w="851" w:type="dxa"/>
            <w:gridSpan w:val="2"/>
          </w:tcPr>
          <w:p w14:paraId="659C7067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12ED2F1" w14:textId="52327F9E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2FDFEB75" w14:textId="7656A77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14:paraId="2C3A4251" w14:textId="5624AA24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0ED5AD87" w14:textId="75EB85B7" w:rsidR="002D5BA7" w:rsidRPr="00FF55F4" w:rsidRDefault="002D5BA7" w:rsidP="002D5B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Астахова М.С.</w:t>
            </w:r>
          </w:p>
        </w:tc>
      </w:tr>
      <w:tr w:rsidR="002D5BA7" w:rsidRPr="00FF55F4" w14:paraId="796FF9D0" w14:textId="77777777" w:rsidTr="004435E8">
        <w:tc>
          <w:tcPr>
            <w:tcW w:w="562" w:type="dxa"/>
          </w:tcPr>
          <w:p w14:paraId="290F0446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023A967" w14:textId="6F03DDAE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21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3326A232" w14:textId="531E7BC4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6C292078" w14:textId="35C8AAF3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1D1D1B"/>
                <w:sz w:val="24"/>
                <w:szCs w:val="24"/>
                <w:highlight w:val="white"/>
              </w:rPr>
              <w:t xml:space="preserve">Система роботи шкільного </w:t>
            </w:r>
            <w:proofErr w:type="spellStart"/>
            <w:r w:rsidRPr="00FF55F4">
              <w:rPr>
                <w:color w:val="1D1D1B"/>
                <w:sz w:val="24"/>
                <w:szCs w:val="24"/>
                <w:highlight w:val="white"/>
              </w:rPr>
              <w:t>бібліотекаря</w:t>
            </w:r>
            <w:proofErr w:type="spellEnd"/>
            <w:r w:rsidRPr="00FF55F4">
              <w:rPr>
                <w:color w:val="1D1D1B"/>
                <w:sz w:val="24"/>
                <w:szCs w:val="24"/>
                <w:highlight w:val="white"/>
              </w:rPr>
              <w:t xml:space="preserve"> в умовах дистанційного навчання та воєнного стану</w:t>
            </w:r>
          </w:p>
        </w:tc>
        <w:tc>
          <w:tcPr>
            <w:tcW w:w="851" w:type="dxa"/>
            <w:gridSpan w:val="2"/>
          </w:tcPr>
          <w:p w14:paraId="019F7DA6" w14:textId="6E52F42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18C4BFE6" w14:textId="7F6C9D9B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3249324D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2347BC58" w14:textId="57A00423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2261002" w14:textId="1FF72F84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Жеребк</w:t>
            </w:r>
            <w:r w:rsidRPr="00FF55F4">
              <w:rPr>
                <w:sz w:val="24"/>
                <w:szCs w:val="24"/>
                <w:lang w:val="uk-UA"/>
              </w:rPr>
              <w:t>іна</w:t>
            </w:r>
            <w:proofErr w:type="spellEnd"/>
            <w:r w:rsidRPr="00FF55F4">
              <w:rPr>
                <w:sz w:val="24"/>
                <w:szCs w:val="24"/>
                <w:lang w:val="uk-UA"/>
              </w:rPr>
              <w:t xml:space="preserve"> З.Г.</w:t>
            </w:r>
          </w:p>
        </w:tc>
      </w:tr>
      <w:tr w:rsidR="002D5BA7" w:rsidRPr="00FF55F4" w14:paraId="1BE82465" w14:textId="77777777" w:rsidTr="004435E8">
        <w:tc>
          <w:tcPr>
            <w:tcW w:w="562" w:type="dxa"/>
          </w:tcPr>
          <w:p w14:paraId="57CF9DD7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52E735EB" w14:textId="2B2826C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22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0B0C5908" w14:textId="3AD01B0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11.30 - 13.00</w:t>
            </w:r>
          </w:p>
        </w:tc>
        <w:tc>
          <w:tcPr>
            <w:tcW w:w="2991" w:type="dxa"/>
            <w:shd w:val="clear" w:color="auto" w:fill="auto"/>
          </w:tcPr>
          <w:p w14:paraId="73C04784" w14:textId="05AD020F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«Естафета ідей "Засоби впливу на свідомість дитини задля вибору здорового способу життя"»</w:t>
            </w:r>
          </w:p>
        </w:tc>
        <w:tc>
          <w:tcPr>
            <w:tcW w:w="851" w:type="dxa"/>
            <w:gridSpan w:val="2"/>
          </w:tcPr>
          <w:p w14:paraId="51E0B074" w14:textId="59349DA3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2FA25F7E" w14:textId="52906C2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612E237F" w14:textId="0991EA44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gridSpan w:val="2"/>
          </w:tcPr>
          <w:p w14:paraId="3913B18D" w14:textId="30CBA37C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7EE40DD6" w14:textId="41803562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Волкова І.В.</w:t>
            </w:r>
          </w:p>
        </w:tc>
      </w:tr>
      <w:tr w:rsidR="002D5BA7" w:rsidRPr="00FF55F4" w14:paraId="1B962E60" w14:textId="77777777" w:rsidTr="004435E8">
        <w:tc>
          <w:tcPr>
            <w:tcW w:w="562" w:type="dxa"/>
          </w:tcPr>
          <w:p w14:paraId="33C8FE53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40D18281" w14:textId="22406F19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23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40886C39" w14:textId="27C3C0FF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4CACACFC" w14:textId="649C41E1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Технологія створення бібліотечного </w:t>
            </w:r>
            <w:proofErr w:type="spellStart"/>
            <w:r w:rsidRPr="00FF55F4">
              <w:rPr>
                <w:sz w:val="24"/>
                <w:szCs w:val="24"/>
              </w:rPr>
              <w:t>буктрейлера</w:t>
            </w:r>
            <w:proofErr w:type="spellEnd"/>
          </w:p>
        </w:tc>
        <w:tc>
          <w:tcPr>
            <w:tcW w:w="851" w:type="dxa"/>
            <w:gridSpan w:val="2"/>
          </w:tcPr>
          <w:p w14:paraId="6D35EEC2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3745A0D" w14:textId="599841E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2E9BD9B2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6A36E635" w14:textId="0F4B8DB0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36C387EE" w14:textId="6C983011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  <w:lang w:val="ru-RU"/>
              </w:rPr>
              <w:t>Сидоренко О.М.</w:t>
            </w:r>
          </w:p>
        </w:tc>
      </w:tr>
      <w:tr w:rsidR="002D5BA7" w:rsidRPr="00FF55F4" w14:paraId="6A484886" w14:textId="77777777" w:rsidTr="004435E8">
        <w:tc>
          <w:tcPr>
            <w:tcW w:w="562" w:type="dxa"/>
          </w:tcPr>
          <w:p w14:paraId="6B7DCCB9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5423C9B8" w14:textId="7CCA31A9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26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7BFE8310" w14:textId="0853AE4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13.30 - 15.00</w:t>
            </w:r>
          </w:p>
        </w:tc>
        <w:tc>
          <w:tcPr>
            <w:tcW w:w="2991" w:type="dxa"/>
            <w:shd w:val="clear" w:color="auto" w:fill="auto"/>
          </w:tcPr>
          <w:p w14:paraId="6DF6FA3D" w14:textId="1388A400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Створюємо інклюзивне освітнє середовища</w:t>
            </w:r>
          </w:p>
        </w:tc>
        <w:tc>
          <w:tcPr>
            <w:tcW w:w="851" w:type="dxa"/>
            <w:gridSpan w:val="2"/>
          </w:tcPr>
          <w:p w14:paraId="58AAFE3B" w14:textId="7C0849A5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35497AF8" w14:textId="64FE413D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63938550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1F5D95F" w14:textId="608750E8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235734DB" w14:textId="735A7E0F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Скрипка К.С.</w:t>
            </w:r>
          </w:p>
        </w:tc>
      </w:tr>
      <w:tr w:rsidR="002D5BA7" w:rsidRPr="00FF55F4" w14:paraId="27E06303" w14:textId="77777777" w:rsidTr="004435E8">
        <w:tc>
          <w:tcPr>
            <w:tcW w:w="562" w:type="dxa"/>
          </w:tcPr>
          <w:p w14:paraId="721319D0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61D2384C" w14:textId="2434AAB0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26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58C69FA3" w14:textId="1918863F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56E71CDC" w14:textId="5F2BAE6F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  <w:lang w:val="uk-UA"/>
              </w:rPr>
              <w:t>Всеукраїнський місячник шкільних бібліотек: організація, технологія проведення, досвід</w:t>
            </w:r>
          </w:p>
        </w:tc>
        <w:tc>
          <w:tcPr>
            <w:tcW w:w="851" w:type="dxa"/>
            <w:gridSpan w:val="2"/>
          </w:tcPr>
          <w:p w14:paraId="0BB1FFD1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05179D6C" w14:textId="29CFB264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76879461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807D4AE" w14:textId="4237C86C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6F2CCA61" w14:textId="7315CEC6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bCs/>
                <w:sz w:val="24"/>
                <w:szCs w:val="24"/>
                <w:lang w:val="uk-UA"/>
              </w:rPr>
              <w:t>Жеребкіна</w:t>
            </w:r>
            <w:proofErr w:type="spellEnd"/>
            <w:r w:rsidRPr="00FF55F4">
              <w:rPr>
                <w:bCs/>
                <w:sz w:val="24"/>
                <w:szCs w:val="24"/>
                <w:lang w:val="uk-UA"/>
              </w:rPr>
              <w:t xml:space="preserve"> З. Г.</w:t>
            </w:r>
          </w:p>
        </w:tc>
      </w:tr>
      <w:tr w:rsidR="002D5BA7" w:rsidRPr="00FF55F4" w14:paraId="3A2C56FA" w14:textId="77777777" w:rsidTr="004435E8">
        <w:trPr>
          <w:trHeight w:val="63"/>
        </w:trPr>
        <w:tc>
          <w:tcPr>
            <w:tcW w:w="562" w:type="dxa"/>
          </w:tcPr>
          <w:p w14:paraId="66433C36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3C69C074" w14:textId="24A01B07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27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4008FE01" w14:textId="3E3D032B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15.15 - 16.45</w:t>
            </w:r>
          </w:p>
        </w:tc>
        <w:tc>
          <w:tcPr>
            <w:tcW w:w="2991" w:type="dxa"/>
            <w:shd w:val="clear" w:color="auto" w:fill="auto"/>
          </w:tcPr>
          <w:p w14:paraId="34053A5D" w14:textId="1CBFD018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 xml:space="preserve">Практика впровадження </w:t>
            </w:r>
            <w:proofErr w:type="spellStart"/>
            <w:r w:rsidRPr="00FF55F4">
              <w:rPr>
                <w:sz w:val="24"/>
                <w:szCs w:val="24"/>
              </w:rPr>
              <w:t>медіаосвіти</w:t>
            </w:r>
            <w:proofErr w:type="spellEnd"/>
            <w:r w:rsidRPr="00FF55F4">
              <w:rPr>
                <w:sz w:val="24"/>
                <w:szCs w:val="24"/>
              </w:rPr>
              <w:t xml:space="preserve"> в діяльність шкільної бібліотеки</w:t>
            </w:r>
          </w:p>
        </w:tc>
        <w:tc>
          <w:tcPr>
            <w:tcW w:w="851" w:type="dxa"/>
            <w:gridSpan w:val="2"/>
          </w:tcPr>
          <w:p w14:paraId="5B103245" w14:textId="059EE869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14:paraId="4F4C5ACC" w14:textId="3C46C6C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</w:tcPr>
          <w:p w14:paraId="1E3484EC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4BEE6CA" w14:textId="71109F8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7D1BA9A0" w14:textId="778790A5" w:rsidR="002D5BA7" w:rsidRPr="00FF55F4" w:rsidRDefault="002D5BA7" w:rsidP="002D5BA7">
            <w:pPr>
              <w:jc w:val="left"/>
              <w:rPr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Дегтярьова Г.А.</w:t>
            </w:r>
          </w:p>
          <w:p w14:paraId="2206D7EE" w14:textId="26C503B4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2D5BA7" w:rsidRPr="00FF55F4" w14:paraId="2137FA15" w14:textId="77777777" w:rsidTr="004435E8">
        <w:tc>
          <w:tcPr>
            <w:tcW w:w="562" w:type="dxa"/>
          </w:tcPr>
          <w:p w14:paraId="52118525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52DAB7F" w14:textId="1B041C6E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28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4418CC73" w14:textId="15C08568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11.30 - 13.00</w:t>
            </w:r>
          </w:p>
        </w:tc>
        <w:tc>
          <w:tcPr>
            <w:tcW w:w="2991" w:type="dxa"/>
            <w:shd w:val="clear" w:color="auto" w:fill="auto"/>
          </w:tcPr>
          <w:p w14:paraId="06684327" w14:textId="3BE221B3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1D1D1B"/>
                <w:sz w:val="24"/>
                <w:szCs w:val="24"/>
                <w:highlight w:val="white"/>
              </w:rPr>
              <w:t>Форми порушення академічної доброчесності: плагіат</w:t>
            </w:r>
          </w:p>
        </w:tc>
        <w:tc>
          <w:tcPr>
            <w:tcW w:w="851" w:type="dxa"/>
            <w:gridSpan w:val="2"/>
          </w:tcPr>
          <w:p w14:paraId="29E6BF38" w14:textId="6D33A27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  <w:gridSpan w:val="2"/>
          </w:tcPr>
          <w:p w14:paraId="35152FBE" w14:textId="70EBE81F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gridSpan w:val="2"/>
          </w:tcPr>
          <w:p w14:paraId="19197F43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82EE5A9" w14:textId="4538DE09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551F1462" w14:textId="62F54C93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Вороніна Г.Л.</w:t>
            </w:r>
          </w:p>
        </w:tc>
      </w:tr>
      <w:tr w:rsidR="002D5BA7" w:rsidRPr="00FF55F4" w14:paraId="6CF88DC5" w14:textId="77777777" w:rsidTr="004435E8">
        <w:tc>
          <w:tcPr>
            <w:tcW w:w="562" w:type="dxa"/>
          </w:tcPr>
          <w:p w14:paraId="7B81AD80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38E9F858" w14:textId="668BF044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29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02E910BA" w14:textId="7B7AEC65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4233715C" w14:textId="19A2DDD9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color w:val="222222"/>
                <w:sz w:val="24"/>
                <w:szCs w:val="24"/>
              </w:rPr>
              <w:t>Соціальні мережі: сучасний простір бібліотечних інновацій у віртуальному просторі</w:t>
            </w:r>
          </w:p>
        </w:tc>
        <w:tc>
          <w:tcPr>
            <w:tcW w:w="851" w:type="dxa"/>
            <w:gridSpan w:val="2"/>
          </w:tcPr>
          <w:p w14:paraId="564BF200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7A140A99" w14:textId="18259312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  <w:r w:rsidRPr="00FF55F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</w:tcPr>
          <w:p w14:paraId="1E5B0009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5C7C08A" w14:textId="25C555D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3AA39092" w14:textId="1738A6B6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  <w:lang w:val="ru-RU"/>
              </w:rPr>
              <w:t>Сидоренко О.М.</w:t>
            </w:r>
            <w:r w:rsidRPr="00FF55F4">
              <w:rPr>
                <w:sz w:val="24"/>
                <w:szCs w:val="24"/>
              </w:rPr>
              <w:t xml:space="preserve"> </w:t>
            </w:r>
          </w:p>
        </w:tc>
      </w:tr>
      <w:tr w:rsidR="002D5BA7" w:rsidRPr="00FF55F4" w14:paraId="0126AE99" w14:textId="77777777" w:rsidTr="004435E8">
        <w:tc>
          <w:tcPr>
            <w:tcW w:w="562" w:type="dxa"/>
          </w:tcPr>
          <w:p w14:paraId="1663A9CB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8758187" w14:textId="73A2A4BD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30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1EF6D509" w14:textId="11170B89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11.30 - 13.00</w:t>
            </w:r>
          </w:p>
        </w:tc>
        <w:tc>
          <w:tcPr>
            <w:tcW w:w="2991" w:type="dxa"/>
            <w:shd w:val="clear" w:color="auto" w:fill="auto"/>
          </w:tcPr>
          <w:p w14:paraId="7E578E8F" w14:textId="619E2AA3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Виховання на цінностях як стиль організації взаємодії з дитиною</w:t>
            </w:r>
          </w:p>
        </w:tc>
        <w:tc>
          <w:tcPr>
            <w:tcW w:w="851" w:type="dxa"/>
            <w:gridSpan w:val="2"/>
          </w:tcPr>
          <w:p w14:paraId="3C77D151" w14:textId="279074B9" w:rsidR="002D5BA7" w:rsidRPr="00FF55F4" w:rsidRDefault="008330DA" w:rsidP="002D5B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  <w:gridSpan w:val="2"/>
          </w:tcPr>
          <w:p w14:paraId="6516FFB3" w14:textId="79B3C7DE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C112673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BDE9F40" w14:textId="1E7AD161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00C113EE" w14:textId="4EB2BA63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  <w:lang w:val="ru-RU"/>
              </w:rPr>
              <w:t>Вороніна</w:t>
            </w:r>
            <w:proofErr w:type="spellEnd"/>
            <w:r w:rsidRPr="00FF55F4">
              <w:rPr>
                <w:sz w:val="24"/>
                <w:szCs w:val="24"/>
                <w:lang w:val="ru-RU"/>
              </w:rPr>
              <w:t xml:space="preserve"> Г.Л.</w:t>
            </w:r>
          </w:p>
        </w:tc>
      </w:tr>
      <w:tr w:rsidR="002D5BA7" w:rsidRPr="00FF55F4" w14:paraId="7EF0576B" w14:textId="77777777" w:rsidTr="004435E8">
        <w:tc>
          <w:tcPr>
            <w:tcW w:w="562" w:type="dxa"/>
          </w:tcPr>
          <w:p w14:paraId="4404D0C4" w14:textId="77777777" w:rsidR="002D5BA7" w:rsidRPr="00FF55F4" w:rsidRDefault="002D5BA7" w:rsidP="002D5BA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771" w:type="dxa"/>
            <w:vAlign w:val="center"/>
          </w:tcPr>
          <w:p w14:paraId="07C9CDFC" w14:textId="0F54F9F1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30</w:t>
            </w:r>
            <w:r w:rsidRPr="00FF55F4">
              <w:rPr>
                <w:color w:val="000000"/>
                <w:sz w:val="20"/>
                <w:szCs w:val="20"/>
              </w:rPr>
              <w:t>.10.2026</w:t>
            </w:r>
          </w:p>
        </w:tc>
        <w:tc>
          <w:tcPr>
            <w:tcW w:w="836" w:type="dxa"/>
          </w:tcPr>
          <w:p w14:paraId="63EFFAA9" w14:textId="26CE6EEB" w:rsidR="002D5BA7" w:rsidRPr="00FF55F4" w:rsidRDefault="002D5BA7" w:rsidP="002D5BA7">
            <w:pPr>
              <w:jc w:val="center"/>
              <w:rPr>
                <w:color w:val="000000"/>
                <w:sz w:val="20"/>
                <w:szCs w:val="20"/>
              </w:rPr>
            </w:pPr>
            <w:r w:rsidRPr="00FF55F4">
              <w:rPr>
                <w:color w:val="000000"/>
                <w:sz w:val="20"/>
                <w:szCs w:val="20"/>
                <w:lang w:val="uk-UA"/>
              </w:rPr>
              <w:t>17.00-18.30</w:t>
            </w:r>
          </w:p>
        </w:tc>
        <w:tc>
          <w:tcPr>
            <w:tcW w:w="2991" w:type="dxa"/>
            <w:shd w:val="clear" w:color="auto" w:fill="auto"/>
          </w:tcPr>
          <w:p w14:paraId="0870157E" w14:textId="77777777" w:rsidR="002D5BA7" w:rsidRPr="00FF55F4" w:rsidRDefault="002D5BA7" w:rsidP="002D5BA7">
            <w:pPr>
              <w:rPr>
                <w:color w:val="000000"/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Рефлексивне коло «Мої подальші професійні орієнтири»</w:t>
            </w:r>
          </w:p>
        </w:tc>
        <w:tc>
          <w:tcPr>
            <w:tcW w:w="851" w:type="dxa"/>
            <w:gridSpan w:val="2"/>
          </w:tcPr>
          <w:p w14:paraId="04980138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7898B07D" w14:textId="26AA7073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134" w:type="dxa"/>
            <w:gridSpan w:val="2"/>
          </w:tcPr>
          <w:p w14:paraId="63D56E32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46533AB5" w14:textId="68BF3986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23" w:type="dxa"/>
            <w:gridSpan w:val="2"/>
            <w:shd w:val="clear" w:color="auto" w:fill="auto"/>
          </w:tcPr>
          <w:p w14:paraId="21E6EEC5" w14:textId="77777777" w:rsidR="002D5BA7" w:rsidRPr="00FF55F4" w:rsidRDefault="002D5BA7" w:rsidP="002D5BA7">
            <w:pPr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FF55F4">
              <w:rPr>
                <w:sz w:val="24"/>
                <w:szCs w:val="24"/>
              </w:rPr>
              <w:t>Лузан</w:t>
            </w:r>
            <w:proofErr w:type="spellEnd"/>
            <w:r w:rsidRPr="00FF55F4">
              <w:rPr>
                <w:sz w:val="24"/>
                <w:szCs w:val="24"/>
              </w:rPr>
              <w:t xml:space="preserve"> Л.О.</w:t>
            </w:r>
          </w:p>
        </w:tc>
      </w:tr>
      <w:tr w:rsidR="002D5BA7" w:rsidRPr="00FF55F4" w14:paraId="406920F1" w14:textId="77777777" w:rsidTr="004435E8">
        <w:tc>
          <w:tcPr>
            <w:tcW w:w="5174" w:type="dxa"/>
            <w:gridSpan w:val="5"/>
          </w:tcPr>
          <w:p w14:paraId="5EA262CB" w14:textId="6A1F7DB8" w:rsidR="002D5BA7" w:rsidRPr="00FF55F4" w:rsidRDefault="002D5BA7" w:rsidP="002D5BA7">
            <w:pPr>
              <w:jc w:val="right"/>
              <w:rPr>
                <w:sz w:val="20"/>
                <w:szCs w:val="20"/>
              </w:rPr>
            </w:pPr>
            <w:r w:rsidRPr="00FF55F4">
              <w:rPr>
                <w:sz w:val="20"/>
                <w:szCs w:val="20"/>
              </w:rPr>
              <w:t>Підсумкові заходи: підсумкове тестування</w:t>
            </w:r>
          </w:p>
        </w:tc>
        <w:tc>
          <w:tcPr>
            <w:tcW w:w="851" w:type="dxa"/>
            <w:gridSpan w:val="2"/>
          </w:tcPr>
          <w:p w14:paraId="16B4EFE3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36638313" w14:textId="77777777" w:rsidR="002D5BA7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gridSpan w:val="2"/>
          </w:tcPr>
          <w:p w14:paraId="22A83ECE" w14:textId="77777777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gridSpan w:val="2"/>
          </w:tcPr>
          <w:p w14:paraId="21015505" w14:textId="6C55AF5A" w:rsidR="002D5BA7" w:rsidRPr="00FF55F4" w:rsidRDefault="002D5BA7" w:rsidP="002D5BA7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09" w:type="dxa"/>
            <w:shd w:val="clear" w:color="auto" w:fill="auto"/>
          </w:tcPr>
          <w:p w14:paraId="4B275EB5" w14:textId="77777777" w:rsidR="002D5BA7" w:rsidRPr="00FF55F4" w:rsidRDefault="002D5BA7" w:rsidP="002D5BA7">
            <w:pPr>
              <w:jc w:val="left"/>
              <w:rPr>
                <w:sz w:val="24"/>
                <w:szCs w:val="24"/>
              </w:rPr>
            </w:pPr>
          </w:p>
        </w:tc>
      </w:tr>
      <w:tr w:rsidR="002D5BA7" w:rsidRPr="00FF55F4" w14:paraId="09A98F8B" w14:textId="77777777" w:rsidTr="004435E8">
        <w:tc>
          <w:tcPr>
            <w:tcW w:w="5174" w:type="dxa"/>
            <w:gridSpan w:val="5"/>
            <w:vAlign w:val="center"/>
          </w:tcPr>
          <w:p w14:paraId="6BAEB991" w14:textId="77777777" w:rsidR="002D5BA7" w:rsidRPr="00FF55F4" w:rsidRDefault="002D5BA7" w:rsidP="002D5BA7">
            <w:pPr>
              <w:jc w:val="center"/>
              <w:rPr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Разом</w:t>
            </w:r>
          </w:p>
        </w:tc>
        <w:tc>
          <w:tcPr>
            <w:tcW w:w="851" w:type="dxa"/>
            <w:gridSpan w:val="2"/>
          </w:tcPr>
          <w:p w14:paraId="260211B7" w14:textId="3874A4EA" w:rsidR="002D5BA7" w:rsidRPr="00FF55F4" w:rsidRDefault="002D5BA7" w:rsidP="002D5BA7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 w:rsidRPr="00FF55F4">
              <w:rPr>
                <w:b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992" w:type="dxa"/>
            <w:gridSpan w:val="2"/>
          </w:tcPr>
          <w:p w14:paraId="619661F1" w14:textId="2C3F153F" w:rsidR="002D5BA7" w:rsidRPr="00FF55F4" w:rsidRDefault="002D5BA7" w:rsidP="002D5BA7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38</w:t>
            </w:r>
          </w:p>
        </w:tc>
        <w:tc>
          <w:tcPr>
            <w:tcW w:w="1134" w:type="dxa"/>
            <w:gridSpan w:val="2"/>
          </w:tcPr>
          <w:p w14:paraId="00CB25B1" w14:textId="382FBF51" w:rsidR="002D5BA7" w:rsidRPr="00FF55F4" w:rsidRDefault="002D5BA7" w:rsidP="002D5BA7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992" w:type="dxa"/>
            <w:gridSpan w:val="2"/>
          </w:tcPr>
          <w:p w14:paraId="56597CEF" w14:textId="40B50E00" w:rsidR="002D5BA7" w:rsidRPr="00FF55F4" w:rsidRDefault="002D5BA7" w:rsidP="002D5BA7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909" w:type="dxa"/>
            <w:shd w:val="clear" w:color="auto" w:fill="auto"/>
          </w:tcPr>
          <w:p w14:paraId="25915E4E" w14:textId="77777777" w:rsidR="002D5BA7" w:rsidRPr="00FF55F4" w:rsidRDefault="002D5BA7" w:rsidP="002D5BA7">
            <w:pPr>
              <w:jc w:val="left"/>
              <w:rPr>
                <w:sz w:val="24"/>
                <w:szCs w:val="24"/>
              </w:rPr>
            </w:pPr>
          </w:p>
        </w:tc>
      </w:tr>
      <w:tr w:rsidR="002D5BA7" w:rsidRPr="00FF55F4" w14:paraId="2612BA1B" w14:textId="77777777" w:rsidTr="004435E8">
        <w:tc>
          <w:tcPr>
            <w:tcW w:w="5174" w:type="dxa"/>
            <w:gridSpan w:val="5"/>
            <w:vAlign w:val="center"/>
          </w:tcPr>
          <w:p w14:paraId="48F47653" w14:textId="77777777" w:rsidR="002D5BA7" w:rsidRPr="00FF55F4" w:rsidRDefault="002D5BA7" w:rsidP="002D5BA7">
            <w:pPr>
              <w:jc w:val="center"/>
              <w:rPr>
                <w:sz w:val="24"/>
                <w:szCs w:val="24"/>
              </w:rPr>
            </w:pPr>
            <w:r w:rsidRPr="00FF55F4">
              <w:rPr>
                <w:sz w:val="24"/>
                <w:szCs w:val="24"/>
              </w:rPr>
              <w:t>УСЬОГО</w:t>
            </w:r>
          </w:p>
        </w:tc>
        <w:tc>
          <w:tcPr>
            <w:tcW w:w="3969" w:type="dxa"/>
            <w:gridSpan w:val="8"/>
          </w:tcPr>
          <w:p w14:paraId="16E414AB" w14:textId="498AE8FF" w:rsidR="002D5BA7" w:rsidRPr="00FF55F4" w:rsidRDefault="002D5BA7" w:rsidP="002D5BA7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4"/>
                <w:szCs w:val="24"/>
                <w:lang w:val="uk-UA"/>
              </w:rPr>
              <w:t>75</w:t>
            </w:r>
          </w:p>
        </w:tc>
        <w:tc>
          <w:tcPr>
            <w:tcW w:w="1909" w:type="dxa"/>
            <w:shd w:val="clear" w:color="auto" w:fill="auto"/>
          </w:tcPr>
          <w:p w14:paraId="044C4A29" w14:textId="77777777" w:rsidR="002D5BA7" w:rsidRPr="00FF55F4" w:rsidRDefault="002D5BA7" w:rsidP="002D5BA7">
            <w:pPr>
              <w:jc w:val="left"/>
              <w:rPr>
                <w:sz w:val="24"/>
                <w:szCs w:val="24"/>
              </w:rPr>
            </w:pPr>
          </w:p>
        </w:tc>
      </w:tr>
    </w:tbl>
    <w:p w14:paraId="377A7567" w14:textId="77777777" w:rsidR="009F6330" w:rsidRDefault="009F6330">
      <w:pPr>
        <w:spacing w:line="312" w:lineRule="auto"/>
        <w:ind w:firstLine="1843"/>
        <w:rPr>
          <w:b/>
          <w:bCs/>
          <w:sz w:val="22"/>
          <w:szCs w:val="22"/>
        </w:rPr>
      </w:pPr>
    </w:p>
    <w:p w14:paraId="6FF6B0DB" w14:textId="77777777" w:rsidR="009F6330" w:rsidRDefault="00A61793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Марія АСТАХОВА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14:paraId="65EBA37D" w14:textId="77777777" w:rsidR="009F6330" w:rsidRDefault="009F6330">
      <w:pPr>
        <w:ind w:firstLine="1843"/>
        <w:rPr>
          <w:b/>
          <w:bCs/>
          <w:sz w:val="22"/>
          <w:szCs w:val="22"/>
        </w:rPr>
      </w:pPr>
    </w:p>
    <w:p w14:paraId="201B6307" w14:textId="77777777" w:rsidR="009F6330" w:rsidRDefault="009F6330">
      <w:pPr>
        <w:spacing w:after="200" w:line="276" w:lineRule="auto"/>
        <w:jc w:val="center"/>
        <w:rPr>
          <w:b/>
          <w:bCs/>
          <w:sz w:val="24"/>
          <w:szCs w:val="24"/>
        </w:rPr>
      </w:pPr>
      <w:bookmarkStart w:id="1" w:name="_GoBack"/>
      <w:bookmarkEnd w:id="1"/>
    </w:p>
    <w:p w14:paraId="55B2CBB3" w14:textId="77777777" w:rsidR="009F6330" w:rsidRDefault="00A61793">
      <w:pPr>
        <w:spacing w:after="20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Відомості про викладачів</w:t>
      </w:r>
    </w:p>
    <w:p w14:paraId="473D68CB" w14:textId="77777777" w:rsidR="009F6330" w:rsidRDefault="009F6330">
      <w:pPr>
        <w:ind w:left="2124" w:hanging="2124"/>
        <w:jc w:val="left"/>
        <w:rPr>
          <w:sz w:val="22"/>
          <w:szCs w:val="22"/>
        </w:rPr>
      </w:pPr>
    </w:p>
    <w:p w14:paraId="19EA1AA0" w14:textId="77777777" w:rsidR="009F6330" w:rsidRDefault="00A61793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t>Астахова Марія Сергіївна</w:t>
      </w:r>
      <w:r>
        <w:rPr>
          <w:sz w:val="22"/>
          <w:szCs w:val="22"/>
        </w:rPr>
        <w:t xml:space="preserve">,   завідувач кафедри освітнього менеджменту та виховання, к. пед. н., тренер з </w:t>
      </w:r>
      <w:proofErr w:type="spellStart"/>
      <w:r>
        <w:rPr>
          <w:sz w:val="22"/>
          <w:szCs w:val="22"/>
        </w:rPr>
        <w:t>медіаграмотності</w:t>
      </w:r>
      <w:proofErr w:type="spellEnd"/>
      <w:r>
        <w:rPr>
          <w:sz w:val="22"/>
          <w:szCs w:val="22"/>
        </w:rPr>
        <w:t xml:space="preserve">, тренер НУШ, </w:t>
      </w:r>
      <w:r>
        <w:rPr>
          <w:color w:val="222222"/>
          <w:sz w:val="22"/>
          <w:szCs w:val="22"/>
        </w:rPr>
        <w:t xml:space="preserve">майстер-тренер Швейцарсько-українського </w:t>
      </w:r>
      <w:proofErr w:type="spellStart"/>
      <w:r>
        <w:rPr>
          <w:color w:val="222222"/>
          <w:sz w:val="22"/>
          <w:szCs w:val="22"/>
        </w:rPr>
        <w:t>проєкту</w:t>
      </w:r>
      <w:proofErr w:type="spellEnd"/>
      <w:r>
        <w:rPr>
          <w:color w:val="222222"/>
          <w:sz w:val="22"/>
          <w:szCs w:val="22"/>
        </w:rPr>
        <w:t xml:space="preserve"> DECIDE</w:t>
      </w:r>
    </w:p>
    <w:p w14:paraId="478E2856" w14:textId="3947CBA6" w:rsidR="001963DE" w:rsidRPr="00F23B89" w:rsidRDefault="00F23B89">
      <w:pPr>
        <w:rPr>
          <w:sz w:val="22"/>
          <w:szCs w:val="22"/>
        </w:rPr>
      </w:pPr>
      <w:proofErr w:type="spellStart"/>
      <w:r w:rsidRPr="00F23B89">
        <w:rPr>
          <w:b/>
          <w:bCs/>
          <w:sz w:val="22"/>
          <w:szCs w:val="22"/>
        </w:rPr>
        <w:t>Байназарова</w:t>
      </w:r>
      <w:proofErr w:type="spellEnd"/>
      <w:r w:rsidRPr="00F23B89">
        <w:rPr>
          <w:b/>
          <w:bCs/>
          <w:sz w:val="22"/>
          <w:szCs w:val="22"/>
        </w:rPr>
        <w:t xml:space="preserve"> Олена Олександрівна, </w:t>
      </w:r>
      <w:r w:rsidRPr="00F23B89">
        <w:rPr>
          <w:sz w:val="22"/>
          <w:szCs w:val="22"/>
        </w:rPr>
        <w:t xml:space="preserve">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F23B89">
        <w:rPr>
          <w:sz w:val="22"/>
          <w:szCs w:val="22"/>
        </w:rPr>
        <w:t>інфомедійної</w:t>
      </w:r>
      <w:proofErr w:type="spellEnd"/>
      <w:r w:rsidRPr="00F23B89">
        <w:rPr>
          <w:sz w:val="22"/>
          <w:szCs w:val="22"/>
        </w:rPr>
        <w:t xml:space="preserve"> грамотності, майстер-тренер Швейцарсько-українського </w:t>
      </w:r>
      <w:proofErr w:type="spellStart"/>
      <w:r w:rsidRPr="00F23B89">
        <w:rPr>
          <w:sz w:val="22"/>
          <w:szCs w:val="22"/>
        </w:rPr>
        <w:t>проєкту</w:t>
      </w:r>
      <w:proofErr w:type="spellEnd"/>
      <w:r w:rsidRPr="00F23B89">
        <w:rPr>
          <w:sz w:val="22"/>
          <w:szCs w:val="22"/>
        </w:rPr>
        <w:t xml:space="preserve"> DECIDE, тренер для навчання супервізорів у сфері загальної середньої освіти, тренер-педагог щодо розвитку умінь інтегрувати ключові компетентності в освітню практику за допомогою карток </w:t>
      </w:r>
      <w:proofErr w:type="spellStart"/>
      <w:r w:rsidRPr="00F23B89">
        <w:rPr>
          <w:sz w:val="22"/>
          <w:szCs w:val="22"/>
        </w:rPr>
        <w:t>Scaffold</w:t>
      </w:r>
      <w:proofErr w:type="spellEnd"/>
      <w:r w:rsidRPr="00F23B89">
        <w:rPr>
          <w:sz w:val="22"/>
          <w:szCs w:val="22"/>
        </w:rPr>
        <w:t>, тренер з ефективного управління ЗЗСО</w:t>
      </w:r>
    </w:p>
    <w:p w14:paraId="450C2EA9" w14:textId="3733569A" w:rsidR="009F6330" w:rsidRDefault="00A61793">
      <w:pPr>
        <w:rPr>
          <w:sz w:val="22"/>
          <w:szCs w:val="22"/>
        </w:rPr>
      </w:pPr>
      <w:r>
        <w:rPr>
          <w:b/>
          <w:bCs/>
          <w:sz w:val="22"/>
          <w:szCs w:val="22"/>
        </w:rPr>
        <w:t>Волкова Ірина Василівна</w:t>
      </w:r>
      <w:r>
        <w:rPr>
          <w:sz w:val="22"/>
          <w:szCs w:val="22"/>
        </w:rPr>
        <w:t>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педагогіки вищої школи, тренер НУШ, майстер-тренер НУШ галузі фізичної культури, супервізор у сфері загальної середньої освіти</w:t>
      </w:r>
    </w:p>
    <w:p w14:paraId="7F66EE9E" w14:textId="77777777" w:rsidR="009F6330" w:rsidRDefault="00A61793">
      <w:pPr>
        <w:jc w:val="lef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Вороніна Галина Леонідівна</w:t>
      </w:r>
      <w:r>
        <w:rPr>
          <w:color w:val="000000"/>
          <w:sz w:val="22"/>
          <w:szCs w:val="22"/>
        </w:rPr>
        <w:t xml:space="preserve">, доцент кафедри освітнього менеджменту та виховання, кандидат педагогічних наук, магістр з педагогіки вищої школи, тренер з </w:t>
      </w:r>
      <w:proofErr w:type="spellStart"/>
      <w:r>
        <w:rPr>
          <w:color w:val="000000"/>
          <w:sz w:val="22"/>
          <w:szCs w:val="22"/>
        </w:rPr>
        <w:t>інфомедійної</w:t>
      </w:r>
      <w:proofErr w:type="spellEnd"/>
      <w:r>
        <w:rPr>
          <w:color w:val="000000"/>
          <w:sz w:val="22"/>
          <w:szCs w:val="22"/>
        </w:rPr>
        <w:t xml:space="preserve"> грамотності, тренер НУШ, експерт з інституційного аудиту, тренер </w:t>
      </w:r>
      <w:proofErr w:type="spellStart"/>
      <w:r>
        <w:rPr>
          <w:color w:val="000000"/>
          <w:sz w:val="22"/>
          <w:szCs w:val="22"/>
        </w:rPr>
        <w:t>проєкту</w:t>
      </w:r>
      <w:proofErr w:type="spellEnd"/>
      <w:r>
        <w:rPr>
          <w:color w:val="000000"/>
          <w:sz w:val="22"/>
          <w:szCs w:val="22"/>
        </w:rPr>
        <w:t xml:space="preserve"> «</w:t>
      </w:r>
      <w:proofErr w:type="spellStart"/>
      <w:r>
        <w:rPr>
          <w:color w:val="000000"/>
          <w:sz w:val="22"/>
          <w:szCs w:val="22"/>
        </w:rPr>
        <w:t>Ukrain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is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the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capital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of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great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people</w:t>
      </w:r>
      <w:proofErr w:type="spellEnd"/>
      <w:r>
        <w:rPr>
          <w:color w:val="000000"/>
          <w:sz w:val="22"/>
          <w:szCs w:val="22"/>
        </w:rPr>
        <w:t>”, супервізор у сфері загальної середньої освіти.</w:t>
      </w:r>
    </w:p>
    <w:p w14:paraId="2ADD32D0" w14:textId="77777777" w:rsidR="009F6330" w:rsidRDefault="00A61793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Грінченко Олександр Іванович</w:t>
      </w:r>
      <w:r>
        <w:rPr>
          <w:sz w:val="22"/>
          <w:szCs w:val="22"/>
        </w:rPr>
        <w:t xml:space="preserve">, старший викладач кафедри сучасних </w:t>
      </w:r>
      <w:proofErr w:type="spellStart"/>
      <w:r>
        <w:rPr>
          <w:sz w:val="22"/>
          <w:szCs w:val="22"/>
        </w:rPr>
        <w:t>методик</w:t>
      </w:r>
      <w:proofErr w:type="spellEnd"/>
      <w:r>
        <w:rPr>
          <w:sz w:val="22"/>
          <w:szCs w:val="22"/>
        </w:rPr>
        <w:t xml:space="preserve"> навчання (секція природничо-математичних дисциплін), магістр, тренер НУШ</w:t>
      </w:r>
    </w:p>
    <w:p w14:paraId="02F32285" w14:textId="77777777" w:rsidR="009F6330" w:rsidRDefault="00A61793">
      <w:pPr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Жеребкіна</w:t>
      </w:r>
      <w:proofErr w:type="spellEnd"/>
      <w:r>
        <w:rPr>
          <w:b/>
          <w:bCs/>
          <w:sz w:val="22"/>
          <w:szCs w:val="22"/>
        </w:rPr>
        <w:t xml:space="preserve"> Зоя </w:t>
      </w:r>
      <w:proofErr w:type="spellStart"/>
      <w:r>
        <w:rPr>
          <w:b/>
          <w:bCs/>
          <w:sz w:val="22"/>
          <w:szCs w:val="22"/>
        </w:rPr>
        <w:t>Геннадієвна</w:t>
      </w:r>
      <w:proofErr w:type="spellEnd"/>
      <w:r>
        <w:rPr>
          <w:sz w:val="22"/>
          <w:szCs w:val="22"/>
        </w:rPr>
        <w:t>, викладач кафедри освітнього менеджменту та виховання, завідувач бібліотеки КВНЗ «Харківська академія неперервної освіти»</w:t>
      </w:r>
    </w:p>
    <w:p w14:paraId="447FEA55" w14:textId="3CE2CE39" w:rsidR="009F6330" w:rsidRDefault="00A61793">
      <w:pPr>
        <w:rPr>
          <w:sz w:val="22"/>
          <w:szCs w:val="22"/>
        </w:rPr>
      </w:pPr>
      <w:r>
        <w:rPr>
          <w:b/>
          <w:bCs/>
          <w:sz w:val="22"/>
          <w:szCs w:val="22"/>
        </w:rPr>
        <w:t>Клімова Світлана Василівна</w:t>
      </w:r>
      <w:r>
        <w:rPr>
          <w:sz w:val="22"/>
          <w:szCs w:val="22"/>
        </w:rPr>
        <w:t>, викладач кафедри освітнього менеджменту та виховання, методист центру методичної та аналітичної робот КВНЗ «Харківська академія неперервної освіти», магістр, тренер НУШ</w:t>
      </w:r>
    </w:p>
    <w:p w14:paraId="7A4DAA8D" w14:textId="640E2EEE" w:rsidR="009F6330" w:rsidRDefault="00A61793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2"/>
          <w:szCs w:val="22"/>
        </w:rPr>
      </w:pPr>
      <w:proofErr w:type="spellStart"/>
      <w:r>
        <w:rPr>
          <w:b/>
          <w:bCs/>
          <w:color w:val="000000"/>
          <w:sz w:val="22"/>
          <w:szCs w:val="22"/>
        </w:rPr>
        <w:t>Коченгіна</w:t>
      </w:r>
      <w:proofErr w:type="spellEnd"/>
      <w:r>
        <w:rPr>
          <w:b/>
          <w:bCs/>
          <w:color w:val="000000"/>
          <w:sz w:val="22"/>
          <w:szCs w:val="22"/>
        </w:rPr>
        <w:t xml:space="preserve"> Маріанна Вікторівна</w:t>
      </w:r>
      <w:r>
        <w:rPr>
          <w:color w:val="000000"/>
          <w:sz w:val="22"/>
          <w:szCs w:val="22"/>
        </w:rPr>
        <w:t xml:space="preserve">, завідувач кафедри методики дошкільної та початкової освіти; </w:t>
      </w:r>
      <w:proofErr w:type="spellStart"/>
      <w:r>
        <w:rPr>
          <w:color w:val="000000"/>
          <w:sz w:val="22"/>
          <w:szCs w:val="22"/>
        </w:rPr>
        <w:t>к.пед.н</w:t>
      </w:r>
      <w:proofErr w:type="spellEnd"/>
      <w:r>
        <w:rPr>
          <w:color w:val="000000"/>
          <w:sz w:val="22"/>
          <w:szCs w:val="22"/>
        </w:rPr>
        <w:t xml:space="preserve">., тренер-педагог НУШ, тренер-педагог для здійснення </w:t>
      </w:r>
      <w:proofErr w:type="spellStart"/>
      <w:r>
        <w:rPr>
          <w:color w:val="000000"/>
          <w:sz w:val="22"/>
          <w:szCs w:val="22"/>
        </w:rPr>
        <w:t>супервізії</w:t>
      </w:r>
      <w:proofErr w:type="spellEnd"/>
    </w:p>
    <w:p w14:paraId="1094D4BE" w14:textId="77777777" w:rsidR="009F6330" w:rsidRDefault="00A61793">
      <w:pPr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Лузан</w:t>
      </w:r>
      <w:proofErr w:type="spellEnd"/>
      <w:r>
        <w:rPr>
          <w:b/>
          <w:bCs/>
          <w:sz w:val="22"/>
          <w:szCs w:val="22"/>
        </w:rPr>
        <w:t xml:space="preserve"> Людмила Олександрівна</w:t>
      </w:r>
      <w:r>
        <w:rPr>
          <w:sz w:val="22"/>
          <w:szCs w:val="22"/>
        </w:rPr>
        <w:t xml:space="preserve">, професор кафедри освітнього менеджменту та виховання, проректор з навчальної роботи </w:t>
      </w:r>
      <w:r>
        <w:rPr>
          <w:color w:val="222222"/>
          <w:sz w:val="22"/>
          <w:szCs w:val="22"/>
        </w:rPr>
        <w:t xml:space="preserve">КВНЗ «Харківська академія неперервної освіти», </w:t>
      </w:r>
      <w:r>
        <w:rPr>
          <w:sz w:val="22"/>
          <w:szCs w:val="22"/>
        </w:rPr>
        <w:t>к. пед. н., член експертних комісії УЦОЯО</w:t>
      </w:r>
    </w:p>
    <w:p w14:paraId="38B237B1" w14:textId="77777777" w:rsidR="009F6330" w:rsidRDefault="00A61793">
      <w:pPr>
        <w:shd w:val="clear" w:color="auto" w:fill="FFFFFF"/>
        <w:rPr>
          <w:color w:val="222222"/>
          <w:sz w:val="22"/>
          <w:szCs w:val="22"/>
        </w:rPr>
      </w:pPr>
      <w:r>
        <w:rPr>
          <w:b/>
          <w:bCs/>
          <w:color w:val="222222"/>
          <w:sz w:val="22"/>
          <w:szCs w:val="22"/>
        </w:rPr>
        <w:t>Луніна Вікторія Юріївна</w:t>
      </w:r>
      <w:r>
        <w:rPr>
          <w:color w:val="222222"/>
          <w:sz w:val="22"/>
          <w:szCs w:val="22"/>
        </w:rPr>
        <w:t xml:space="preserve">, доцент кафедри </w:t>
      </w:r>
      <w:r>
        <w:rPr>
          <w:sz w:val="22"/>
          <w:szCs w:val="22"/>
        </w:rPr>
        <w:t>освітнього менеджменту та виховання (секція культури здоров’я, психологічної та інклюзивної освіти)</w:t>
      </w:r>
      <w:r>
        <w:rPr>
          <w:color w:val="222222"/>
          <w:sz w:val="22"/>
          <w:szCs w:val="22"/>
        </w:rPr>
        <w:t xml:space="preserve">, директор КЗ «Харківська обласна Мала академія наук Харківської обласної ради», </w:t>
      </w:r>
      <w:proofErr w:type="spellStart"/>
      <w:r>
        <w:rPr>
          <w:color w:val="222222"/>
          <w:sz w:val="22"/>
          <w:szCs w:val="22"/>
        </w:rPr>
        <w:t>к.пед.н</w:t>
      </w:r>
      <w:proofErr w:type="spellEnd"/>
      <w:r>
        <w:rPr>
          <w:color w:val="222222"/>
          <w:sz w:val="22"/>
          <w:szCs w:val="22"/>
        </w:rPr>
        <w:t>., магістр педагогіки вищої школи</w:t>
      </w:r>
    </w:p>
    <w:p w14:paraId="7172D6E0" w14:textId="77777777" w:rsidR="009F6330" w:rsidRDefault="00A61793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Папернова Тетяна Валеріївна</w:t>
      </w:r>
      <w:r>
        <w:rPr>
          <w:sz w:val="22"/>
          <w:szCs w:val="22"/>
        </w:rPr>
        <w:t>, старший викладач секції «Нова українська школа», завідувач навчальним відділом, магістр, тренер НУШ</w:t>
      </w:r>
    </w:p>
    <w:p w14:paraId="5DAA4190" w14:textId="77777777" w:rsidR="009F6330" w:rsidRDefault="00A61793">
      <w:pPr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Румянцева-</w:t>
      </w:r>
      <w:proofErr w:type="spellStart"/>
      <w:r>
        <w:rPr>
          <w:b/>
          <w:bCs/>
          <w:color w:val="000000"/>
          <w:sz w:val="22"/>
          <w:szCs w:val="22"/>
        </w:rPr>
        <w:t>Лахтіна</w:t>
      </w:r>
      <w:proofErr w:type="spellEnd"/>
      <w:r>
        <w:rPr>
          <w:b/>
          <w:bCs/>
          <w:color w:val="000000"/>
          <w:sz w:val="22"/>
          <w:szCs w:val="22"/>
        </w:rPr>
        <w:t xml:space="preserve"> Оксана Олександрівна</w:t>
      </w:r>
      <w:r>
        <w:rPr>
          <w:color w:val="000000"/>
          <w:sz w:val="22"/>
          <w:szCs w:val="22"/>
        </w:rPr>
        <w:t xml:space="preserve">, доцент кафедри сучасних </w:t>
      </w:r>
      <w:proofErr w:type="spellStart"/>
      <w:r>
        <w:rPr>
          <w:color w:val="000000"/>
          <w:sz w:val="22"/>
          <w:szCs w:val="22"/>
        </w:rPr>
        <w:t>методик</w:t>
      </w:r>
      <w:proofErr w:type="spellEnd"/>
      <w:r>
        <w:rPr>
          <w:color w:val="000000"/>
          <w:sz w:val="22"/>
          <w:szCs w:val="22"/>
        </w:rPr>
        <w:t xml:space="preserve"> навчання, доктор філософії в галузі знань «Гуманітарні науки» зі спеціальності «Філологія», експерт уроків </w:t>
      </w:r>
      <w:proofErr w:type="spellStart"/>
      <w:r>
        <w:rPr>
          <w:color w:val="000000"/>
          <w:sz w:val="22"/>
          <w:szCs w:val="22"/>
        </w:rPr>
        <w:t>проєкту</w:t>
      </w:r>
      <w:proofErr w:type="spellEnd"/>
      <w:r>
        <w:rPr>
          <w:color w:val="000000"/>
          <w:sz w:val="22"/>
          <w:szCs w:val="22"/>
        </w:rPr>
        <w:t xml:space="preserve"> «Всеукраїнська школа онлайн», тренер НУШ</w:t>
      </w:r>
    </w:p>
    <w:p w14:paraId="25E12832" w14:textId="1A5A9F04" w:rsidR="00F23B89" w:rsidRPr="00F23B89" w:rsidRDefault="00F23B89" w:rsidP="00F23B89">
      <w:pPr>
        <w:rPr>
          <w:sz w:val="22"/>
          <w:szCs w:val="22"/>
          <w:lang w:val="uk-UA"/>
        </w:rPr>
      </w:pPr>
      <w:r>
        <w:rPr>
          <w:b/>
          <w:bCs/>
          <w:sz w:val="22"/>
          <w:szCs w:val="22"/>
          <w:lang w:val="uk-UA"/>
        </w:rPr>
        <w:t>Сидоренко Олена Миколаївна</w:t>
      </w:r>
      <w:r>
        <w:rPr>
          <w:sz w:val="22"/>
          <w:szCs w:val="22"/>
        </w:rPr>
        <w:t xml:space="preserve">, </w:t>
      </w:r>
      <w:r w:rsidRPr="00F23B89">
        <w:rPr>
          <w:sz w:val="22"/>
          <w:szCs w:val="22"/>
        </w:rPr>
        <w:t>викладач кафедри освітнього менеджменту та виховання</w:t>
      </w:r>
      <w:r>
        <w:rPr>
          <w:sz w:val="22"/>
          <w:szCs w:val="22"/>
          <w:lang w:val="uk-UA"/>
        </w:rPr>
        <w:t xml:space="preserve"> </w:t>
      </w:r>
      <w:r w:rsidRPr="00F23B89">
        <w:rPr>
          <w:sz w:val="22"/>
          <w:szCs w:val="22"/>
        </w:rPr>
        <w:t>КВНЗ «Харківська академія неперервної освіти»</w:t>
      </w:r>
      <w:r w:rsidRPr="00F23B89">
        <w:rPr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з</w:t>
      </w:r>
      <w:r w:rsidRPr="00F23B89">
        <w:rPr>
          <w:sz w:val="22"/>
          <w:szCs w:val="22"/>
          <w:lang w:val="uk-UA"/>
        </w:rPr>
        <w:t>авідувач бібліотеки КЗ «</w:t>
      </w:r>
      <w:proofErr w:type="spellStart"/>
      <w:r w:rsidRPr="00F23B89">
        <w:rPr>
          <w:sz w:val="22"/>
          <w:szCs w:val="22"/>
          <w:lang w:val="uk-UA"/>
        </w:rPr>
        <w:t>Панютинський</w:t>
      </w:r>
      <w:proofErr w:type="spellEnd"/>
      <w:r w:rsidRPr="00F23B89">
        <w:rPr>
          <w:sz w:val="22"/>
          <w:szCs w:val="22"/>
          <w:lang w:val="uk-UA"/>
        </w:rPr>
        <w:t xml:space="preserve"> ліцей </w:t>
      </w:r>
      <w:proofErr w:type="spellStart"/>
      <w:r w:rsidRPr="00F23B89">
        <w:rPr>
          <w:sz w:val="22"/>
          <w:szCs w:val="22"/>
          <w:lang w:val="uk-UA"/>
        </w:rPr>
        <w:t>Лозівської</w:t>
      </w:r>
      <w:proofErr w:type="spellEnd"/>
      <w:r w:rsidRPr="00F23B89">
        <w:rPr>
          <w:sz w:val="22"/>
          <w:szCs w:val="22"/>
          <w:lang w:val="uk-UA"/>
        </w:rPr>
        <w:t xml:space="preserve"> міської ради Харківської області</w:t>
      </w:r>
      <w:r>
        <w:rPr>
          <w:sz w:val="22"/>
          <w:szCs w:val="22"/>
          <w:lang w:val="uk-UA"/>
        </w:rPr>
        <w:t>», ч</w:t>
      </w:r>
      <w:r w:rsidRPr="00F23B89">
        <w:rPr>
          <w:sz w:val="22"/>
          <w:szCs w:val="22"/>
          <w:lang w:val="uk-UA"/>
        </w:rPr>
        <w:t>лен Української бібліотечної асоціації</w:t>
      </w:r>
      <w:r>
        <w:rPr>
          <w:sz w:val="22"/>
          <w:szCs w:val="22"/>
          <w:lang w:val="uk-UA"/>
        </w:rPr>
        <w:t>, к</w:t>
      </w:r>
      <w:r w:rsidRPr="00F23B89">
        <w:rPr>
          <w:sz w:val="22"/>
          <w:szCs w:val="22"/>
          <w:lang w:val="uk-UA"/>
        </w:rPr>
        <w:t>ерівник методичного об’єднання шкільних бібліотек м. Лозова</w:t>
      </w:r>
    </w:p>
    <w:p w14:paraId="67A22A9F" w14:textId="77777777" w:rsidR="009F6330" w:rsidRDefault="00A61793">
      <w:pPr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Скрипка Катерина Сергіївна</w:t>
      </w:r>
      <w:r>
        <w:rPr>
          <w:color w:val="000000"/>
          <w:sz w:val="22"/>
          <w:szCs w:val="22"/>
        </w:rPr>
        <w:t xml:space="preserve">, старший викладач кафедри освітнього менеджменту та виховання, доктор філософії, магістр соціології управління, експерт з інституційного аудиту, тренер з </w:t>
      </w:r>
      <w:proofErr w:type="spellStart"/>
      <w:r>
        <w:rPr>
          <w:color w:val="000000"/>
          <w:sz w:val="22"/>
          <w:szCs w:val="22"/>
        </w:rPr>
        <w:t>проєктного</w:t>
      </w:r>
      <w:proofErr w:type="spellEnd"/>
      <w:r>
        <w:rPr>
          <w:color w:val="000000"/>
          <w:sz w:val="22"/>
          <w:szCs w:val="22"/>
        </w:rPr>
        <w:t xml:space="preserve"> менеджменту, тренер НУШ, супервізор у сфері загальної середньої освіти</w:t>
      </w:r>
    </w:p>
    <w:p w14:paraId="5349F286" w14:textId="77777777" w:rsidR="009F6330" w:rsidRDefault="00A61793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Смирнова Марина Євгеніївна</w:t>
      </w:r>
      <w:r>
        <w:rPr>
          <w:sz w:val="22"/>
          <w:szCs w:val="22"/>
        </w:rPr>
        <w:t>, професор кафедри освітнього менеджменту та виховання, к. пед. н., тренер НУШ</w:t>
      </w:r>
    </w:p>
    <w:sectPr w:rsidR="009F6330" w:rsidSect="0015599C">
      <w:pgSz w:w="11906" w:h="16838"/>
      <w:pgMar w:top="540" w:right="424" w:bottom="568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4A7BA763-066A-4DD2-9BBF-FBF182881F0F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CEA69DA-19C5-4E8B-8064-80732B3395D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83175378-D0BC-443C-8412-6F306EBEE5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B496425-69EE-424B-8848-A3CD170A482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026CF"/>
    <w:multiLevelType w:val="multilevel"/>
    <w:tmpl w:val="2A96024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30"/>
    <w:rsid w:val="00053EEE"/>
    <w:rsid w:val="000C2361"/>
    <w:rsid w:val="0015599C"/>
    <w:rsid w:val="001963DE"/>
    <w:rsid w:val="002D5BA7"/>
    <w:rsid w:val="004435E8"/>
    <w:rsid w:val="0063513D"/>
    <w:rsid w:val="008330DA"/>
    <w:rsid w:val="0089250E"/>
    <w:rsid w:val="00994D13"/>
    <w:rsid w:val="009F6330"/>
    <w:rsid w:val="00A61793"/>
    <w:rsid w:val="00CB0041"/>
    <w:rsid w:val="00CF5B42"/>
    <w:rsid w:val="00DA58FB"/>
    <w:rsid w:val="00F23B89"/>
    <w:rsid w:val="00FF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8086"/>
  <w15:docId w15:val="{94CFA22F-625F-4417-90FD-D91C48C6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styleId="a8">
    <w:name w:val="Hyperlink"/>
    <w:basedOn w:val="a0"/>
    <w:uiPriority w:val="99"/>
    <w:semiHidden/>
    <w:unhideWhenUsed/>
    <w:rsid w:val="00C613A0"/>
    <w:rPr>
      <w:color w:val="0000FF"/>
      <w:u w:val="singl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6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TnvB32vAmSOZD5PGwf8NivKEHA==">CgMxLjAyDmguYTQxdXo2czltd3JvMg5oLm9uZms4bG5qdmozcjgAciExdS1VN1M3Wm9VQjU3UDdGeGZrTWY2ZFBQNDRUbnptMWg=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60668C7-E31B-4E79-A159-AA7C48670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4965</Words>
  <Characters>2831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9</cp:revision>
  <dcterms:created xsi:type="dcterms:W3CDTF">2025-12-31T06:16:00Z</dcterms:created>
  <dcterms:modified xsi:type="dcterms:W3CDTF">2026-10-05T11:37:00Z</dcterms:modified>
</cp:coreProperties>
</file>