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ЗАТВЕРДЖУЮ</w:t>
      </w: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Проректор з навчальної роботи</w:t>
      </w:r>
    </w:p>
    <w:p w:rsidR="00724286" w:rsidRDefault="006F3386" w:rsidP="00AC5A0E">
      <w:pPr>
        <w:pBdr>
          <w:top w:val="nil"/>
          <w:left w:val="nil"/>
          <w:bottom w:val="nil"/>
          <w:right w:val="nil"/>
          <w:between w:val="nil"/>
        </w:pBdr>
        <w:ind w:left="8091" w:firstLine="54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Людмила ЛУЗАН</w:t>
      </w: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</w:rPr>
      </w:pP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РОЗКЛАД НАВЧАЛЬНИХ ЗАНЯТЬ</w:t>
      </w:r>
    </w:p>
    <w:p w:rsidR="00724286" w:rsidRPr="006F216A" w:rsidRDefault="006F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курсів підвищення кваліфікації для вчителів</w:t>
      </w:r>
      <w:r>
        <w:rPr>
          <w:b/>
          <w:bCs/>
          <w:color w:val="FF9900"/>
          <w:sz w:val="24"/>
          <w:szCs w:val="24"/>
        </w:rPr>
        <w:t xml:space="preserve"> </w:t>
      </w:r>
      <w:r w:rsidR="006F216A" w:rsidRPr="006F216A">
        <w:rPr>
          <w:b/>
          <w:bCs/>
          <w:color w:val="000000"/>
          <w:sz w:val="24"/>
          <w:szCs w:val="24"/>
        </w:rPr>
        <w:t>математики</w:t>
      </w: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за освітньою програмою з теми </w:t>
      </w: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6F216A" w:rsidRPr="006F216A">
        <w:rPr>
          <w:b/>
          <w:bCs/>
          <w:sz w:val="28"/>
          <w:szCs w:val="28"/>
        </w:rPr>
        <w:t>Інтегровані курси з математики: практичний аспект</w:t>
      </w:r>
      <w:r>
        <w:rPr>
          <w:b/>
          <w:bCs/>
          <w:sz w:val="28"/>
          <w:szCs w:val="28"/>
        </w:rPr>
        <w:t>»</w:t>
      </w: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713790">
        <w:rPr>
          <w:color w:val="000000"/>
          <w:sz w:val="24"/>
          <w:szCs w:val="24"/>
          <w:lang w:val="uk-UA"/>
        </w:rPr>
        <w:t>11</w:t>
      </w:r>
      <w:r>
        <w:rPr>
          <w:color w:val="000000"/>
          <w:sz w:val="24"/>
          <w:szCs w:val="24"/>
        </w:rPr>
        <w:t>.0</w:t>
      </w:r>
      <w:r w:rsidR="00713790">
        <w:rPr>
          <w:color w:val="000000"/>
          <w:sz w:val="24"/>
          <w:szCs w:val="24"/>
          <w:lang w:val="uk-UA"/>
        </w:rPr>
        <w:t>5</w:t>
      </w:r>
      <w:r>
        <w:rPr>
          <w:color w:val="000000"/>
          <w:sz w:val="24"/>
          <w:szCs w:val="24"/>
        </w:rPr>
        <w:t xml:space="preserve"> — 2</w:t>
      </w:r>
      <w:r w:rsidR="00713790">
        <w:rPr>
          <w:color w:val="000000"/>
          <w:sz w:val="24"/>
          <w:szCs w:val="24"/>
          <w:lang w:val="uk-UA"/>
        </w:rPr>
        <w:t>7</w:t>
      </w:r>
      <w:r>
        <w:rPr>
          <w:color w:val="000000"/>
          <w:sz w:val="24"/>
          <w:szCs w:val="24"/>
        </w:rPr>
        <w:t>.0</w:t>
      </w:r>
      <w:r w:rsidR="00713790">
        <w:rPr>
          <w:color w:val="000000"/>
          <w:sz w:val="24"/>
          <w:szCs w:val="24"/>
          <w:lang w:val="uk-UA"/>
        </w:rPr>
        <w:t>5</w:t>
      </w:r>
      <w:r>
        <w:rPr>
          <w:color w:val="000000"/>
          <w:sz w:val="24"/>
          <w:szCs w:val="24"/>
        </w:rPr>
        <w:t>.2026</w:t>
      </w: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8"/>
        <w:tblW w:w="1091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850"/>
        <w:gridCol w:w="965"/>
        <w:gridCol w:w="3293"/>
        <w:gridCol w:w="818"/>
        <w:gridCol w:w="850"/>
        <w:gridCol w:w="709"/>
        <w:gridCol w:w="709"/>
        <w:gridCol w:w="1984"/>
      </w:tblGrid>
      <w:tr w:rsidR="00724286">
        <w:trPr>
          <w:cantSplit/>
          <w:trHeight w:val="316"/>
        </w:trPr>
        <w:tc>
          <w:tcPr>
            <w:tcW w:w="737" w:type="dxa"/>
            <w:vMerge w:val="restart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3293" w:type="dxa"/>
            <w:vMerge w:val="restart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Кількість годин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724286">
        <w:trPr>
          <w:cantSplit/>
        </w:trPr>
        <w:tc>
          <w:tcPr>
            <w:tcW w:w="737" w:type="dxa"/>
            <w:vMerge/>
            <w:shd w:val="clear" w:color="auto" w:fill="auto"/>
            <w:vAlign w:val="center"/>
          </w:tcPr>
          <w:p w:rsidR="00724286" w:rsidRDefault="0072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4286" w:rsidRDefault="0072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724286" w:rsidRDefault="0072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293" w:type="dxa"/>
            <w:vMerge/>
            <w:shd w:val="clear" w:color="auto" w:fill="auto"/>
            <w:vAlign w:val="center"/>
          </w:tcPr>
          <w:p w:rsidR="00724286" w:rsidRDefault="0072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18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850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практичні заняття</w:t>
            </w:r>
          </w:p>
        </w:tc>
        <w:tc>
          <w:tcPr>
            <w:tcW w:w="709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самостійна робота</w:t>
            </w:r>
          </w:p>
        </w:tc>
        <w:tc>
          <w:tcPr>
            <w:tcW w:w="709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контрольні заходи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24286" w:rsidRDefault="00724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724286" w:rsidRPr="00FD33C5">
        <w:tc>
          <w:tcPr>
            <w:tcW w:w="737" w:type="dxa"/>
            <w:shd w:val="clear" w:color="auto" w:fill="auto"/>
          </w:tcPr>
          <w:p w:rsidR="00724286" w:rsidRDefault="007242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24286" w:rsidRDefault="00724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="006F3386">
              <w:rPr>
                <w:color w:val="000000"/>
                <w:sz w:val="22"/>
                <w:szCs w:val="22"/>
              </w:rPr>
              <w:t>.</w:t>
            </w:r>
            <w:r w:rsidR="00713790">
              <w:rPr>
                <w:color w:val="000000"/>
                <w:sz w:val="22"/>
                <w:szCs w:val="22"/>
              </w:rPr>
              <w:t>05</w:t>
            </w:r>
            <w:r w:rsidR="006F338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  <w:shd w:val="clear" w:color="auto" w:fill="auto"/>
          </w:tcPr>
          <w:p w:rsidR="00724286" w:rsidRPr="00FD33C5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24286" w:rsidRPr="00FD33C5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4286" w:rsidRPr="00FD33C5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4286" w:rsidRPr="00FD33C5" w:rsidRDefault="00724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24286" w:rsidRPr="00FD33C5" w:rsidRDefault="00724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24286" w:rsidRPr="00FD33C5" w:rsidRDefault="00713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Каплун С.В.</w:t>
            </w:r>
          </w:p>
        </w:tc>
      </w:tr>
      <w:tr w:rsidR="00724286" w:rsidRPr="00FD33C5">
        <w:tc>
          <w:tcPr>
            <w:tcW w:w="737" w:type="dxa"/>
            <w:shd w:val="clear" w:color="auto" w:fill="auto"/>
          </w:tcPr>
          <w:p w:rsidR="00724286" w:rsidRDefault="007242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24286" w:rsidRDefault="00B97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  <w:r w:rsidR="006F3386">
              <w:rPr>
                <w:color w:val="000000"/>
                <w:sz w:val="22"/>
                <w:szCs w:val="22"/>
              </w:rPr>
              <w:t>.</w:t>
            </w:r>
            <w:r w:rsidR="00713790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965" w:type="dxa"/>
            <w:shd w:val="clear" w:color="auto" w:fill="auto"/>
          </w:tcPr>
          <w:p w:rsidR="00724286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293" w:type="dxa"/>
            <w:shd w:val="clear" w:color="auto" w:fill="auto"/>
          </w:tcPr>
          <w:p w:rsidR="00724286" w:rsidRPr="00FD33C5" w:rsidRDefault="00E8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Здоров’я: як безцінне надбання: ставлення, відповідальність, дії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24286" w:rsidRPr="00FD33C5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4286" w:rsidRPr="00FD33C5" w:rsidRDefault="006F33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4286" w:rsidRPr="00FD33C5" w:rsidRDefault="00724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24286" w:rsidRPr="00FD33C5" w:rsidRDefault="00724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24286" w:rsidRPr="00FD33C5" w:rsidRDefault="00604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Дронова В.М.</w:t>
            </w:r>
          </w:p>
        </w:tc>
      </w:tr>
      <w:tr w:rsidR="003B1543" w:rsidRPr="00FD33C5">
        <w:tc>
          <w:tcPr>
            <w:tcW w:w="737" w:type="dxa"/>
            <w:shd w:val="clear" w:color="auto" w:fill="auto"/>
          </w:tcPr>
          <w:p w:rsidR="003B1543" w:rsidRDefault="003B1543" w:rsidP="003B15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3B1543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  <w:r>
              <w:rPr>
                <w:color w:val="000000"/>
                <w:sz w:val="22"/>
                <w:szCs w:val="22"/>
              </w:rPr>
              <w:t>.05.</w:t>
            </w:r>
          </w:p>
        </w:tc>
        <w:tc>
          <w:tcPr>
            <w:tcW w:w="965" w:type="dxa"/>
            <w:shd w:val="clear" w:color="auto" w:fill="auto"/>
          </w:tcPr>
          <w:p w:rsidR="003B1543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  <w:shd w:val="clear" w:color="auto" w:fill="auto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Прикладна спрямованість інтегрованого курсу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B1543" w:rsidRPr="00FD33C5" w:rsidRDefault="006F216A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543" w:rsidRPr="00FD33C5" w:rsidRDefault="00215C37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B1543" w:rsidRPr="00FD33C5" w:rsidRDefault="003B1543" w:rsidP="003B1543">
            <w:pPr>
              <w:rPr>
                <w:sz w:val="22"/>
                <w:szCs w:val="22"/>
              </w:rPr>
            </w:pPr>
            <w:r w:rsidRPr="00FD33C5">
              <w:rPr>
                <w:sz w:val="22"/>
                <w:szCs w:val="22"/>
              </w:rPr>
              <w:t>Кравченко З. І.</w:t>
            </w:r>
          </w:p>
        </w:tc>
      </w:tr>
      <w:tr w:rsidR="003B1543" w:rsidRPr="00FD33C5">
        <w:tc>
          <w:tcPr>
            <w:tcW w:w="737" w:type="dxa"/>
            <w:shd w:val="clear" w:color="auto" w:fill="auto"/>
          </w:tcPr>
          <w:p w:rsidR="003B1543" w:rsidRDefault="003B1543" w:rsidP="003B15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3B1543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>
              <w:rPr>
                <w:color w:val="000000"/>
                <w:sz w:val="22"/>
                <w:szCs w:val="22"/>
              </w:rPr>
              <w:t>. 05</w:t>
            </w:r>
          </w:p>
        </w:tc>
        <w:tc>
          <w:tcPr>
            <w:tcW w:w="965" w:type="dxa"/>
            <w:shd w:val="clear" w:color="auto" w:fill="auto"/>
          </w:tcPr>
          <w:p w:rsidR="003B1543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293" w:type="dxa"/>
            <w:shd w:val="clear" w:color="auto" w:fill="auto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B1543" w:rsidRPr="00FD33C5" w:rsidRDefault="006F216A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B1543" w:rsidRPr="00FD33C5" w:rsidRDefault="003B1543" w:rsidP="003B1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B1543" w:rsidRPr="00FD33C5" w:rsidRDefault="003B1543" w:rsidP="003B1543">
            <w:pPr>
              <w:rPr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  <w:lang w:val="uk-UA"/>
              </w:rPr>
              <w:t>Василенко Ю.М.</w:t>
            </w:r>
          </w:p>
        </w:tc>
      </w:tr>
      <w:tr w:rsidR="00FD33C5" w:rsidRPr="00FD33C5" w:rsidTr="00600FBF">
        <w:tc>
          <w:tcPr>
            <w:tcW w:w="737" w:type="dxa"/>
            <w:shd w:val="clear" w:color="auto" w:fill="auto"/>
          </w:tcPr>
          <w:p w:rsidR="00FD33C5" w:rsidRDefault="00FD33C5" w:rsidP="00FD33C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7D2A22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</w:tcPr>
          <w:p w:rsidR="00FD33C5" w:rsidRPr="00FD33C5" w:rsidRDefault="00FD33C5" w:rsidP="00CA713D">
            <w:pPr>
              <w:rPr>
                <w:color w:val="FF0000"/>
              </w:rPr>
            </w:pPr>
            <w:r w:rsidRPr="00FD33C5">
              <w:rPr>
                <w:color w:val="000000"/>
                <w:sz w:val="22"/>
                <w:szCs w:val="22"/>
              </w:rPr>
              <w:t>Реалізація різних підходів під час розв’язування текстових задач</w:t>
            </w:r>
          </w:p>
        </w:tc>
        <w:tc>
          <w:tcPr>
            <w:tcW w:w="818" w:type="dxa"/>
          </w:tcPr>
          <w:p w:rsidR="00FD33C5" w:rsidRPr="00FD33C5" w:rsidRDefault="00FD33C5" w:rsidP="00215C37">
            <w:pPr>
              <w:jc w:val="center"/>
            </w:pPr>
            <w:r w:rsidRPr="00FD33C5">
              <w:t>1</w:t>
            </w:r>
          </w:p>
          <w:p w:rsidR="00FD33C5" w:rsidRPr="00FD33C5" w:rsidRDefault="00FD33C5" w:rsidP="00215C37">
            <w:pPr>
              <w:jc w:val="center"/>
            </w:pPr>
          </w:p>
        </w:tc>
        <w:tc>
          <w:tcPr>
            <w:tcW w:w="850" w:type="dxa"/>
          </w:tcPr>
          <w:p w:rsidR="00FD33C5" w:rsidRPr="00FD33C5" w:rsidRDefault="00FD33C5" w:rsidP="00215C37">
            <w:pPr>
              <w:jc w:val="center"/>
            </w:pPr>
            <w:r w:rsidRPr="00FD33C5"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D33C5" w:rsidRPr="00FD33C5" w:rsidRDefault="00FD33C5" w:rsidP="00CA713D">
            <w:pPr>
              <w:rPr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</w:rPr>
              <w:t>Кравченко З.</w:t>
            </w:r>
            <w:r w:rsidR="00CA713D">
              <w:rPr>
                <w:sz w:val="22"/>
                <w:szCs w:val="22"/>
                <w:lang w:val="uk-UA"/>
              </w:rPr>
              <w:t>І</w:t>
            </w:r>
            <w:r w:rsidRPr="00FD33C5">
              <w:rPr>
                <w:sz w:val="22"/>
                <w:szCs w:val="22"/>
              </w:rPr>
              <w:t>.</w:t>
            </w:r>
          </w:p>
        </w:tc>
      </w:tr>
      <w:tr w:rsidR="00FD33C5" w:rsidRPr="00FD33C5">
        <w:tc>
          <w:tcPr>
            <w:tcW w:w="737" w:type="dxa"/>
            <w:shd w:val="clear" w:color="auto" w:fill="auto"/>
          </w:tcPr>
          <w:p w:rsidR="00FD33C5" w:rsidRDefault="00FD33C5" w:rsidP="00FD33C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7D2A22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293" w:type="dxa"/>
            <w:shd w:val="clear" w:color="auto" w:fill="auto"/>
          </w:tcPr>
          <w:p w:rsidR="00FD33C5" w:rsidRPr="00FD33C5" w:rsidRDefault="00FD33C5" w:rsidP="00FD33C5">
            <w:pP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 xml:space="preserve">Розвиток </w:t>
            </w:r>
            <w:proofErr w:type="spellStart"/>
            <w:r w:rsidRPr="00FD33C5">
              <w:rPr>
                <w:color w:val="000000"/>
                <w:sz w:val="22"/>
                <w:szCs w:val="22"/>
              </w:rPr>
              <w:t>soft</w:t>
            </w:r>
            <w:proofErr w:type="spellEnd"/>
            <w:r w:rsidRPr="00FD33C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33C5">
              <w:rPr>
                <w:color w:val="000000"/>
                <w:sz w:val="22"/>
                <w:szCs w:val="22"/>
              </w:rPr>
              <w:t>skills</w:t>
            </w:r>
            <w:proofErr w:type="spellEnd"/>
            <w:r w:rsidRPr="00FD33C5">
              <w:rPr>
                <w:color w:val="000000"/>
                <w:sz w:val="22"/>
                <w:szCs w:val="22"/>
              </w:rPr>
              <w:t xml:space="preserve"> засобами кооперативного навчання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D33C5" w:rsidRPr="00FD33C5" w:rsidRDefault="00FD33C5" w:rsidP="00FD33C5">
            <w:pPr>
              <w:rPr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  <w:lang w:val="uk-UA"/>
              </w:rPr>
              <w:t>Каплун С.В.</w:t>
            </w:r>
          </w:p>
        </w:tc>
      </w:tr>
      <w:tr w:rsidR="00FD33C5" w:rsidRPr="00FD33C5">
        <w:tc>
          <w:tcPr>
            <w:tcW w:w="737" w:type="dxa"/>
            <w:shd w:val="clear" w:color="auto" w:fill="auto"/>
          </w:tcPr>
          <w:p w:rsidR="00FD33C5" w:rsidRDefault="00FD33C5" w:rsidP="00FD33C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7D2A22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  <w:shd w:val="clear" w:color="auto" w:fill="auto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</w:rPr>
              <w:t>Створення та використання навчального контенту за допомогою систем штучного</w:t>
            </w:r>
            <w:r w:rsidRPr="00FD33C5">
              <w:rPr>
                <w:color w:val="000000"/>
                <w:sz w:val="22"/>
                <w:szCs w:val="22"/>
                <w:lang w:val="uk-UA"/>
              </w:rPr>
              <w:t xml:space="preserve"> інтелекту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D33C5" w:rsidRPr="00FD33C5" w:rsidRDefault="00FD33C5" w:rsidP="00FD3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D33C5" w:rsidRPr="00FD33C5" w:rsidRDefault="00FD33C5" w:rsidP="00FD33C5">
            <w:pPr>
              <w:rPr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  <w:lang w:val="uk-UA"/>
              </w:rPr>
              <w:t>Каплун С.В.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>
              <w:rPr>
                <w:color w:val="000000"/>
                <w:sz w:val="22"/>
                <w:szCs w:val="22"/>
              </w:rPr>
              <w:t xml:space="preserve"> 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 w:rsidRPr="00FD33C5">
              <w:rPr>
                <w:color w:val="000000"/>
                <w:sz w:val="22"/>
                <w:szCs w:val="22"/>
              </w:rPr>
              <w:t>уроках</w:t>
            </w:r>
            <w:proofErr w:type="spellEnd"/>
            <w:r w:rsidRPr="00FD33C5">
              <w:rPr>
                <w:color w:val="000000"/>
                <w:sz w:val="22"/>
                <w:szCs w:val="22"/>
              </w:rPr>
              <w:t xml:space="preserve">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rPr>
                <w:sz w:val="22"/>
                <w:szCs w:val="22"/>
              </w:rPr>
            </w:pPr>
            <w:proofErr w:type="spellStart"/>
            <w:r w:rsidRPr="00FD33C5">
              <w:rPr>
                <w:sz w:val="22"/>
                <w:szCs w:val="22"/>
              </w:rPr>
              <w:t>Фурсова</w:t>
            </w:r>
            <w:proofErr w:type="spellEnd"/>
            <w:r w:rsidRPr="00FD33C5">
              <w:rPr>
                <w:sz w:val="22"/>
                <w:szCs w:val="22"/>
              </w:rPr>
              <w:t xml:space="preserve"> О. В.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A53FA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rPr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  <w:lang w:val="uk-UA"/>
              </w:rPr>
              <w:t>Колісник О.В.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Pr="00B977F4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15.15 – </w:t>
            </w:r>
            <w:r>
              <w:rPr>
                <w:color w:val="000000"/>
                <w:sz w:val="22"/>
                <w:szCs w:val="22"/>
                <w:lang w:val="uk-UA"/>
              </w:rPr>
              <w:t>16.45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 xml:space="preserve">Критичне й наукове мислення: відрізняємо факти, інтерпретації та </w:t>
            </w:r>
            <w:proofErr w:type="spellStart"/>
            <w:r w:rsidRPr="00FD33C5">
              <w:rPr>
                <w:color w:val="000000"/>
                <w:sz w:val="22"/>
                <w:szCs w:val="22"/>
              </w:rPr>
              <w:t>фейки</w:t>
            </w:r>
            <w:proofErr w:type="spellEnd"/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Григорович О.В.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Pr="007D2A22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2"/>
                <w:szCs w:val="22"/>
              </w:rPr>
            </w:pPr>
            <w:r w:rsidRPr="007D2A22">
              <w:rPr>
                <w:color w:val="000000" w:themeColor="text1"/>
                <w:sz w:val="22"/>
                <w:szCs w:val="22"/>
              </w:rPr>
              <w:t>18.30 – 20.00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Вольянська С.Є.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sz w:val="22"/>
                <w:szCs w:val="22"/>
              </w:rPr>
              <w:t>Кравченко З. І.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17.00-</w:t>
            </w:r>
          </w:p>
          <w:p w:rsidR="00D3460D" w:rsidRPr="001A53FA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18.30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Підручники математики інтегрованих курсів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215C37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215C37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proofErr w:type="spellStart"/>
            <w:r w:rsidRPr="00FD33C5">
              <w:rPr>
                <w:color w:val="000000"/>
                <w:sz w:val="22"/>
                <w:szCs w:val="22"/>
                <w:lang w:val="uk-UA"/>
              </w:rPr>
              <w:t>Нелін</w:t>
            </w:r>
            <w:proofErr w:type="spellEnd"/>
            <w:r w:rsidRPr="00FD33C5">
              <w:rPr>
                <w:color w:val="000000"/>
                <w:sz w:val="22"/>
                <w:szCs w:val="22"/>
                <w:lang w:val="uk-UA"/>
              </w:rPr>
              <w:t xml:space="preserve"> Є.П.</w:t>
            </w:r>
          </w:p>
        </w:tc>
      </w:tr>
      <w:tr w:rsidR="00D3460D" w:rsidRPr="00FD33C5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293" w:type="dxa"/>
            <w:shd w:val="clear" w:color="auto" w:fill="auto"/>
          </w:tcPr>
          <w:p w:rsidR="00D3460D" w:rsidRPr="00FD33C5" w:rsidRDefault="00D3460D" w:rsidP="00D3460D">
            <w:pPr>
              <w:ind w:hanging="2"/>
              <w:jc w:val="both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FD33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FD33C5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FD33C5">
              <w:rPr>
                <w:sz w:val="22"/>
                <w:szCs w:val="22"/>
              </w:rPr>
              <w:t>Кравченко З.І.</w:t>
            </w:r>
          </w:p>
        </w:tc>
      </w:tr>
      <w:tr w:rsidR="00D3460D">
        <w:tc>
          <w:tcPr>
            <w:tcW w:w="737" w:type="dxa"/>
            <w:shd w:val="clear" w:color="auto" w:fill="auto"/>
          </w:tcPr>
          <w:p w:rsidR="00D3460D" w:rsidRDefault="00D3460D" w:rsidP="00D346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</w:t>
            </w:r>
          </w:p>
        </w:tc>
        <w:tc>
          <w:tcPr>
            <w:tcW w:w="965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293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3460D" w:rsidRPr="00E83BD8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Каплун С.В.</w:t>
            </w:r>
          </w:p>
        </w:tc>
      </w:tr>
      <w:tr w:rsidR="00D3460D">
        <w:tc>
          <w:tcPr>
            <w:tcW w:w="5845" w:type="dxa"/>
            <w:gridSpan w:val="4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 w:rsidRPr="00CA713D">
              <w:rPr>
                <w:color w:val="000000"/>
                <w:sz w:val="24"/>
                <w:szCs w:val="24"/>
              </w:rPr>
              <w:t xml:space="preserve">Підсумкове тестування 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3460D">
        <w:tc>
          <w:tcPr>
            <w:tcW w:w="5845" w:type="dxa"/>
            <w:gridSpan w:val="4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 w:rsidRPr="00CA713D">
              <w:rPr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D3460D" w:rsidRPr="00215C37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k-UA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460D" w:rsidRPr="00215C37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k-UA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713D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CA713D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3460D">
        <w:tc>
          <w:tcPr>
            <w:tcW w:w="5845" w:type="dxa"/>
            <w:gridSpan w:val="4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 w:rsidRPr="00CA713D">
              <w:rPr>
                <w:b/>
                <w:bCs/>
                <w:color w:val="000000"/>
                <w:sz w:val="24"/>
                <w:szCs w:val="24"/>
              </w:rPr>
              <w:t>УСЬОГО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D3460D" w:rsidRPr="00CA713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CA713D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4" w:type="dxa"/>
            <w:shd w:val="clear" w:color="auto" w:fill="auto"/>
          </w:tcPr>
          <w:p w:rsidR="00D3460D" w:rsidRDefault="00D3460D" w:rsidP="00D34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jc w:val="both"/>
        <w:rPr>
          <w:color w:val="000000"/>
          <w:sz w:val="22"/>
          <w:szCs w:val="22"/>
        </w:rPr>
      </w:pPr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line="312" w:lineRule="auto"/>
        <w:ind w:firstLine="1843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Куратор групи</w:t>
      </w:r>
      <w:r>
        <w:rPr>
          <w:b/>
          <w:bCs/>
          <w:color w:val="000000"/>
          <w:sz w:val="22"/>
          <w:szCs w:val="22"/>
        </w:rPr>
        <w:tab/>
      </w:r>
      <w:r w:rsidR="00713790" w:rsidRPr="00713790">
        <w:rPr>
          <w:b/>
          <w:bCs/>
          <w:color w:val="000000"/>
          <w:sz w:val="22"/>
          <w:szCs w:val="22"/>
        </w:rPr>
        <w:t>Світлана КАПЛУН</w:t>
      </w: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AC5A0E" w:rsidRDefault="00AC5A0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AC5A0E" w:rsidRDefault="00AC5A0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AC5A0E" w:rsidRDefault="00AC5A0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AC5A0E" w:rsidRDefault="00AC5A0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724286" w:rsidRDefault="006F338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Відомості про викладачів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Вольянська Світлана Євгенівна, професор кафедри сучасних методик навчання (секція природничо-математичних дисциплін),, к. пед. н., магістр управління, начальник Східного міжрегіонального управління Державної служби якості освіти 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методик навчання (секція природничо-математичних дисциплін) к. </w:t>
      </w:r>
      <w:proofErr w:type="spellStart"/>
      <w:r>
        <w:rPr>
          <w:color w:val="000000"/>
          <w:sz w:val="24"/>
          <w:szCs w:val="24"/>
        </w:rPr>
        <w:t>хім</w:t>
      </w:r>
      <w:proofErr w:type="spellEnd"/>
      <w:r>
        <w:rPr>
          <w:color w:val="000000"/>
          <w:sz w:val="24"/>
          <w:szCs w:val="24"/>
        </w:rPr>
        <w:t>. н., відмінник освіти України, тренер-педагог НУШ</w:t>
      </w:r>
    </w:p>
    <w:p w:rsidR="00FD33C5" w:rsidRPr="00FD33C5" w:rsidRDefault="00FD33C5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 w:rsidRPr="00FD33C5">
        <w:rPr>
          <w:color w:val="000000"/>
          <w:sz w:val="24"/>
          <w:szCs w:val="24"/>
        </w:rPr>
        <w:t>Дронова Валентина Миколаївна, старший викладач кафедри сучасних методик навчання (секція природничо-математичних дисциплін), магістр педагогіки вищої школи, тренер НУШ, супервізор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Каплун Світлана Вікторівна, </w:t>
      </w:r>
      <w:r w:rsidR="00FD33C5">
        <w:rPr>
          <w:color w:val="000000"/>
          <w:sz w:val="24"/>
          <w:szCs w:val="24"/>
          <w:lang w:val="uk-UA"/>
        </w:rPr>
        <w:t>професор</w:t>
      </w:r>
      <w:r>
        <w:rPr>
          <w:color w:val="000000"/>
          <w:sz w:val="24"/>
          <w:szCs w:val="24"/>
        </w:rPr>
        <w:t xml:space="preserve"> кафедри сучасних методик навчання</w:t>
      </w:r>
      <w:r w:rsidR="00FD33C5">
        <w:rPr>
          <w:color w:val="000000"/>
          <w:sz w:val="24"/>
          <w:szCs w:val="24"/>
          <w:lang w:val="uk-UA"/>
        </w:rPr>
        <w:t xml:space="preserve"> (</w:t>
      </w:r>
      <w:r w:rsidR="00FD33C5" w:rsidRPr="00FD33C5">
        <w:rPr>
          <w:color w:val="000000"/>
          <w:sz w:val="24"/>
          <w:szCs w:val="24"/>
          <w:lang w:val="uk-UA"/>
        </w:rPr>
        <w:t>секція природничо-математичних дисциплін)</w:t>
      </w:r>
      <w:r>
        <w:rPr>
          <w:color w:val="000000"/>
          <w:sz w:val="24"/>
          <w:szCs w:val="24"/>
        </w:rPr>
        <w:t>,  к. пед. н., доцент, відмінник освіти, тренер НУШ, супервізор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Кравченко Зоя Іванівна, доцент кафедри сучасних методик навчання (секція природничо-математичних дисциплін), к. пед. н., відмінник освіти, тренер НУШ, супервізор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Нелін</w:t>
      </w:r>
      <w:proofErr w:type="spellEnd"/>
      <w:r>
        <w:rPr>
          <w:color w:val="000000"/>
          <w:sz w:val="24"/>
          <w:szCs w:val="24"/>
        </w:rPr>
        <w:t xml:space="preserve"> Євген Петрович, викладач кафедри сучасних методик навчання (секція природничо-математичних дисциплін), професор, професор кафедри математики ХНПУ імені Г.С. Сковороди, к.пед.н.,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724286" w:rsidRDefault="006F3386" w:rsidP="00FD33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Фурсова</w:t>
      </w:r>
      <w:proofErr w:type="spellEnd"/>
      <w:r>
        <w:rPr>
          <w:color w:val="000000"/>
          <w:sz w:val="24"/>
          <w:szCs w:val="24"/>
        </w:rPr>
        <w:t xml:space="preserve"> Олена Вікторівна,  викладач кафедри сучасних методик навчання (секція природничо-математичних дисциплін), </w:t>
      </w:r>
      <w:proofErr w:type="spellStart"/>
      <w:r>
        <w:rPr>
          <w:color w:val="000000"/>
          <w:sz w:val="24"/>
          <w:szCs w:val="24"/>
        </w:rPr>
        <w:t>канд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фіз</w:t>
      </w:r>
      <w:proofErr w:type="spellEnd"/>
      <w:r>
        <w:rPr>
          <w:color w:val="000000"/>
          <w:sz w:val="24"/>
          <w:szCs w:val="24"/>
        </w:rPr>
        <w:t>-мат наук, вчитель вищої кваліфікаційної категорії комунального закладу "</w:t>
      </w:r>
      <w:proofErr w:type="spellStart"/>
      <w:r>
        <w:rPr>
          <w:color w:val="000000"/>
          <w:sz w:val="24"/>
          <w:szCs w:val="24"/>
        </w:rPr>
        <w:t>Малороганський</w:t>
      </w:r>
      <w:proofErr w:type="spellEnd"/>
      <w:r>
        <w:rPr>
          <w:color w:val="000000"/>
          <w:sz w:val="24"/>
          <w:szCs w:val="24"/>
        </w:rPr>
        <w:t xml:space="preserve"> ліцей </w:t>
      </w:r>
      <w:proofErr w:type="spellStart"/>
      <w:r>
        <w:rPr>
          <w:color w:val="000000"/>
          <w:sz w:val="24"/>
          <w:szCs w:val="24"/>
        </w:rPr>
        <w:t>Вільхівської</w:t>
      </w:r>
      <w:proofErr w:type="spellEnd"/>
      <w:r>
        <w:rPr>
          <w:color w:val="000000"/>
          <w:sz w:val="24"/>
          <w:szCs w:val="24"/>
        </w:rPr>
        <w:t xml:space="preserve"> сільської ради Харківського району Харківської області, тренер НУШ, супервізор</w:t>
      </w:r>
    </w:p>
    <w:p w:rsidR="00724286" w:rsidRDefault="00724286" w:rsidP="00FD33C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83"/>
        <w:rPr>
          <w:color w:val="000000"/>
          <w:sz w:val="26"/>
          <w:szCs w:val="26"/>
        </w:rPr>
      </w:pPr>
    </w:p>
    <w:p w:rsidR="00FD33C5" w:rsidRDefault="00FD33C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6"/>
          <w:szCs w:val="26"/>
        </w:rPr>
      </w:pPr>
    </w:p>
    <w:p w:rsidR="00724286" w:rsidRDefault="00724286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2"/>
          <w:szCs w:val="22"/>
        </w:rPr>
      </w:pPr>
    </w:p>
    <w:sectPr w:rsidR="00724286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51666BC-2CAC-4B3E-9DFE-CB0B7986739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63D3B21-A3C6-4DF1-B4CB-9DAD7CDC6C1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CC27411-0DB4-45EF-8F01-9263EB5C63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7AF596A-7916-46B4-8C89-DE561CDA5F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8A5"/>
    <w:multiLevelType w:val="multilevel"/>
    <w:tmpl w:val="503226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3AE7785"/>
    <w:multiLevelType w:val="multilevel"/>
    <w:tmpl w:val="1576A04C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86"/>
    <w:rsid w:val="001A53FA"/>
    <w:rsid w:val="00215C37"/>
    <w:rsid w:val="003B1543"/>
    <w:rsid w:val="00604AC7"/>
    <w:rsid w:val="006F216A"/>
    <w:rsid w:val="006F3386"/>
    <w:rsid w:val="00713790"/>
    <w:rsid w:val="00724031"/>
    <w:rsid w:val="00724286"/>
    <w:rsid w:val="007D2A22"/>
    <w:rsid w:val="00AB6103"/>
    <w:rsid w:val="00AC5A0E"/>
    <w:rsid w:val="00B977F4"/>
    <w:rsid w:val="00CA713D"/>
    <w:rsid w:val="00D3460D"/>
    <w:rsid w:val="00E83BD8"/>
    <w:rsid w:val="00F35A36"/>
    <w:rsid w:val="00FD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36732"/>
  <w15:docId w15:val="{C7C5E579-6D97-44DB-A0FD-DB9DCE3A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5205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4">
    <w:name w:val="Заголовок"/>
    <w:rsid w:val="00520511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Звичайний1"/>
    <w:rsid w:val="005205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8"/>
      <w:szCs w:val="28"/>
      <w:lang w:val="uk-UA" w:eastAsia="en-US"/>
    </w:rPr>
  </w:style>
  <w:style w:type="character" w:customStyle="1" w:styleId="11">
    <w:name w:val="Шрифт абзацу за промовчанням1"/>
    <w:qFormat/>
    <w:rsid w:val="0052051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Звичайна таблиця1"/>
    <w:qFormat/>
    <w:rsid w:val="005205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має списку1"/>
    <w:qFormat/>
    <w:rsid w:val="00520511"/>
  </w:style>
  <w:style w:type="paragraph" w:customStyle="1" w:styleId="TableParagraph">
    <w:name w:val="Table Paragraph"/>
    <w:basedOn w:val="10"/>
    <w:rsid w:val="00520511"/>
    <w:pPr>
      <w:widowControl w:val="0"/>
      <w:autoSpaceDE w:val="0"/>
      <w:autoSpaceDN w:val="0"/>
      <w:jc w:val="left"/>
    </w:pPr>
    <w:rPr>
      <w:sz w:val="22"/>
      <w:szCs w:val="22"/>
    </w:rPr>
  </w:style>
  <w:style w:type="paragraph" w:customStyle="1" w:styleId="14">
    <w:name w:val="Абзац списку1"/>
    <w:basedOn w:val="10"/>
    <w:rsid w:val="00520511"/>
    <w:pPr>
      <w:ind w:left="720"/>
      <w:contextualSpacing/>
    </w:pPr>
  </w:style>
  <w:style w:type="paragraph" w:customStyle="1" w:styleId="15">
    <w:name w:val="Текст у виносці1"/>
    <w:basedOn w:val="10"/>
    <w:qFormat/>
    <w:rsid w:val="00520511"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rsid w:val="00520511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customStyle="1" w:styleId="16">
    <w:name w:val="Звичайний (веб)1"/>
    <w:basedOn w:val="10"/>
    <w:qFormat/>
    <w:rsid w:val="00520511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table" w:customStyle="1" w:styleId="a6">
    <w:basedOn w:val="TableNormal0"/>
    <w:rsid w:val="005205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oXdjcoa5PgMYxtdgfiq3ceIpg==">CgMxLjA4AHIhMTByeDlYN1lFeEVKM3BlS0lOWVg5TDVOckxibFh3Ylp5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2608</Words>
  <Characters>1488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5</cp:revision>
  <dcterms:created xsi:type="dcterms:W3CDTF">2026-04-27T16:59:00Z</dcterms:created>
  <dcterms:modified xsi:type="dcterms:W3CDTF">2026-05-08T05:04:00Z</dcterms:modified>
</cp:coreProperties>
</file>