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AC68DF" w14:textId="77777777" w:rsidR="00731338" w:rsidRPr="00BC16C0" w:rsidRDefault="00731338" w:rsidP="00626D0C">
      <w:pPr>
        <w:ind w:left="4956" w:firstLine="708"/>
        <w:jc w:val="right"/>
        <w:rPr>
          <w:b/>
          <w:sz w:val="24"/>
        </w:rPr>
      </w:pPr>
      <w:r w:rsidRPr="00BC16C0">
        <w:rPr>
          <w:b/>
          <w:sz w:val="24"/>
        </w:rPr>
        <w:t>ЗАТВЕРДЖУЮ</w:t>
      </w:r>
    </w:p>
    <w:p w14:paraId="79400B59" w14:textId="77777777" w:rsidR="00731338" w:rsidRPr="00BC16C0" w:rsidRDefault="00731338" w:rsidP="00626D0C">
      <w:pPr>
        <w:ind w:left="4956" w:firstLine="708"/>
        <w:jc w:val="right"/>
        <w:rPr>
          <w:b/>
          <w:sz w:val="24"/>
        </w:rPr>
      </w:pPr>
      <w:r w:rsidRPr="00BC16C0">
        <w:rPr>
          <w:b/>
          <w:sz w:val="24"/>
        </w:rPr>
        <w:t>Проректор з навчальної роботи</w:t>
      </w:r>
    </w:p>
    <w:p w14:paraId="29005B75" w14:textId="77777777" w:rsidR="00731338" w:rsidRPr="00BC16C0" w:rsidRDefault="00731338" w:rsidP="00626D0C">
      <w:pPr>
        <w:ind w:left="6372"/>
        <w:jc w:val="right"/>
        <w:rPr>
          <w:b/>
          <w:sz w:val="24"/>
        </w:rPr>
      </w:pPr>
      <w:r w:rsidRPr="00BC16C0">
        <w:rPr>
          <w:b/>
          <w:sz w:val="24"/>
        </w:rPr>
        <w:t xml:space="preserve">   Людмила ЛУЗАН</w:t>
      </w:r>
    </w:p>
    <w:p w14:paraId="33068314" w14:textId="77777777" w:rsidR="00413F1C" w:rsidRPr="00BC16C0" w:rsidRDefault="00413F1C" w:rsidP="00731338">
      <w:pPr>
        <w:ind w:left="6372"/>
        <w:jc w:val="center"/>
        <w:rPr>
          <w:sz w:val="24"/>
        </w:rPr>
      </w:pPr>
    </w:p>
    <w:p w14:paraId="1BDF591B" w14:textId="77777777" w:rsidR="00731338" w:rsidRPr="00BC16C0" w:rsidRDefault="00731338" w:rsidP="00544D9B">
      <w:pPr>
        <w:jc w:val="center"/>
        <w:rPr>
          <w:b/>
          <w:sz w:val="24"/>
        </w:rPr>
      </w:pPr>
    </w:p>
    <w:p w14:paraId="626A152F" w14:textId="77777777" w:rsidR="00544D9B" w:rsidRPr="00BC16C0" w:rsidRDefault="007E2A3B" w:rsidP="00544D9B">
      <w:pPr>
        <w:jc w:val="center"/>
        <w:rPr>
          <w:b/>
          <w:sz w:val="24"/>
        </w:rPr>
      </w:pPr>
      <w:r w:rsidRPr="00BC16C0">
        <w:rPr>
          <w:b/>
          <w:sz w:val="24"/>
        </w:rPr>
        <w:t>РОЗКЛАД</w:t>
      </w:r>
      <w:r w:rsidR="00544D9B" w:rsidRPr="00BC16C0">
        <w:rPr>
          <w:b/>
          <w:sz w:val="24"/>
        </w:rPr>
        <w:t xml:space="preserve"> НАВЧАЛЬНИХ ЗАНЯТЬ</w:t>
      </w:r>
    </w:p>
    <w:p w14:paraId="1E193BE1" w14:textId="77777777" w:rsidR="00EE5E69" w:rsidRDefault="00EE5E69" w:rsidP="00EE5E69">
      <w:pPr>
        <w:jc w:val="center"/>
        <w:rPr>
          <w:b/>
          <w:bCs/>
        </w:rPr>
      </w:pPr>
      <w:r>
        <w:rPr>
          <w:b/>
          <w:bCs/>
        </w:rPr>
        <w:t xml:space="preserve">курсів підвищення кваліфікації педагогічних працівників </w:t>
      </w:r>
      <w:r>
        <w:rPr>
          <w:b/>
          <w:bCs/>
        </w:rPr>
        <w:br/>
        <w:t>за освітньою програмою з теми</w:t>
      </w:r>
    </w:p>
    <w:p w14:paraId="491AEB4C" w14:textId="77777777" w:rsidR="00EE5E69" w:rsidRDefault="00EE5E69" w:rsidP="00EE5E69">
      <w:pPr>
        <w:jc w:val="center"/>
        <w:rPr>
          <w:b/>
          <w:bCs/>
        </w:rPr>
      </w:pPr>
      <w:r>
        <w:rPr>
          <w:b/>
          <w:bCs/>
          <w:i/>
          <w:iCs/>
        </w:rPr>
        <w:t>«</w:t>
      </w:r>
      <w:r>
        <w:rPr>
          <w:b/>
          <w:bCs/>
        </w:rPr>
        <w:t>Методика кейс-уроків з технологій</w:t>
      </w:r>
      <w:r>
        <w:rPr>
          <w:b/>
          <w:bCs/>
          <w:i/>
          <w:iCs/>
        </w:rPr>
        <w:t>»</w:t>
      </w:r>
    </w:p>
    <w:p w14:paraId="7C4255B8" w14:textId="77777777" w:rsidR="007E2A3B" w:rsidRPr="007169FA" w:rsidRDefault="007E2A3B" w:rsidP="004243CF">
      <w:pPr>
        <w:jc w:val="center"/>
        <w:rPr>
          <w:b/>
          <w:sz w:val="24"/>
          <w:szCs w:val="24"/>
        </w:rPr>
      </w:pPr>
    </w:p>
    <w:p w14:paraId="17DF7B8B" w14:textId="3A7E6EA3" w:rsidR="007E2A3B" w:rsidRPr="00BC16C0" w:rsidRDefault="00544D9B" w:rsidP="00544D9B">
      <w:pPr>
        <w:rPr>
          <w:sz w:val="24"/>
          <w:szCs w:val="24"/>
        </w:rPr>
      </w:pPr>
      <w:r w:rsidRPr="00BC16C0">
        <w:rPr>
          <w:b/>
          <w:sz w:val="24"/>
          <w:szCs w:val="24"/>
        </w:rPr>
        <w:t>Термін навчання:</w:t>
      </w:r>
      <w:r w:rsidR="005717A0" w:rsidRPr="00BC16C0">
        <w:t xml:space="preserve"> </w:t>
      </w:r>
      <w:r w:rsidR="00E943A5" w:rsidRPr="00BC16C0">
        <w:rPr>
          <w:sz w:val="24"/>
          <w:szCs w:val="24"/>
        </w:rPr>
        <w:t xml:space="preserve"> </w:t>
      </w:r>
      <w:r w:rsidR="00EE5E69">
        <w:rPr>
          <w:b/>
          <w:sz w:val="24"/>
          <w:szCs w:val="24"/>
          <w:lang w:val="ru-RU"/>
        </w:rPr>
        <w:t>06</w:t>
      </w:r>
      <w:r w:rsidR="007169FA" w:rsidRPr="007169FA">
        <w:rPr>
          <w:b/>
          <w:sz w:val="24"/>
          <w:szCs w:val="24"/>
          <w:lang w:val="ru-RU"/>
        </w:rPr>
        <w:t>.0</w:t>
      </w:r>
      <w:r w:rsidR="00EE5E69">
        <w:rPr>
          <w:b/>
          <w:sz w:val="24"/>
          <w:szCs w:val="24"/>
          <w:lang w:val="ru-RU"/>
        </w:rPr>
        <w:t>4 – 24</w:t>
      </w:r>
      <w:r w:rsidR="007169FA" w:rsidRPr="007169FA">
        <w:rPr>
          <w:b/>
          <w:sz w:val="24"/>
          <w:szCs w:val="24"/>
          <w:lang w:val="ru-RU"/>
        </w:rPr>
        <w:t>.0</w:t>
      </w:r>
      <w:r w:rsidR="00EE5E69">
        <w:rPr>
          <w:b/>
          <w:sz w:val="24"/>
          <w:szCs w:val="24"/>
          <w:lang w:val="ru-RU"/>
        </w:rPr>
        <w:t>4</w:t>
      </w:r>
      <w:r w:rsidR="007169FA" w:rsidRPr="007169FA">
        <w:rPr>
          <w:b/>
          <w:sz w:val="24"/>
          <w:szCs w:val="24"/>
          <w:lang w:val="ru-RU"/>
        </w:rPr>
        <w:t>.2026</w:t>
      </w:r>
      <w:r w:rsidR="003C5044" w:rsidRPr="00BC16C0">
        <w:rPr>
          <w:sz w:val="24"/>
          <w:szCs w:val="24"/>
        </w:rPr>
        <w:tab/>
      </w:r>
      <w:r w:rsidR="003C5044" w:rsidRPr="00BC16C0">
        <w:rPr>
          <w:sz w:val="24"/>
          <w:szCs w:val="24"/>
        </w:rPr>
        <w:tab/>
      </w:r>
    </w:p>
    <w:p w14:paraId="7393352C" w14:textId="77777777" w:rsidR="00544D9B" w:rsidRPr="00BC16C0" w:rsidRDefault="00544D9B" w:rsidP="00544D9B">
      <w:pPr>
        <w:rPr>
          <w:b/>
          <w:sz w:val="24"/>
          <w:szCs w:val="24"/>
        </w:rPr>
      </w:pPr>
      <w:r w:rsidRPr="00BC16C0">
        <w:rPr>
          <w:b/>
          <w:sz w:val="24"/>
          <w:szCs w:val="24"/>
        </w:rPr>
        <w:t>Дистанційна форма навчання</w:t>
      </w:r>
    </w:p>
    <w:p w14:paraId="716BC33B" w14:textId="77777777" w:rsidR="007E2A3B" w:rsidRPr="00BC16C0" w:rsidRDefault="007E2A3B" w:rsidP="00544D9B">
      <w:pPr>
        <w:rPr>
          <w:b/>
          <w:sz w:val="24"/>
          <w:szCs w:val="24"/>
        </w:rPr>
      </w:pPr>
    </w:p>
    <w:tbl>
      <w:tblPr>
        <w:tblW w:w="107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1"/>
        <w:gridCol w:w="1206"/>
        <w:gridCol w:w="867"/>
        <w:gridCol w:w="2009"/>
        <w:gridCol w:w="839"/>
        <w:gridCol w:w="1195"/>
        <w:gridCol w:w="1325"/>
        <w:gridCol w:w="1284"/>
        <w:gridCol w:w="1549"/>
      </w:tblGrid>
      <w:tr w:rsidR="00596DD1" w:rsidRPr="00BC16C0" w14:paraId="0D6DA718" w14:textId="77777777" w:rsidTr="004813F4">
        <w:trPr>
          <w:trHeight w:val="769"/>
        </w:trPr>
        <w:tc>
          <w:tcPr>
            <w:tcW w:w="511" w:type="dxa"/>
            <w:vMerge w:val="restart"/>
            <w:vAlign w:val="center"/>
          </w:tcPr>
          <w:p w14:paraId="4E2D9E27" w14:textId="77777777" w:rsidR="00596DD1" w:rsidRPr="00BC16C0" w:rsidRDefault="00596DD1" w:rsidP="00860EDE">
            <w:pPr>
              <w:jc w:val="center"/>
              <w:rPr>
                <w:b/>
                <w:sz w:val="22"/>
                <w:szCs w:val="22"/>
              </w:rPr>
            </w:pPr>
            <w:r w:rsidRPr="00BC16C0">
              <w:rPr>
                <w:b/>
                <w:sz w:val="22"/>
                <w:szCs w:val="22"/>
              </w:rPr>
              <w:t>№ з/п</w:t>
            </w:r>
          </w:p>
        </w:tc>
        <w:tc>
          <w:tcPr>
            <w:tcW w:w="1206" w:type="dxa"/>
            <w:vMerge w:val="restart"/>
            <w:vAlign w:val="center"/>
          </w:tcPr>
          <w:p w14:paraId="4719116A" w14:textId="77777777" w:rsidR="00596DD1" w:rsidRPr="00BC16C0" w:rsidRDefault="00596DD1" w:rsidP="00860EDE">
            <w:pPr>
              <w:jc w:val="center"/>
              <w:rPr>
                <w:b/>
                <w:sz w:val="22"/>
                <w:szCs w:val="22"/>
              </w:rPr>
            </w:pPr>
            <w:r w:rsidRPr="00BC16C0">
              <w:rPr>
                <w:b/>
                <w:sz w:val="22"/>
                <w:szCs w:val="22"/>
              </w:rPr>
              <w:t>Дата</w:t>
            </w:r>
          </w:p>
        </w:tc>
        <w:tc>
          <w:tcPr>
            <w:tcW w:w="867" w:type="dxa"/>
            <w:vMerge w:val="restart"/>
            <w:vAlign w:val="center"/>
          </w:tcPr>
          <w:p w14:paraId="27BDE1C8" w14:textId="77777777" w:rsidR="00596DD1" w:rsidRPr="00BC16C0" w:rsidRDefault="00596DD1" w:rsidP="00860EDE">
            <w:pPr>
              <w:jc w:val="center"/>
              <w:rPr>
                <w:b/>
                <w:sz w:val="22"/>
                <w:szCs w:val="22"/>
              </w:rPr>
            </w:pPr>
            <w:r w:rsidRPr="00BC16C0">
              <w:rPr>
                <w:b/>
                <w:sz w:val="22"/>
                <w:szCs w:val="22"/>
              </w:rPr>
              <w:t>Час</w:t>
            </w:r>
          </w:p>
        </w:tc>
        <w:tc>
          <w:tcPr>
            <w:tcW w:w="2009" w:type="dxa"/>
            <w:vMerge w:val="restart"/>
            <w:shd w:val="clear" w:color="auto" w:fill="auto"/>
            <w:vAlign w:val="center"/>
          </w:tcPr>
          <w:p w14:paraId="3A8B7A11" w14:textId="77777777" w:rsidR="00596DD1" w:rsidRPr="00BC16C0" w:rsidRDefault="00596DD1" w:rsidP="00860EDE">
            <w:pPr>
              <w:jc w:val="center"/>
              <w:rPr>
                <w:b/>
                <w:sz w:val="22"/>
                <w:szCs w:val="22"/>
              </w:rPr>
            </w:pPr>
            <w:r w:rsidRPr="00BC16C0">
              <w:rPr>
                <w:b/>
                <w:sz w:val="22"/>
                <w:szCs w:val="22"/>
              </w:rPr>
              <w:t>Зміст</w:t>
            </w:r>
          </w:p>
        </w:tc>
        <w:tc>
          <w:tcPr>
            <w:tcW w:w="4643" w:type="dxa"/>
            <w:gridSpan w:val="4"/>
            <w:shd w:val="clear" w:color="auto" w:fill="auto"/>
            <w:vAlign w:val="center"/>
          </w:tcPr>
          <w:p w14:paraId="1584A415" w14:textId="201F4E5B" w:rsidR="00596DD1" w:rsidRPr="00BC16C0" w:rsidRDefault="00596DD1" w:rsidP="00257C0B">
            <w:pPr>
              <w:jc w:val="center"/>
              <w:rPr>
                <w:b/>
                <w:sz w:val="22"/>
                <w:szCs w:val="22"/>
              </w:rPr>
            </w:pPr>
            <w:r w:rsidRPr="00BC16C0">
              <w:rPr>
                <w:b/>
                <w:sz w:val="22"/>
                <w:szCs w:val="22"/>
              </w:rPr>
              <w:t>К</w:t>
            </w:r>
            <w:r w:rsidR="00257C0B">
              <w:rPr>
                <w:b/>
                <w:sz w:val="22"/>
                <w:szCs w:val="22"/>
              </w:rPr>
              <w:t>ількість</w:t>
            </w:r>
            <w:r w:rsidRPr="00BC16C0">
              <w:rPr>
                <w:b/>
                <w:sz w:val="22"/>
                <w:szCs w:val="22"/>
              </w:rPr>
              <w:t xml:space="preserve"> годин</w:t>
            </w:r>
          </w:p>
        </w:tc>
        <w:tc>
          <w:tcPr>
            <w:tcW w:w="1549" w:type="dxa"/>
            <w:vMerge w:val="restart"/>
            <w:shd w:val="clear" w:color="auto" w:fill="auto"/>
            <w:vAlign w:val="center"/>
          </w:tcPr>
          <w:p w14:paraId="2E6FADDC" w14:textId="7550ED95" w:rsidR="00596DD1" w:rsidRPr="00BC16C0" w:rsidRDefault="00596DD1" w:rsidP="00860EDE">
            <w:pPr>
              <w:jc w:val="center"/>
              <w:rPr>
                <w:b/>
                <w:sz w:val="22"/>
                <w:szCs w:val="22"/>
              </w:rPr>
            </w:pPr>
            <w:r w:rsidRPr="00BC16C0">
              <w:rPr>
                <w:b/>
                <w:sz w:val="22"/>
                <w:szCs w:val="22"/>
              </w:rPr>
              <w:t>ПІБ викладача</w:t>
            </w:r>
          </w:p>
        </w:tc>
      </w:tr>
      <w:tr w:rsidR="00596DD1" w:rsidRPr="00BC16C0" w14:paraId="1C48601F" w14:textId="77777777" w:rsidTr="004813F4">
        <w:tc>
          <w:tcPr>
            <w:tcW w:w="511" w:type="dxa"/>
            <w:vMerge/>
          </w:tcPr>
          <w:p w14:paraId="42AFF2D9" w14:textId="0698F4E5" w:rsidR="00596DD1" w:rsidRPr="00BC16C0" w:rsidRDefault="00596DD1" w:rsidP="00D15200">
            <w:pPr>
              <w:rPr>
                <w:bCs/>
                <w:sz w:val="22"/>
                <w:szCs w:val="22"/>
              </w:rPr>
            </w:pPr>
            <w:bookmarkStart w:id="0" w:name="_Hlk187689045"/>
          </w:p>
        </w:tc>
        <w:tc>
          <w:tcPr>
            <w:tcW w:w="1206" w:type="dxa"/>
            <w:vMerge/>
          </w:tcPr>
          <w:p w14:paraId="73045256" w14:textId="1D3B4A2A" w:rsidR="00596DD1" w:rsidRPr="00BC16C0" w:rsidRDefault="00596DD1" w:rsidP="00D15200">
            <w:pPr>
              <w:rPr>
                <w:bCs/>
                <w:color w:val="000000" w:themeColor="text1"/>
                <w:sz w:val="22"/>
                <w:szCs w:val="22"/>
              </w:rPr>
            </w:pPr>
          </w:p>
        </w:tc>
        <w:tc>
          <w:tcPr>
            <w:tcW w:w="867" w:type="dxa"/>
            <w:vMerge/>
          </w:tcPr>
          <w:p w14:paraId="07D78F7A" w14:textId="67680957" w:rsidR="00596DD1" w:rsidRPr="00BC16C0" w:rsidRDefault="00596DD1" w:rsidP="00B01D2D">
            <w:pPr>
              <w:rPr>
                <w:bCs/>
                <w:sz w:val="22"/>
                <w:szCs w:val="22"/>
              </w:rPr>
            </w:pPr>
          </w:p>
        </w:tc>
        <w:tc>
          <w:tcPr>
            <w:tcW w:w="2009" w:type="dxa"/>
            <w:vMerge/>
            <w:shd w:val="clear" w:color="auto" w:fill="auto"/>
          </w:tcPr>
          <w:p w14:paraId="73A7F3E3" w14:textId="535B0F55" w:rsidR="00596DD1" w:rsidRPr="00BC16C0" w:rsidRDefault="00596DD1" w:rsidP="00D15200">
            <w:pPr>
              <w:rPr>
                <w:bCs/>
                <w:sz w:val="22"/>
                <w:szCs w:val="22"/>
              </w:rPr>
            </w:pPr>
          </w:p>
        </w:tc>
        <w:tc>
          <w:tcPr>
            <w:tcW w:w="839" w:type="dxa"/>
            <w:shd w:val="clear" w:color="auto" w:fill="auto"/>
          </w:tcPr>
          <w:p w14:paraId="0D4450FE" w14:textId="0EEF4CC1" w:rsidR="00596DD1" w:rsidRPr="00D263C8" w:rsidRDefault="00596DD1" w:rsidP="005047DA">
            <w:pPr>
              <w:autoSpaceDE w:val="0"/>
              <w:autoSpaceDN w:val="0"/>
              <w:adjustRightInd w:val="0"/>
              <w:jc w:val="center"/>
              <w:rPr>
                <w:i/>
                <w:sz w:val="22"/>
                <w:szCs w:val="22"/>
              </w:rPr>
            </w:pPr>
            <w:proofErr w:type="spellStart"/>
            <w:r>
              <w:rPr>
                <w:i/>
                <w:sz w:val="22"/>
                <w:szCs w:val="22"/>
                <w:lang w:val="ru-RU"/>
              </w:rPr>
              <w:t>лекц</w:t>
            </w:r>
            <w:r>
              <w:rPr>
                <w:i/>
                <w:sz w:val="22"/>
                <w:szCs w:val="22"/>
              </w:rPr>
              <w:t>ії</w:t>
            </w:r>
            <w:proofErr w:type="spellEnd"/>
          </w:p>
        </w:tc>
        <w:tc>
          <w:tcPr>
            <w:tcW w:w="1195" w:type="dxa"/>
          </w:tcPr>
          <w:p w14:paraId="44DC21E3" w14:textId="542FA0F8" w:rsidR="00596DD1" w:rsidRPr="00D263C8" w:rsidRDefault="00596DD1" w:rsidP="00D263C8">
            <w:pPr>
              <w:autoSpaceDE w:val="0"/>
              <w:autoSpaceDN w:val="0"/>
              <w:adjustRightInd w:val="0"/>
              <w:jc w:val="center"/>
              <w:rPr>
                <w:i/>
                <w:sz w:val="22"/>
                <w:szCs w:val="22"/>
                <w:lang w:val="ru-RU"/>
              </w:rPr>
            </w:pPr>
            <w:proofErr w:type="spellStart"/>
            <w:r>
              <w:rPr>
                <w:i/>
                <w:sz w:val="22"/>
                <w:szCs w:val="22"/>
                <w:lang w:val="ru-RU"/>
              </w:rPr>
              <w:t>п</w:t>
            </w:r>
            <w:r w:rsidRPr="00D263C8">
              <w:rPr>
                <w:i/>
                <w:sz w:val="22"/>
                <w:szCs w:val="22"/>
                <w:lang w:val="ru-RU"/>
              </w:rPr>
              <w:t>рактичні</w:t>
            </w:r>
            <w:proofErr w:type="spellEnd"/>
            <w:r w:rsidRPr="00D263C8">
              <w:rPr>
                <w:i/>
                <w:sz w:val="22"/>
                <w:szCs w:val="22"/>
                <w:lang w:val="ru-RU"/>
              </w:rPr>
              <w:t xml:space="preserve"> </w:t>
            </w:r>
            <w:proofErr w:type="spellStart"/>
            <w:r w:rsidRPr="00D263C8">
              <w:rPr>
                <w:i/>
                <w:sz w:val="22"/>
                <w:szCs w:val="22"/>
                <w:lang w:val="ru-RU"/>
              </w:rPr>
              <w:t>заняття</w:t>
            </w:r>
            <w:proofErr w:type="spellEnd"/>
          </w:p>
        </w:tc>
        <w:tc>
          <w:tcPr>
            <w:tcW w:w="1325" w:type="dxa"/>
          </w:tcPr>
          <w:p w14:paraId="066F5C9E" w14:textId="6F716A8D" w:rsidR="00596DD1" w:rsidRPr="00D263C8" w:rsidRDefault="00596DD1" w:rsidP="00D263C8">
            <w:pPr>
              <w:autoSpaceDE w:val="0"/>
              <w:autoSpaceDN w:val="0"/>
              <w:adjustRightInd w:val="0"/>
              <w:jc w:val="center"/>
              <w:rPr>
                <w:i/>
                <w:sz w:val="22"/>
                <w:szCs w:val="22"/>
                <w:lang w:val="ru-RU"/>
              </w:rPr>
            </w:pPr>
            <w:proofErr w:type="spellStart"/>
            <w:r>
              <w:rPr>
                <w:i/>
                <w:sz w:val="22"/>
                <w:szCs w:val="22"/>
                <w:lang w:val="ru-RU"/>
              </w:rPr>
              <w:t>с</w:t>
            </w:r>
            <w:r w:rsidRPr="00D263C8">
              <w:rPr>
                <w:i/>
                <w:sz w:val="22"/>
                <w:szCs w:val="22"/>
                <w:lang w:val="ru-RU"/>
              </w:rPr>
              <w:t>амостійна</w:t>
            </w:r>
            <w:proofErr w:type="spellEnd"/>
            <w:r w:rsidRPr="00D263C8">
              <w:rPr>
                <w:i/>
                <w:sz w:val="22"/>
                <w:szCs w:val="22"/>
                <w:lang w:val="ru-RU"/>
              </w:rPr>
              <w:t xml:space="preserve"> робота</w:t>
            </w:r>
          </w:p>
        </w:tc>
        <w:tc>
          <w:tcPr>
            <w:tcW w:w="1284" w:type="dxa"/>
          </w:tcPr>
          <w:p w14:paraId="77E57A9E" w14:textId="49B4C0F8" w:rsidR="00596DD1" w:rsidRPr="00D263C8" w:rsidRDefault="00596DD1" w:rsidP="00D263C8">
            <w:pPr>
              <w:autoSpaceDE w:val="0"/>
              <w:autoSpaceDN w:val="0"/>
              <w:adjustRightInd w:val="0"/>
              <w:jc w:val="center"/>
              <w:rPr>
                <w:i/>
                <w:sz w:val="22"/>
                <w:szCs w:val="22"/>
                <w:lang w:val="ru-RU"/>
              </w:rPr>
            </w:pPr>
            <w:proofErr w:type="spellStart"/>
            <w:r>
              <w:rPr>
                <w:i/>
                <w:sz w:val="22"/>
                <w:szCs w:val="22"/>
                <w:lang w:val="ru-RU"/>
              </w:rPr>
              <w:t>к</w:t>
            </w:r>
            <w:r w:rsidRPr="00D263C8">
              <w:rPr>
                <w:i/>
                <w:sz w:val="22"/>
                <w:szCs w:val="22"/>
                <w:lang w:val="ru-RU"/>
              </w:rPr>
              <w:t>онтрольні</w:t>
            </w:r>
            <w:proofErr w:type="spellEnd"/>
            <w:r w:rsidRPr="00D263C8">
              <w:rPr>
                <w:i/>
                <w:sz w:val="22"/>
                <w:szCs w:val="22"/>
                <w:lang w:val="ru-RU"/>
              </w:rPr>
              <w:t xml:space="preserve"> заходи</w:t>
            </w:r>
          </w:p>
        </w:tc>
        <w:tc>
          <w:tcPr>
            <w:tcW w:w="1549" w:type="dxa"/>
            <w:vMerge/>
            <w:shd w:val="clear" w:color="auto" w:fill="auto"/>
          </w:tcPr>
          <w:p w14:paraId="0D73531E" w14:textId="61944286" w:rsidR="00596DD1" w:rsidRPr="00BC16C0" w:rsidRDefault="00596DD1" w:rsidP="00D15200">
            <w:pPr>
              <w:jc w:val="left"/>
              <w:rPr>
                <w:bCs/>
                <w:noProof/>
                <w:sz w:val="22"/>
                <w:szCs w:val="22"/>
              </w:rPr>
            </w:pPr>
          </w:p>
        </w:tc>
      </w:tr>
      <w:bookmarkEnd w:id="0"/>
      <w:tr w:rsidR="00A2658E" w:rsidRPr="00BC16C0" w14:paraId="72F6ED5B" w14:textId="77777777" w:rsidTr="00AF545E">
        <w:tc>
          <w:tcPr>
            <w:tcW w:w="511" w:type="dxa"/>
          </w:tcPr>
          <w:p w14:paraId="1F9C3DE9" w14:textId="6B406C4D" w:rsidR="00A2658E" w:rsidRPr="00BC25A0" w:rsidRDefault="00A2658E" w:rsidP="00A2658E">
            <w:pPr>
              <w:pStyle w:val="a3"/>
              <w:numPr>
                <w:ilvl w:val="0"/>
                <w:numId w:val="10"/>
              </w:numPr>
              <w:ind w:left="0" w:firstLine="0"/>
              <w:rPr>
                <w:bCs/>
                <w:sz w:val="22"/>
                <w:szCs w:val="22"/>
              </w:rPr>
            </w:pPr>
          </w:p>
        </w:tc>
        <w:tc>
          <w:tcPr>
            <w:tcW w:w="1206" w:type="dxa"/>
          </w:tcPr>
          <w:p w14:paraId="47FFD369" w14:textId="5D4B5063" w:rsidR="00A2658E" w:rsidRPr="00A2658E" w:rsidRDefault="00A2658E" w:rsidP="00A2658E">
            <w:pPr>
              <w:jc w:val="left"/>
              <w:rPr>
                <w:bCs/>
                <w:color w:val="000000" w:themeColor="text1"/>
                <w:sz w:val="22"/>
                <w:szCs w:val="22"/>
              </w:rPr>
            </w:pPr>
            <w:r w:rsidRPr="00A2658E">
              <w:rPr>
                <w:bCs/>
                <w:color w:val="000000" w:themeColor="text1"/>
                <w:sz w:val="22"/>
                <w:szCs w:val="22"/>
              </w:rPr>
              <w:t>06.04.2026</w:t>
            </w:r>
          </w:p>
        </w:tc>
        <w:tc>
          <w:tcPr>
            <w:tcW w:w="867" w:type="dxa"/>
          </w:tcPr>
          <w:p w14:paraId="3C5E2CBA" w14:textId="3C85259D" w:rsidR="00A2658E" w:rsidRPr="00A2658E" w:rsidRDefault="00A2658E" w:rsidP="00A2658E">
            <w:pPr>
              <w:jc w:val="left"/>
              <w:rPr>
                <w:bCs/>
                <w:sz w:val="22"/>
                <w:szCs w:val="22"/>
              </w:rPr>
            </w:pPr>
            <w:r w:rsidRPr="00A2658E">
              <w:rPr>
                <w:bCs/>
                <w:sz w:val="22"/>
                <w:szCs w:val="22"/>
              </w:rPr>
              <w:t>13.30-15.00</w:t>
            </w:r>
          </w:p>
        </w:tc>
        <w:tc>
          <w:tcPr>
            <w:tcW w:w="2009" w:type="dxa"/>
            <w:shd w:val="clear" w:color="auto" w:fill="auto"/>
          </w:tcPr>
          <w:p w14:paraId="65E0A965" w14:textId="77777777" w:rsidR="00A2658E" w:rsidRPr="00A2658E" w:rsidRDefault="00A2658E" w:rsidP="00A2658E">
            <w:pPr>
              <w:pBdr>
                <w:top w:val="nil"/>
                <w:left w:val="nil"/>
                <w:bottom w:val="nil"/>
                <w:right w:val="nil"/>
                <w:between w:val="nil"/>
              </w:pBdr>
              <w:spacing w:line="259" w:lineRule="auto"/>
              <w:rPr>
                <w:color w:val="000000"/>
                <w:sz w:val="22"/>
                <w:szCs w:val="22"/>
              </w:rPr>
            </w:pPr>
            <w:r w:rsidRPr="00A2658E">
              <w:rPr>
                <w:color w:val="000000"/>
                <w:sz w:val="22"/>
                <w:szCs w:val="22"/>
              </w:rPr>
              <w:t>Настановне заняття.</w:t>
            </w:r>
          </w:p>
          <w:p w14:paraId="03E69D49" w14:textId="76CF77DB" w:rsidR="00A2658E" w:rsidRPr="00A2658E" w:rsidRDefault="00A2658E" w:rsidP="00A2658E">
            <w:pPr>
              <w:jc w:val="left"/>
              <w:rPr>
                <w:sz w:val="22"/>
                <w:szCs w:val="22"/>
              </w:rPr>
            </w:pPr>
            <w:r w:rsidRPr="00A2658E">
              <w:rPr>
                <w:color w:val="000000"/>
                <w:sz w:val="22"/>
                <w:szCs w:val="22"/>
              </w:rPr>
              <w:t>Мотиваційна сесія «Мої очікування від навчання»</w:t>
            </w:r>
          </w:p>
        </w:tc>
        <w:tc>
          <w:tcPr>
            <w:tcW w:w="839" w:type="dxa"/>
            <w:shd w:val="clear" w:color="auto" w:fill="auto"/>
            <w:vAlign w:val="center"/>
          </w:tcPr>
          <w:p w14:paraId="412CB876" w14:textId="4D2A60E2" w:rsidR="00A2658E" w:rsidRPr="00A2658E" w:rsidRDefault="00A2658E" w:rsidP="00A2658E">
            <w:pPr>
              <w:autoSpaceDE w:val="0"/>
              <w:autoSpaceDN w:val="0"/>
              <w:adjustRightInd w:val="0"/>
              <w:jc w:val="center"/>
              <w:rPr>
                <w:sz w:val="22"/>
                <w:szCs w:val="22"/>
              </w:rPr>
            </w:pPr>
          </w:p>
        </w:tc>
        <w:tc>
          <w:tcPr>
            <w:tcW w:w="1195" w:type="dxa"/>
            <w:vAlign w:val="center"/>
          </w:tcPr>
          <w:p w14:paraId="22ADE360" w14:textId="1036098B" w:rsidR="00A2658E" w:rsidRPr="00A2658E" w:rsidRDefault="00A2658E" w:rsidP="00A2658E">
            <w:pPr>
              <w:jc w:val="center"/>
              <w:rPr>
                <w:sz w:val="22"/>
                <w:szCs w:val="22"/>
              </w:rPr>
            </w:pPr>
            <w:r w:rsidRPr="00A2658E">
              <w:rPr>
                <w:sz w:val="22"/>
                <w:szCs w:val="22"/>
              </w:rPr>
              <w:t>2</w:t>
            </w:r>
          </w:p>
        </w:tc>
        <w:tc>
          <w:tcPr>
            <w:tcW w:w="1325" w:type="dxa"/>
            <w:vAlign w:val="center"/>
          </w:tcPr>
          <w:p w14:paraId="45094A2B" w14:textId="77777777" w:rsidR="00A2658E" w:rsidRPr="00A2658E" w:rsidRDefault="00A2658E" w:rsidP="00A2658E">
            <w:pPr>
              <w:jc w:val="center"/>
              <w:rPr>
                <w:sz w:val="22"/>
                <w:szCs w:val="22"/>
              </w:rPr>
            </w:pPr>
          </w:p>
        </w:tc>
        <w:tc>
          <w:tcPr>
            <w:tcW w:w="1284" w:type="dxa"/>
            <w:vAlign w:val="center"/>
          </w:tcPr>
          <w:p w14:paraId="7A166EB6" w14:textId="77777777" w:rsidR="00A2658E" w:rsidRPr="00A2658E" w:rsidRDefault="00A2658E" w:rsidP="00A2658E">
            <w:pPr>
              <w:jc w:val="center"/>
              <w:rPr>
                <w:sz w:val="22"/>
                <w:szCs w:val="22"/>
              </w:rPr>
            </w:pPr>
          </w:p>
        </w:tc>
        <w:tc>
          <w:tcPr>
            <w:tcW w:w="1549" w:type="dxa"/>
            <w:shd w:val="clear" w:color="auto" w:fill="auto"/>
            <w:vAlign w:val="center"/>
          </w:tcPr>
          <w:p w14:paraId="6BAD5085" w14:textId="238B2A7D" w:rsidR="00A2658E" w:rsidRPr="00A2658E" w:rsidRDefault="00A2658E" w:rsidP="00A2658E">
            <w:pPr>
              <w:jc w:val="left"/>
              <w:rPr>
                <w:sz w:val="22"/>
                <w:szCs w:val="22"/>
              </w:rPr>
            </w:pPr>
            <w:proofErr w:type="spellStart"/>
            <w:r w:rsidRPr="00A2658E">
              <w:rPr>
                <w:sz w:val="22"/>
                <w:szCs w:val="22"/>
              </w:rPr>
              <w:t>Байназарова</w:t>
            </w:r>
            <w:proofErr w:type="spellEnd"/>
            <w:r w:rsidRPr="00A2658E">
              <w:rPr>
                <w:sz w:val="22"/>
                <w:szCs w:val="22"/>
              </w:rPr>
              <w:t xml:space="preserve"> О.О.</w:t>
            </w:r>
          </w:p>
        </w:tc>
      </w:tr>
      <w:tr w:rsidR="00A2658E" w:rsidRPr="00BC16C0" w14:paraId="4809CDCA" w14:textId="77777777" w:rsidTr="00FE589C">
        <w:tc>
          <w:tcPr>
            <w:tcW w:w="511" w:type="dxa"/>
          </w:tcPr>
          <w:p w14:paraId="072ECEAC" w14:textId="77777777" w:rsidR="00A2658E" w:rsidRPr="00BC25A0" w:rsidRDefault="00A2658E" w:rsidP="00A2658E">
            <w:pPr>
              <w:pStyle w:val="a3"/>
              <w:numPr>
                <w:ilvl w:val="0"/>
                <w:numId w:val="10"/>
              </w:numPr>
              <w:ind w:left="0" w:firstLine="0"/>
              <w:rPr>
                <w:bCs/>
                <w:sz w:val="22"/>
                <w:szCs w:val="22"/>
              </w:rPr>
            </w:pPr>
          </w:p>
        </w:tc>
        <w:tc>
          <w:tcPr>
            <w:tcW w:w="1206" w:type="dxa"/>
          </w:tcPr>
          <w:p w14:paraId="29BB4745" w14:textId="3427F191" w:rsidR="00A2658E" w:rsidRPr="00A2658E" w:rsidRDefault="00A2658E" w:rsidP="00A2658E">
            <w:pPr>
              <w:jc w:val="left"/>
              <w:rPr>
                <w:bCs/>
                <w:color w:val="000000" w:themeColor="text1"/>
                <w:sz w:val="22"/>
                <w:szCs w:val="22"/>
              </w:rPr>
            </w:pPr>
            <w:r w:rsidRPr="00A2658E">
              <w:rPr>
                <w:bCs/>
                <w:color w:val="000000" w:themeColor="text1"/>
                <w:sz w:val="22"/>
                <w:szCs w:val="22"/>
              </w:rPr>
              <w:t>07.04.2026</w:t>
            </w:r>
          </w:p>
        </w:tc>
        <w:tc>
          <w:tcPr>
            <w:tcW w:w="867" w:type="dxa"/>
          </w:tcPr>
          <w:p w14:paraId="10A9F10B" w14:textId="0970F596" w:rsidR="00A2658E" w:rsidRPr="00A2658E" w:rsidRDefault="00A2658E" w:rsidP="00A2658E">
            <w:pPr>
              <w:jc w:val="left"/>
              <w:rPr>
                <w:bCs/>
                <w:sz w:val="22"/>
                <w:szCs w:val="22"/>
              </w:rPr>
            </w:pPr>
            <w:r w:rsidRPr="00A2658E">
              <w:rPr>
                <w:bCs/>
                <w:sz w:val="22"/>
                <w:szCs w:val="22"/>
              </w:rPr>
              <w:t>15.15-16.45</w:t>
            </w:r>
          </w:p>
        </w:tc>
        <w:tc>
          <w:tcPr>
            <w:tcW w:w="2009" w:type="dxa"/>
            <w:shd w:val="clear" w:color="auto" w:fill="auto"/>
          </w:tcPr>
          <w:p w14:paraId="6290F7B4" w14:textId="2D672ED5" w:rsidR="00A2658E" w:rsidRPr="00A2658E" w:rsidRDefault="00A2658E" w:rsidP="00A2658E">
            <w:pPr>
              <w:jc w:val="left"/>
              <w:rPr>
                <w:sz w:val="22"/>
                <w:szCs w:val="22"/>
              </w:rPr>
            </w:pPr>
            <w:r w:rsidRPr="00A2658E">
              <w:rPr>
                <w:sz w:val="22"/>
                <w:szCs w:val="22"/>
              </w:rPr>
              <w:t>Кейс-технології для формування навичок ХХІ століття</w:t>
            </w:r>
          </w:p>
        </w:tc>
        <w:tc>
          <w:tcPr>
            <w:tcW w:w="839" w:type="dxa"/>
            <w:shd w:val="clear" w:color="auto" w:fill="auto"/>
            <w:vAlign w:val="center"/>
          </w:tcPr>
          <w:p w14:paraId="6E7BA3E2" w14:textId="6A7C6017" w:rsidR="00A2658E" w:rsidRPr="00A2658E" w:rsidRDefault="00A2658E" w:rsidP="00A2658E">
            <w:pPr>
              <w:autoSpaceDE w:val="0"/>
              <w:autoSpaceDN w:val="0"/>
              <w:adjustRightInd w:val="0"/>
              <w:jc w:val="center"/>
              <w:rPr>
                <w:sz w:val="22"/>
                <w:szCs w:val="22"/>
              </w:rPr>
            </w:pPr>
            <w:r w:rsidRPr="00A2658E">
              <w:rPr>
                <w:sz w:val="22"/>
                <w:szCs w:val="22"/>
              </w:rPr>
              <w:t>1</w:t>
            </w:r>
          </w:p>
        </w:tc>
        <w:tc>
          <w:tcPr>
            <w:tcW w:w="1195" w:type="dxa"/>
            <w:vAlign w:val="center"/>
          </w:tcPr>
          <w:p w14:paraId="184AF9BC" w14:textId="407F53D5" w:rsidR="00A2658E" w:rsidRPr="00A2658E" w:rsidRDefault="00A2658E" w:rsidP="00A2658E">
            <w:pPr>
              <w:jc w:val="center"/>
              <w:rPr>
                <w:sz w:val="22"/>
                <w:szCs w:val="22"/>
              </w:rPr>
            </w:pPr>
            <w:r w:rsidRPr="00A2658E">
              <w:rPr>
                <w:sz w:val="22"/>
                <w:szCs w:val="22"/>
              </w:rPr>
              <w:t>1</w:t>
            </w:r>
          </w:p>
        </w:tc>
        <w:tc>
          <w:tcPr>
            <w:tcW w:w="1325" w:type="dxa"/>
            <w:vAlign w:val="center"/>
          </w:tcPr>
          <w:p w14:paraId="0F5B52AE" w14:textId="77777777" w:rsidR="00A2658E" w:rsidRPr="00A2658E" w:rsidRDefault="00A2658E" w:rsidP="00A2658E">
            <w:pPr>
              <w:jc w:val="center"/>
              <w:rPr>
                <w:sz w:val="22"/>
                <w:szCs w:val="22"/>
              </w:rPr>
            </w:pPr>
          </w:p>
        </w:tc>
        <w:tc>
          <w:tcPr>
            <w:tcW w:w="1284" w:type="dxa"/>
            <w:vAlign w:val="center"/>
          </w:tcPr>
          <w:p w14:paraId="3D7F8539" w14:textId="77777777" w:rsidR="00A2658E" w:rsidRPr="00A2658E" w:rsidRDefault="00A2658E" w:rsidP="00A2658E">
            <w:pPr>
              <w:jc w:val="center"/>
              <w:rPr>
                <w:sz w:val="22"/>
                <w:szCs w:val="22"/>
              </w:rPr>
            </w:pPr>
          </w:p>
        </w:tc>
        <w:tc>
          <w:tcPr>
            <w:tcW w:w="1549" w:type="dxa"/>
            <w:shd w:val="clear" w:color="auto" w:fill="auto"/>
            <w:vAlign w:val="center"/>
          </w:tcPr>
          <w:p w14:paraId="6026B565" w14:textId="57D60B86" w:rsidR="00A2658E" w:rsidRPr="00A2658E" w:rsidRDefault="00A2658E" w:rsidP="00A2658E">
            <w:pPr>
              <w:jc w:val="left"/>
              <w:rPr>
                <w:sz w:val="22"/>
                <w:szCs w:val="22"/>
              </w:rPr>
            </w:pPr>
            <w:proofErr w:type="spellStart"/>
            <w:r w:rsidRPr="00A2658E">
              <w:rPr>
                <w:sz w:val="22"/>
                <w:szCs w:val="22"/>
              </w:rPr>
              <w:t>Байназарова</w:t>
            </w:r>
            <w:proofErr w:type="spellEnd"/>
            <w:r w:rsidRPr="00A2658E">
              <w:rPr>
                <w:sz w:val="22"/>
                <w:szCs w:val="22"/>
              </w:rPr>
              <w:t xml:space="preserve"> О.О.</w:t>
            </w:r>
          </w:p>
        </w:tc>
      </w:tr>
      <w:tr w:rsidR="00A2658E" w:rsidRPr="00BC16C0" w14:paraId="296EF22D" w14:textId="77777777" w:rsidTr="00596D6B">
        <w:tc>
          <w:tcPr>
            <w:tcW w:w="511" w:type="dxa"/>
          </w:tcPr>
          <w:p w14:paraId="3B28A004" w14:textId="77777777" w:rsidR="00A2658E" w:rsidRPr="00BC25A0" w:rsidRDefault="00A2658E" w:rsidP="00A2658E">
            <w:pPr>
              <w:pStyle w:val="a3"/>
              <w:numPr>
                <w:ilvl w:val="0"/>
                <w:numId w:val="10"/>
              </w:numPr>
              <w:ind w:left="0" w:firstLine="0"/>
              <w:rPr>
                <w:bCs/>
                <w:sz w:val="22"/>
                <w:szCs w:val="22"/>
              </w:rPr>
            </w:pPr>
          </w:p>
        </w:tc>
        <w:tc>
          <w:tcPr>
            <w:tcW w:w="1206" w:type="dxa"/>
          </w:tcPr>
          <w:p w14:paraId="208F86EE" w14:textId="5A0216C3" w:rsidR="00A2658E" w:rsidRPr="00A2658E" w:rsidRDefault="00A2658E" w:rsidP="00A2658E">
            <w:pPr>
              <w:jc w:val="left"/>
              <w:rPr>
                <w:bCs/>
                <w:color w:val="000000" w:themeColor="text1"/>
                <w:sz w:val="22"/>
                <w:szCs w:val="22"/>
              </w:rPr>
            </w:pPr>
            <w:r w:rsidRPr="00A2658E">
              <w:rPr>
                <w:bCs/>
                <w:color w:val="000000" w:themeColor="text1"/>
                <w:sz w:val="22"/>
                <w:szCs w:val="22"/>
              </w:rPr>
              <w:t>08.04.2026</w:t>
            </w:r>
          </w:p>
        </w:tc>
        <w:tc>
          <w:tcPr>
            <w:tcW w:w="867" w:type="dxa"/>
          </w:tcPr>
          <w:p w14:paraId="3D382B42" w14:textId="3A10BCAB" w:rsidR="00A2658E" w:rsidRPr="00A2658E" w:rsidRDefault="00A2658E" w:rsidP="00A2658E">
            <w:pPr>
              <w:jc w:val="left"/>
              <w:rPr>
                <w:bCs/>
                <w:sz w:val="22"/>
                <w:szCs w:val="22"/>
              </w:rPr>
            </w:pPr>
            <w:r w:rsidRPr="00A2658E">
              <w:rPr>
                <w:bCs/>
                <w:sz w:val="22"/>
                <w:szCs w:val="22"/>
              </w:rPr>
              <w:t>15.15-16.45</w:t>
            </w:r>
          </w:p>
        </w:tc>
        <w:tc>
          <w:tcPr>
            <w:tcW w:w="2009" w:type="dxa"/>
            <w:shd w:val="clear" w:color="auto" w:fill="auto"/>
          </w:tcPr>
          <w:p w14:paraId="2EE051CD" w14:textId="74AC1698" w:rsidR="00A2658E" w:rsidRPr="00A2658E" w:rsidRDefault="00A2658E" w:rsidP="00A2658E">
            <w:pPr>
              <w:jc w:val="left"/>
              <w:rPr>
                <w:sz w:val="22"/>
                <w:szCs w:val="22"/>
              </w:rPr>
            </w:pPr>
            <w:r w:rsidRPr="00A2658E">
              <w:rPr>
                <w:sz w:val="22"/>
                <w:szCs w:val="22"/>
              </w:rPr>
              <w:t>Мотиваційна архітектура кейс-уроку</w:t>
            </w:r>
          </w:p>
        </w:tc>
        <w:tc>
          <w:tcPr>
            <w:tcW w:w="839" w:type="dxa"/>
            <w:shd w:val="clear" w:color="auto" w:fill="auto"/>
            <w:vAlign w:val="center"/>
          </w:tcPr>
          <w:p w14:paraId="6EAF029B" w14:textId="08EBAE59" w:rsidR="00A2658E" w:rsidRPr="00A2658E" w:rsidRDefault="00A2658E" w:rsidP="00A2658E">
            <w:pPr>
              <w:autoSpaceDE w:val="0"/>
              <w:autoSpaceDN w:val="0"/>
              <w:adjustRightInd w:val="0"/>
              <w:jc w:val="center"/>
              <w:rPr>
                <w:sz w:val="22"/>
                <w:szCs w:val="22"/>
              </w:rPr>
            </w:pPr>
            <w:r w:rsidRPr="00A2658E">
              <w:rPr>
                <w:sz w:val="22"/>
                <w:szCs w:val="22"/>
              </w:rPr>
              <w:t>1</w:t>
            </w:r>
          </w:p>
        </w:tc>
        <w:tc>
          <w:tcPr>
            <w:tcW w:w="1195" w:type="dxa"/>
            <w:vAlign w:val="center"/>
          </w:tcPr>
          <w:p w14:paraId="4B03EC0B" w14:textId="548C39D0" w:rsidR="00A2658E" w:rsidRPr="00A2658E" w:rsidRDefault="00A2658E" w:rsidP="00A2658E">
            <w:pPr>
              <w:jc w:val="center"/>
              <w:rPr>
                <w:sz w:val="22"/>
                <w:szCs w:val="22"/>
              </w:rPr>
            </w:pPr>
            <w:r w:rsidRPr="00A2658E">
              <w:rPr>
                <w:sz w:val="22"/>
                <w:szCs w:val="22"/>
              </w:rPr>
              <w:t>1</w:t>
            </w:r>
          </w:p>
        </w:tc>
        <w:tc>
          <w:tcPr>
            <w:tcW w:w="1325" w:type="dxa"/>
            <w:vAlign w:val="center"/>
          </w:tcPr>
          <w:p w14:paraId="70834606" w14:textId="77777777" w:rsidR="00A2658E" w:rsidRPr="00A2658E" w:rsidRDefault="00A2658E" w:rsidP="00A2658E">
            <w:pPr>
              <w:jc w:val="center"/>
              <w:rPr>
                <w:sz w:val="22"/>
                <w:szCs w:val="22"/>
              </w:rPr>
            </w:pPr>
          </w:p>
        </w:tc>
        <w:tc>
          <w:tcPr>
            <w:tcW w:w="1284" w:type="dxa"/>
            <w:vAlign w:val="center"/>
          </w:tcPr>
          <w:p w14:paraId="772240D3" w14:textId="77777777" w:rsidR="00A2658E" w:rsidRPr="00A2658E" w:rsidRDefault="00A2658E" w:rsidP="00A2658E">
            <w:pPr>
              <w:jc w:val="center"/>
              <w:rPr>
                <w:sz w:val="22"/>
                <w:szCs w:val="22"/>
              </w:rPr>
            </w:pPr>
          </w:p>
        </w:tc>
        <w:tc>
          <w:tcPr>
            <w:tcW w:w="1549" w:type="dxa"/>
            <w:shd w:val="clear" w:color="auto" w:fill="auto"/>
            <w:vAlign w:val="center"/>
          </w:tcPr>
          <w:p w14:paraId="781DC72D" w14:textId="445AEC41" w:rsidR="00A2658E" w:rsidRPr="00A2658E" w:rsidRDefault="00A2658E" w:rsidP="00A2658E">
            <w:pPr>
              <w:jc w:val="left"/>
              <w:rPr>
                <w:sz w:val="22"/>
                <w:szCs w:val="22"/>
              </w:rPr>
            </w:pPr>
            <w:r w:rsidRPr="00A2658E">
              <w:rPr>
                <w:sz w:val="22"/>
                <w:szCs w:val="22"/>
              </w:rPr>
              <w:t>Волкова І.В.</w:t>
            </w:r>
          </w:p>
        </w:tc>
      </w:tr>
      <w:tr w:rsidR="00A2658E" w:rsidRPr="00BC16C0" w14:paraId="153E5F3B" w14:textId="77777777" w:rsidTr="00BB6EC1">
        <w:tc>
          <w:tcPr>
            <w:tcW w:w="511" w:type="dxa"/>
          </w:tcPr>
          <w:p w14:paraId="204D6052" w14:textId="77777777" w:rsidR="00A2658E" w:rsidRPr="00BC25A0" w:rsidRDefault="00A2658E" w:rsidP="00A2658E">
            <w:pPr>
              <w:pStyle w:val="a3"/>
              <w:numPr>
                <w:ilvl w:val="0"/>
                <w:numId w:val="10"/>
              </w:numPr>
              <w:ind w:left="0" w:firstLine="0"/>
              <w:rPr>
                <w:bCs/>
                <w:sz w:val="22"/>
                <w:szCs w:val="22"/>
              </w:rPr>
            </w:pPr>
          </w:p>
        </w:tc>
        <w:tc>
          <w:tcPr>
            <w:tcW w:w="1206" w:type="dxa"/>
          </w:tcPr>
          <w:p w14:paraId="5374F790" w14:textId="59B70921" w:rsidR="00A2658E" w:rsidRPr="00A2658E" w:rsidRDefault="00A2658E" w:rsidP="00A2658E">
            <w:pPr>
              <w:jc w:val="left"/>
              <w:rPr>
                <w:bCs/>
                <w:color w:val="000000" w:themeColor="text1"/>
                <w:sz w:val="22"/>
                <w:szCs w:val="22"/>
              </w:rPr>
            </w:pPr>
            <w:r w:rsidRPr="00A2658E">
              <w:rPr>
                <w:bCs/>
                <w:color w:val="000000" w:themeColor="text1"/>
                <w:sz w:val="22"/>
                <w:szCs w:val="22"/>
              </w:rPr>
              <w:t>09.04.2026</w:t>
            </w:r>
          </w:p>
        </w:tc>
        <w:tc>
          <w:tcPr>
            <w:tcW w:w="867" w:type="dxa"/>
          </w:tcPr>
          <w:p w14:paraId="494A3DFB" w14:textId="65D004A2" w:rsidR="00A2658E" w:rsidRPr="00A2658E" w:rsidRDefault="00A2658E" w:rsidP="00A2658E">
            <w:pPr>
              <w:jc w:val="left"/>
              <w:rPr>
                <w:bCs/>
                <w:sz w:val="22"/>
                <w:szCs w:val="22"/>
              </w:rPr>
            </w:pPr>
            <w:r w:rsidRPr="00A2658E">
              <w:rPr>
                <w:bCs/>
                <w:sz w:val="22"/>
                <w:szCs w:val="22"/>
              </w:rPr>
              <w:t>13.30-15.00</w:t>
            </w:r>
          </w:p>
        </w:tc>
        <w:tc>
          <w:tcPr>
            <w:tcW w:w="2009" w:type="dxa"/>
            <w:shd w:val="clear" w:color="auto" w:fill="auto"/>
          </w:tcPr>
          <w:p w14:paraId="4038AAE3" w14:textId="214AFED0" w:rsidR="00A2658E" w:rsidRPr="00A2658E" w:rsidRDefault="00A2658E" w:rsidP="00A2658E">
            <w:pPr>
              <w:jc w:val="left"/>
              <w:rPr>
                <w:sz w:val="22"/>
                <w:szCs w:val="22"/>
              </w:rPr>
            </w:pPr>
            <w:r w:rsidRPr="00A2658E">
              <w:rPr>
                <w:color w:val="000000"/>
                <w:sz w:val="22"/>
                <w:szCs w:val="22"/>
              </w:rPr>
              <w:t>Проєктний підхід до змісту технологічної освіти в контексті НУШ</w:t>
            </w:r>
            <w:r w:rsidRPr="00A2658E">
              <w:rPr>
                <w:color w:val="000000"/>
                <w:sz w:val="22"/>
                <w:szCs w:val="22"/>
              </w:rPr>
              <w:tab/>
            </w:r>
          </w:p>
        </w:tc>
        <w:tc>
          <w:tcPr>
            <w:tcW w:w="839" w:type="dxa"/>
            <w:shd w:val="clear" w:color="auto" w:fill="auto"/>
            <w:vAlign w:val="center"/>
          </w:tcPr>
          <w:p w14:paraId="5900A519" w14:textId="551E23FD" w:rsidR="00A2658E" w:rsidRPr="00A2658E" w:rsidRDefault="00A2658E" w:rsidP="00A2658E">
            <w:pPr>
              <w:autoSpaceDE w:val="0"/>
              <w:autoSpaceDN w:val="0"/>
              <w:adjustRightInd w:val="0"/>
              <w:jc w:val="center"/>
              <w:rPr>
                <w:sz w:val="22"/>
                <w:szCs w:val="22"/>
              </w:rPr>
            </w:pPr>
            <w:r w:rsidRPr="00A2658E">
              <w:rPr>
                <w:sz w:val="22"/>
                <w:szCs w:val="22"/>
              </w:rPr>
              <w:t>1</w:t>
            </w:r>
          </w:p>
        </w:tc>
        <w:tc>
          <w:tcPr>
            <w:tcW w:w="1195" w:type="dxa"/>
            <w:vAlign w:val="center"/>
          </w:tcPr>
          <w:p w14:paraId="08CA99BC" w14:textId="0057841F" w:rsidR="00A2658E" w:rsidRPr="00A2658E" w:rsidRDefault="00A2658E" w:rsidP="00A2658E">
            <w:pPr>
              <w:jc w:val="center"/>
              <w:rPr>
                <w:sz w:val="22"/>
                <w:szCs w:val="22"/>
              </w:rPr>
            </w:pPr>
            <w:r w:rsidRPr="00A2658E">
              <w:rPr>
                <w:sz w:val="22"/>
                <w:szCs w:val="22"/>
              </w:rPr>
              <w:t>1</w:t>
            </w:r>
          </w:p>
        </w:tc>
        <w:tc>
          <w:tcPr>
            <w:tcW w:w="1325" w:type="dxa"/>
            <w:vAlign w:val="center"/>
          </w:tcPr>
          <w:p w14:paraId="5F78791E" w14:textId="77777777" w:rsidR="00A2658E" w:rsidRPr="00A2658E" w:rsidRDefault="00A2658E" w:rsidP="00A2658E">
            <w:pPr>
              <w:jc w:val="center"/>
              <w:rPr>
                <w:sz w:val="22"/>
                <w:szCs w:val="22"/>
              </w:rPr>
            </w:pPr>
          </w:p>
        </w:tc>
        <w:tc>
          <w:tcPr>
            <w:tcW w:w="1284" w:type="dxa"/>
            <w:vAlign w:val="center"/>
          </w:tcPr>
          <w:p w14:paraId="2BCB5A1A" w14:textId="77777777" w:rsidR="00A2658E" w:rsidRPr="00A2658E" w:rsidRDefault="00A2658E" w:rsidP="00A2658E">
            <w:pPr>
              <w:jc w:val="center"/>
              <w:rPr>
                <w:sz w:val="22"/>
                <w:szCs w:val="22"/>
              </w:rPr>
            </w:pPr>
          </w:p>
        </w:tc>
        <w:tc>
          <w:tcPr>
            <w:tcW w:w="1549" w:type="dxa"/>
            <w:shd w:val="clear" w:color="auto" w:fill="auto"/>
            <w:vAlign w:val="center"/>
          </w:tcPr>
          <w:p w14:paraId="334C67FF" w14:textId="3AE1CBC9" w:rsidR="00A2658E" w:rsidRPr="00A2658E" w:rsidRDefault="00A2658E" w:rsidP="00A2658E">
            <w:pPr>
              <w:jc w:val="left"/>
              <w:rPr>
                <w:sz w:val="22"/>
                <w:szCs w:val="22"/>
              </w:rPr>
            </w:pPr>
            <w:r w:rsidRPr="00A2658E">
              <w:rPr>
                <w:sz w:val="22"/>
                <w:szCs w:val="22"/>
              </w:rPr>
              <w:t>Вороніна Г.Л.</w:t>
            </w:r>
          </w:p>
        </w:tc>
      </w:tr>
      <w:tr w:rsidR="00A2658E" w:rsidRPr="00BC16C0" w14:paraId="34EB81EE" w14:textId="77777777" w:rsidTr="00A9741A">
        <w:tc>
          <w:tcPr>
            <w:tcW w:w="511" w:type="dxa"/>
          </w:tcPr>
          <w:p w14:paraId="14D819C0" w14:textId="77777777" w:rsidR="00A2658E" w:rsidRPr="00BC25A0" w:rsidRDefault="00A2658E" w:rsidP="00A2658E">
            <w:pPr>
              <w:pStyle w:val="a3"/>
              <w:numPr>
                <w:ilvl w:val="0"/>
                <w:numId w:val="10"/>
              </w:numPr>
              <w:ind w:left="0" w:firstLine="0"/>
              <w:rPr>
                <w:bCs/>
                <w:sz w:val="22"/>
                <w:szCs w:val="22"/>
              </w:rPr>
            </w:pPr>
          </w:p>
        </w:tc>
        <w:tc>
          <w:tcPr>
            <w:tcW w:w="1206" w:type="dxa"/>
          </w:tcPr>
          <w:p w14:paraId="4160A0E2" w14:textId="55975F83" w:rsidR="00A2658E" w:rsidRPr="00A2658E" w:rsidRDefault="00A2658E" w:rsidP="00A2658E">
            <w:pPr>
              <w:jc w:val="left"/>
              <w:rPr>
                <w:bCs/>
                <w:color w:val="000000" w:themeColor="text1"/>
                <w:sz w:val="22"/>
                <w:szCs w:val="22"/>
              </w:rPr>
            </w:pPr>
            <w:r w:rsidRPr="00A2658E">
              <w:rPr>
                <w:bCs/>
                <w:color w:val="000000" w:themeColor="text1"/>
                <w:sz w:val="22"/>
                <w:szCs w:val="22"/>
              </w:rPr>
              <w:t>10.04.2026</w:t>
            </w:r>
          </w:p>
        </w:tc>
        <w:tc>
          <w:tcPr>
            <w:tcW w:w="867" w:type="dxa"/>
          </w:tcPr>
          <w:p w14:paraId="3308D88B" w14:textId="1666413D" w:rsidR="00A2658E" w:rsidRPr="00A2658E" w:rsidRDefault="00A2658E" w:rsidP="00A2658E">
            <w:pPr>
              <w:jc w:val="left"/>
              <w:rPr>
                <w:bCs/>
                <w:sz w:val="22"/>
                <w:szCs w:val="22"/>
              </w:rPr>
            </w:pPr>
            <w:r w:rsidRPr="00A2658E">
              <w:rPr>
                <w:bCs/>
                <w:sz w:val="22"/>
                <w:szCs w:val="22"/>
              </w:rPr>
              <w:t>15.15-16.45</w:t>
            </w:r>
          </w:p>
        </w:tc>
        <w:tc>
          <w:tcPr>
            <w:tcW w:w="2009" w:type="dxa"/>
            <w:shd w:val="clear" w:color="auto" w:fill="auto"/>
          </w:tcPr>
          <w:p w14:paraId="7568092F" w14:textId="6B01FB6A" w:rsidR="00A2658E" w:rsidRPr="00A2658E" w:rsidRDefault="00A2658E" w:rsidP="00A2658E">
            <w:pPr>
              <w:jc w:val="left"/>
              <w:rPr>
                <w:sz w:val="22"/>
                <w:szCs w:val="22"/>
              </w:rPr>
            </w:pPr>
            <w:r w:rsidRPr="00A2658E">
              <w:rPr>
                <w:color w:val="000000"/>
                <w:sz w:val="22"/>
                <w:szCs w:val="22"/>
              </w:rPr>
              <w:t>Штучний інтелект як віртуальний помічник учителя технологій</w:t>
            </w:r>
          </w:p>
        </w:tc>
        <w:tc>
          <w:tcPr>
            <w:tcW w:w="839" w:type="dxa"/>
            <w:shd w:val="clear" w:color="auto" w:fill="auto"/>
            <w:vAlign w:val="center"/>
          </w:tcPr>
          <w:p w14:paraId="33355539" w14:textId="461713CF" w:rsidR="00A2658E" w:rsidRPr="00A2658E" w:rsidRDefault="00A2658E" w:rsidP="00A2658E">
            <w:pPr>
              <w:autoSpaceDE w:val="0"/>
              <w:autoSpaceDN w:val="0"/>
              <w:adjustRightInd w:val="0"/>
              <w:jc w:val="center"/>
              <w:rPr>
                <w:sz w:val="22"/>
                <w:szCs w:val="22"/>
              </w:rPr>
            </w:pPr>
            <w:r w:rsidRPr="00A2658E">
              <w:rPr>
                <w:sz w:val="22"/>
                <w:szCs w:val="22"/>
              </w:rPr>
              <w:t>1</w:t>
            </w:r>
          </w:p>
        </w:tc>
        <w:tc>
          <w:tcPr>
            <w:tcW w:w="1195" w:type="dxa"/>
            <w:vAlign w:val="center"/>
          </w:tcPr>
          <w:p w14:paraId="20133D02" w14:textId="7E5FC13D" w:rsidR="00A2658E" w:rsidRPr="00A2658E" w:rsidRDefault="00A2658E" w:rsidP="00A2658E">
            <w:pPr>
              <w:jc w:val="center"/>
              <w:rPr>
                <w:sz w:val="22"/>
                <w:szCs w:val="22"/>
              </w:rPr>
            </w:pPr>
            <w:r w:rsidRPr="00A2658E">
              <w:rPr>
                <w:sz w:val="22"/>
                <w:szCs w:val="22"/>
              </w:rPr>
              <w:t>1</w:t>
            </w:r>
          </w:p>
        </w:tc>
        <w:tc>
          <w:tcPr>
            <w:tcW w:w="1325" w:type="dxa"/>
            <w:vAlign w:val="center"/>
          </w:tcPr>
          <w:p w14:paraId="1D182C47" w14:textId="3A854795" w:rsidR="00A2658E" w:rsidRPr="00A2658E" w:rsidRDefault="00A2658E" w:rsidP="00A2658E">
            <w:pPr>
              <w:jc w:val="center"/>
              <w:rPr>
                <w:sz w:val="22"/>
                <w:szCs w:val="22"/>
              </w:rPr>
            </w:pPr>
            <w:r w:rsidRPr="00A2658E">
              <w:rPr>
                <w:sz w:val="22"/>
                <w:szCs w:val="22"/>
              </w:rPr>
              <w:t>1</w:t>
            </w:r>
          </w:p>
        </w:tc>
        <w:tc>
          <w:tcPr>
            <w:tcW w:w="1284" w:type="dxa"/>
            <w:vAlign w:val="center"/>
          </w:tcPr>
          <w:p w14:paraId="43675C43" w14:textId="77777777" w:rsidR="00A2658E" w:rsidRPr="00A2658E" w:rsidRDefault="00A2658E" w:rsidP="00A2658E">
            <w:pPr>
              <w:jc w:val="center"/>
              <w:rPr>
                <w:sz w:val="22"/>
                <w:szCs w:val="22"/>
              </w:rPr>
            </w:pPr>
          </w:p>
        </w:tc>
        <w:tc>
          <w:tcPr>
            <w:tcW w:w="1549" w:type="dxa"/>
            <w:shd w:val="clear" w:color="auto" w:fill="auto"/>
            <w:vAlign w:val="center"/>
          </w:tcPr>
          <w:p w14:paraId="6F4B4037" w14:textId="63CFED1E" w:rsidR="00A2658E" w:rsidRPr="00A2658E" w:rsidRDefault="00A2658E" w:rsidP="00A2658E">
            <w:pPr>
              <w:jc w:val="left"/>
              <w:rPr>
                <w:sz w:val="22"/>
                <w:szCs w:val="22"/>
              </w:rPr>
            </w:pPr>
            <w:proofErr w:type="spellStart"/>
            <w:r w:rsidRPr="00A2658E">
              <w:rPr>
                <w:sz w:val="22"/>
                <w:szCs w:val="22"/>
              </w:rPr>
              <w:t>Астахова</w:t>
            </w:r>
            <w:proofErr w:type="spellEnd"/>
            <w:r w:rsidRPr="00A2658E">
              <w:rPr>
                <w:sz w:val="22"/>
                <w:szCs w:val="22"/>
              </w:rPr>
              <w:t xml:space="preserve"> М.С.</w:t>
            </w:r>
          </w:p>
        </w:tc>
      </w:tr>
      <w:tr w:rsidR="00A2658E" w:rsidRPr="00BC16C0" w14:paraId="6E3E5031" w14:textId="77777777" w:rsidTr="006F31D9">
        <w:tc>
          <w:tcPr>
            <w:tcW w:w="511" w:type="dxa"/>
          </w:tcPr>
          <w:p w14:paraId="49E45C5B" w14:textId="77777777" w:rsidR="00A2658E" w:rsidRPr="00BC25A0" w:rsidRDefault="00A2658E" w:rsidP="00A2658E">
            <w:pPr>
              <w:pStyle w:val="a3"/>
              <w:numPr>
                <w:ilvl w:val="0"/>
                <w:numId w:val="10"/>
              </w:numPr>
              <w:ind w:left="0" w:firstLine="0"/>
              <w:rPr>
                <w:bCs/>
                <w:sz w:val="22"/>
                <w:szCs w:val="22"/>
              </w:rPr>
            </w:pPr>
          </w:p>
        </w:tc>
        <w:tc>
          <w:tcPr>
            <w:tcW w:w="1206" w:type="dxa"/>
          </w:tcPr>
          <w:p w14:paraId="58B7E12E" w14:textId="0EDCE384" w:rsidR="00A2658E" w:rsidRPr="00A2658E" w:rsidRDefault="00A2658E" w:rsidP="00A2658E">
            <w:pPr>
              <w:jc w:val="left"/>
              <w:rPr>
                <w:bCs/>
                <w:color w:val="000000" w:themeColor="text1"/>
                <w:sz w:val="22"/>
                <w:szCs w:val="22"/>
              </w:rPr>
            </w:pPr>
            <w:r w:rsidRPr="00A2658E">
              <w:rPr>
                <w:bCs/>
                <w:color w:val="000000" w:themeColor="text1"/>
                <w:sz w:val="22"/>
                <w:szCs w:val="22"/>
              </w:rPr>
              <w:t>13.04.2026</w:t>
            </w:r>
          </w:p>
        </w:tc>
        <w:tc>
          <w:tcPr>
            <w:tcW w:w="867" w:type="dxa"/>
          </w:tcPr>
          <w:p w14:paraId="21467E8D" w14:textId="6922BD0A" w:rsidR="00A2658E" w:rsidRPr="00A2658E" w:rsidRDefault="00A2658E" w:rsidP="00A2658E">
            <w:pPr>
              <w:jc w:val="left"/>
              <w:rPr>
                <w:bCs/>
                <w:sz w:val="22"/>
                <w:szCs w:val="22"/>
              </w:rPr>
            </w:pPr>
            <w:r w:rsidRPr="00A2658E">
              <w:rPr>
                <w:bCs/>
                <w:sz w:val="22"/>
                <w:szCs w:val="22"/>
              </w:rPr>
              <w:t>13.30-15.00</w:t>
            </w:r>
          </w:p>
        </w:tc>
        <w:tc>
          <w:tcPr>
            <w:tcW w:w="2009" w:type="dxa"/>
            <w:shd w:val="clear" w:color="auto" w:fill="auto"/>
          </w:tcPr>
          <w:p w14:paraId="28719CB9" w14:textId="1BDD0A98" w:rsidR="00A2658E" w:rsidRPr="00A2658E" w:rsidRDefault="00A2658E" w:rsidP="00A2658E">
            <w:pPr>
              <w:jc w:val="left"/>
              <w:rPr>
                <w:sz w:val="22"/>
                <w:szCs w:val="22"/>
              </w:rPr>
            </w:pPr>
            <w:r w:rsidRPr="00A2658E">
              <w:rPr>
                <w:color w:val="000000"/>
                <w:sz w:val="22"/>
                <w:szCs w:val="22"/>
              </w:rPr>
              <w:t>Сучасний урок як кейс для формування ключових компетентностей учнів та учениць</w:t>
            </w:r>
          </w:p>
        </w:tc>
        <w:tc>
          <w:tcPr>
            <w:tcW w:w="839" w:type="dxa"/>
            <w:shd w:val="clear" w:color="auto" w:fill="auto"/>
            <w:vAlign w:val="center"/>
          </w:tcPr>
          <w:p w14:paraId="29963336" w14:textId="09EC1EF2" w:rsidR="00A2658E" w:rsidRPr="00A2658E" w:rsidRDefault="00A2658E" w:rsidP="00A2658E">
            <w:pPr>
              <w:autoSpaceDE w:val="0"/>
              <w:autoSpaceDN w:val="0"/>
              <w:adjustRightInd w:val="0"/>
              <w:jc w:val="center"/>
              <w:rPr>
                <w:sz w:val="22"/>
                <w:szCs w:val="22"/>
              </w:rPr>
            </w:pPr>
            <w:r w:rsidRPr="00A2658E">
              <w:rPr>
                <w:sz w:val="22"/>
                <w:szCs w:val="22"/>
              </w:rPr>
              <w:t>1</w:t>
            </w:r>
          </w:p>
        </w:tc>
        <w:tc>
          <w:tcPr>
            <w:tcW w:w="1195" w:type="dxa"/>
            <w:vAlign w:val="center"/>
          </w:tcPr>
          <w:p w14:paraId="02375578" w14:textId="426BE675" w:rsidR="00A2658E" w:rsidRPr="00A2658E" w:rsidRDefault="00A2658E" w:rsidP="00A2658E">
            <w:pPr>
              <w:jc w:val="center"/>
              <w:rPr>
                <w:sz w:val="22"/>
                <w:szCs w:val="22"/>
              </w:rPr>
            </w:pPr>
            <w:r w:rsidRPr="00A2658E">
              <w:rPr>
                <w:sz w:val="22"/>
                <w:szCs w:val="22"/>
              </w:rPr>
              <w:t>1</w:t>
            </w:r>
          </w:p>
        </w:tc>
        <w:tc>
          <w:tcPr>
            <w:tcW w:w="1325" w:type="dxa"/>
            <w:vAlign w:val="center"/>
          </w:tcPr>
          <w:p w14:paraId="1FD68E93" w14:textId="3D9EFCD4" w:rsidR="00A2658E" w:rsidRPr="00A2658E" w:rsidRDefault="00A2658E" w:rsidP="00A2658E">
            <w:pPr>
              <w:jc w:val="center"/>
              <w:rPr>
                <w:sz w:val="22"/>
                <w:szCs w:val="22"/>
              </w:rPr>
            </w:pPr>
          </w:p>
        </w:tc>
        <w:tc>
          <w:tcPr>
            <w:tcW w:w="1284" w:type="dxa"/>
            <w:vAlign w:val="center"/>
          </w:tcPr>
          <w:p w14:paraId="052856CE" w14:textId="77777777" w:rsidR="00A2658E" w:rsidRPr="00A2658E" w:rsidRDefault="00A2658E" w:rsidP="00A2658E">
            <w:pPr>
              <w:jc w:val="center"/>
              <w:rPr>
                <w:sz w:val="22"/>
                <w:szCs w:val="22"/>
              </w:rPr>
            </w:pPr>
          </w:p>
        </w:tc>
        <w:tc>
          <w:tcPr>
            <w:tcW w:w="1549" w:type="dxa"/>
            <w:shd w:val="clear" w:color="auto" w:fill="auto"/>
            <w:vAlign w:val="center"/>
          </w:tcPr>
          <w:p w14:paraId="7796C631" w14:textId="01BC0A19" w:rsidR="00A2658E" w:rsidRPr="00A2658E" w:rsidRDefault="00A2658E" w:rsidP="00A2658E">
            <w:pPr>
              <w:jc w:val="left"/>
              <w:rPr>
                <w:sz w:val="22"/>
                <w:szCs w:val="22"/>
              </w:rPr>
            </w:pPr>
            <w:proofErr w:type="spellStart"/>
            <w:r w:rsidRPr="00A2658E">
              <w:rPr>
                <w:sz w:val="22"/>
                <w:szCs w:val="22"/>
              </w:rPr>
              <w:t>Байназарова</w:t>
            </w:r>
            <w:proofErr w:type="spellEnd"/>
            <w:r w:rsidRPr="00A2658E">
              <w:rPr>
                <w:sz w:val="22"/>
                <w:szCs w:val="22"/>
              </w:rPr>
              <w:t xml:space="preserve"> О.О.</w:t>
            </w:r>
          </w:p>
        </w:tc>
      </w:tr>
      <w:tr w:rsidR="00A2658E" w:rsidRPr="00BC16C0" w14:paraId="0B053FA3" w14:textId="77777777" w:rsidTr="00523B92">
        <w:tc>
          <w:tcPr>
            <w:tcW w:w="511" w:type="dxa"/>
          </w:tcPr>
          <w:p w14:paraId="67975485" w14:textId="77777777" w:rsidR="00A2658E" w:rsidRPr="00BC25A0" w:rsidRDefault="00A2658E" w:rsidP="00A2658E">
            <w:pPr>
              <w:pStyle w:val="a3"/>
              <w:numPr>
                <w:ilvl w:val="0"/>
                <w:numId w:val="10"/>
              </w:numPr>
              <w:ind w:left="0" w:firstLine="0"/>
              <w:rPr>
                <w:bCs/>
                <w:sz w:val="22"/>
                <w:szCs w:val="22"/>
              </w:rPr>
            </w:pPr>
          </w:p>
        </w:tc>
        <w:tc>
          <w:tcPr>
            <w:tcW w:w="1206" w:type="dxa"/>
          </w:tcPr>
          <w:p w14:paraId="339261BC" w14:textId="77441192" w:rsidR="00A2658E" w:rsidRPr="00A2658E" w:rsidRDefault="00A2658E" w:rsidP="00A2658E">
            <w:pPr>
              <w:jc w:val="left"/>
              <w:rPr>
                <w:bCs/>
                <w:color w:val="000000" w:themeColor="text1"/>
                <w:sz w:val="22"/>
                <w:szCs w:val="22"/>
              </w:rPr>
            </w:pPr>
            <w:r w:rsidRPr="00A2658E">
              <w:rPr>
                <w:bCs/>
                <w:color w:val="000000" w:themeColor="text1"/>
                <w:sz w:val="22"/>
                <w:szCs w:val="22"/>
              </w:rPr>
              <w:t>14.04.2026</w:t>
            </w:r>
          </w:p>
        </w:tc>
        <w:tc>
          <w:tcPr>
            <w:tcW w:w="867" w:type="dxa"/>
          </w:tcPr>
          <w:p w14:paraId="11BC46F6" w14:textId="0CFAE055" w:rsidR="00A2658E" w:rsidRPr="00A2658E" w:rsidRDefault="00A2658E" w:rsidP="00A2658E">
            <w:pPr>
              <w:jc w:val="left"/>
              <w:rPr>
                <w:bCs/>
                <w:sz w:val="22"/>
                <w:szCs w:val="22"/>
              </w:rPr>
            </w:pPr>
            <w:r w:rsidRPr="00A2658E">
              <w:rPr>
                <w:bCs/>
                <w:sz w:val="22"/>
                <w:szCs w:val="22"/>
              </w:rPr>
              <w:t>17.00-18.30</w:t>
            </w:r>
          </w:p>
        </w:tc>
        <w:tc>
          <w:tcPr>
            <w:tcW w:w="2009" w:type="dxa"/>
            <w:shd w:val="clear" w:color="auto" w:fill="auto"/>
          </w:tcPr>
          <w:p w14:paraId="7EFB00CA" w14:textId="0AE235B0" w:rsidR="00A2658E" w:rsidRPr="00A2658E" w:rsidRDefault="00A2658E" w:rsidP="00A2658E">
            <w:pPr>
              <w:jc w:val="left"/>
              <w:rPr>
                <w:sz w:val="22"/>
                <w:szCs w:val="22"/>
              </w:rPr>
            </w:pPr>
            <w:r w:rsidRPr="00A2658E">
              <w:rPr>
                <w:sz w:val="22"/>
                <w:szCs w:val="22"/>
              </w:rPr>
              <w:t>Оцінювання учнів на кейс-уроках: об’єктивність та прозорість</w:t>
            </w:r>
          </w:p>
        </w:tc>
        <w:tc>
          <w:tcPr>
            <w:tcW w:w="839" w:type="dxa"/>
            <w:shd w:val="clear" w:color="auto" w:fill="auto"/>
            <w:vAlign w:val="center"/>
          </w:tcPr>
          <w:p w14:paraId="7E5A32C6" w14:textId="23326007" w:rsidR="00A2658E" w:rsidRPr="00A2658E" w:rsidRDefault="00A2658E" w:rsidP="00A2658E">
            <w:pPr>
              <w:autoSpaceDE w:val="0"/>
              <w:autoSpaceDN w:val="0"/>
              <w:adjustRightInd w:val="0"/>
              <w:jc w:val="center"/>
              <w:rPr>
                <w:sz w:val="22"/>
                <w:szCs w:val="22"/>
              </w:rPr>
            </w:pPr>
            <w:r w:rsidRPr="00A2658E">
              <w:rPr>
                <w:sz w:val="22"/>
                <w:szCs w:val="22"/>
              </w:rPr>
              <w:t>1</w:t>
            </w:r>
          </w:p>
        </w:tc>
        <w:tc>
          <w:tcPr>
            <w:tcW w:w="1195" w:type="dxa"/>
            <w:vAlign w:val="center"/>
          </w:tcPr>
          <w:p w14:paraId="655ADD9F" w14:textId="5E9AC422" w:rsidR="00A2658E" w:rsidRPr="00A2658E" w:rsidRDefault="00A2658E" w:rsidP="00A2658E">
            <w:pPr>
              <w:jc w:val="center"/>
              <w:rPr>
                <w:sz w:val="22"/>
                <w:szCs w:val="22"/>
              </w:rPr>
            </w:pPr>
            <w:r w:rsidRPr="00A2658E">
              <w:rPr>
                <w:sz w:val="22"/>
                <w:szCs w:val="22"/>
              </w:rPr>
              <w:t>1</w:t>
            </w:r>
          </w:p>
        </w:tc>
        <w:tc>
          <w:tcPr>
            <w:tcW w:w="1325" w:type="dxa"/>
            <w:vAlign w:val="center"/>
          </w:tcPr>
          <w:p w14:paraId="69F51B2A" w14:textId="77777777" w:rsidR="00A2658E" w:rsidRPr="00A2658E" w:rsidRDefault="00A2658E" w:rsidP="00A2658E">
            <w:pPr>
              <w:jc w:val="center"/>
              <w:rPr>
                <w:sz w:val="22"/>
                <w:szCs w:val="22"/>
              </w:rPr>
            </w:pPr>
          </w:p>
        </w:tc>
        <w:tc>
          <w:tcPr>
            <w:tcW w:w="1284" w:type="dxa"/>
            <w:vAlign w:val="center"/>
          </w:tcPr>
          <w:p w14:paraId="7B200481" w14:textId="77777777" w:rsidR="00A2658E" w:rsidRPr="00A2658E" w:rsidRDefault="00A2658E" w:rsidP="00A2658E">
            <w:pPr>
              <w:jc w:val="center"/>
              <w:rPr>
                <w:sz w:val="22"/>
                <w:szCs w:val="22"/>
              </w:rPr>
            </w:pPr>
          </w:p>
        </w:tc>
        <w:tc>
          <w:tcPr>
            <w:tcW w:w="1549" w:type="dxa"/>
            <w:shd w:val="clear" w:color="auto" w:fill="auto"/>
            <w:vAlign w:val="center"/>
          </w:tcPr>
          <w:p w14:paraId="1659B86F" w14:textId="4A18769B" w:rsidR="00A2658E" w:rsidRPr="00A2658E" w:rsidRDefault="00A2658E" w:rsidP="00A2658E">
            <w:pPr>
              <w:jc w:val="left"/>
              <w:rPr>
                <w:sz w:val="22"/>
                <w:szCs w:val="22"/>
              </w:rPr>
            </w:pPr>
            <w:r w:rsidRPr="00A2658E">
              <w:rPr>
                <w:sz w:val="22"/>
                <w:szCs w:val="22"/>
              </w:rPr>
              <w:t>Синиця Л.А.</w:t>
            </w:r>
          </w:p>
        </w:tc>
      </w:tr>
      <w:tr w:rsidR="00A2658E" w:rsidRPr="00BC16C0" w14:paraId="01CA8D89" w14:textId="77777777" w:rsidTr="0094767D">
        <w:tc>
          <w:tcPr>
            <w:tcW w:w="511" w:type="dxa"/>
          </w:tcPr>
          <w:p w14:paraId="6367045D" w14:textId="77777777" w:rsidR="00A2658E" w:rsidRPr="00BC25A0" w:rsidRDefault="00A2658E" w:rsidP="00A2658E">
            <w:pPr>
              <w:pStyle w:val="a3"/>
              <w:numPr>
                <w:ilvl w:val="0"/>
                <w:numId w:val="10"/>
              </w:numPr>
              <w:ind w:left="0" w:firstLine="0"/>
              <w:rPr>
                <w:bCs/>
                <w:sz w:val="22"/>
                <w:szCs w:val="22"/>
              </w:rPr>
            </w:pPr>
          </w:p>
        </w:tc>
        <w:tc>
          <w:tcPr>
            <w:tcW w:w="1206" w:type="dxa"/>
          </w:tcPr>
          <w:p w14:paraId="021F4DD0" w14:textId="6D44BD4D" w:rsidR="00A2658E" w:rsidRPr="00A2658E" w:rsidRDefault="00A2658E" w:rsidP="00A2658E">
            <w:pPr>
              <w:jc w:val="left"/>
              <w:rPr>
                <w:bCs/>
                <w:color w:val="000000" w:themeColor="text1"/>
                <w:sz w:val="22"/>
                <w:szCs w:val="22"/>
              </w:rPr>
            </w:pPr>
            <w:r w:rsidRPr="00A2658E">
              <w:rPr>
                <w:bCs/>
                <w:color w:val="000000" w:themeColor="text1"/>
                <w:sz w:val="22"/>
                <w:szCs w:val="22"/>
              </w:rPr>
              <w:t>15.04.2026</w:t>
            </w:r>
          </w:p>
        </w:tc>
        <w:tc>
          <w:tcPr>
            <w:tcW w:w="867" w:type="dxa"/>
          </w:tcPr>
          <w:p w14:paraId="05F8D8DE" w14:textId="1F49D1B7" w:rsidR="00A2658E" w:rsidRPr="00A2658E" w:rsidRDefault="00A2658E" w:rsidP="00A2658E">
            <w:pPr>
              <w:jc w:val="left"/>
              <w:rPr>
                <w:bCs/>
                <w:sz w:val="22"/>
                <w:szCs w:val="22"/>
              </w:rPr>
            </w:pPr>
            <w:r w:rsidRPr="00A2658E">
              <w:rPr>
                <w:bCs/>
                <w:sz w:val="22"/>
                <w:szCs w:val="22"/>
              </w:rPr>
              <w:t>15.15-16.45</w:t>
            </w:r>
          </w:p>
        </w:tc>
        <w:tc>
          <w:tcPr>
            <w:tcW w:w="2009" w:type="dxa"/>
            <w:shd w:val="clear" w:color="auto" w:fill="auto"/>
            <w:vAlign w:val="center"/>
          </w:tcPr>
          <w:p w14:paraId="36A467E3" w14:textId="4118B06E" w:rsidR="00A2658E" w:rsidRPr="00A2658E" w:rsidRDefault="00A2658E" w:rsidP="00A2658E">
            <w:pPr>
              <w:jc w:val="left"/>
              <w:rPr>
                <w:sz w:val="22"/>
                <w:szCs w:val="22"/>
              </w:rPr>
            </w:pPr>
            <w:r w:rsidRPr="00A2658E">
              <w:rPr>
                <w:color w:val="000000"/>
                <w:sz w:val="22"/>
                <w:szCs w:val="22"/>
              </w:rPr>
              <w:t>Педагогічна гра «Моделюємо кейс-урок з технологій»</w:t>
            </w:r>
          </w:p>
        </w:tc>
        <w:tc>
          <w:tcPr>
            <w:tcW w:w="839" w:type="dxa"/>
            <w:shd w:val="clear" w:color="auto" w:fill="auto"/>
            <w:vAlign w:val="center"/>
          </w:tcPr>
          <w:p w14:paraId="5C323284" w14:textId="0EC49CE7" w:rsidR="00A2658E" w:rsidRPr="00A2658E" w:rsidRDefault="00A2658E" w:rsidP="00A2658E">
            <w:pPr>
              <w:autoSpaceDE w:val="0"/>
              <w:autoSpaceDN w:val="0"/>
              <w:adjustRightInd w:val="0"/>
              <w:jc w:val="center"/>
              <w:rPr>
                <w:sz w:val="22"/>
                <w:szCs w:val="22"/>
              </w:rPr>
            </w:pPr>
          </w:p>
        </w:tc>
        <w:tc>
          <w:tcPr>
            <w:tcW w:w="1195" w:type="dxa"/>
            <w:vAlign w:val="center"/>
          </w:tcPr>
          <w:p w14:paraId="0CC8D250" w14:textId="6B354652" w:rsidR="00A2658E" w:rsidRPr="00A2658E" w:rsidRDefault="00A2658E" w:rsidP="00A2658E">
            <w:pPr>
              <w:jc w:val="center"/>
              <w:rPr>
                <w:sz w:val="22"/>
                <w:szCs w:val="22"/>
              </w:rPr>
            </w:pPr>
            <w:r w:rsidRPr="00A2658E">
              <w:rPr>
                <w:sz w:val="22"/>
                <w:szCs w:val="22"/>
              </w:rPr>
              <w:t>2</w:t>
            </w:r>
          </w:p>
        </w:tc>
        <w:tc>
          <w:tcPr>
            <w:tcW w:w="1325" w:type="dxa"/>
            <w:vAlign w:val="center"/>
          </w:tcPr>
          <w:p w14:paraId="0F39112B" w14:textId="77777777" w:rsidR="00A2658E" w:rsidRPr="00A2658E" w:rsidRDefault="00A2658E" w:rsidP="00A2658E">
            <w:pPr>
              <w:jc w:val="center"/>
              <w:rPr>
                <w:sz w:val="22"/>
                <w:szCs w:val="22"/>
              </w:rPr>
            </w:pPr>
          </w:p>
        </w:tc>
        <w:tc>
          <w:tcPr>
            <w:tcW w:w="1284" w:type="dxa"/>
            <w:vAlign w:val="center"/>
          </w:tcPr>
          <w:p w14:paraId="1B546AC0" w14:textId="77777777" w:rsidR="00A2658E" w:rsidRPr="00A2658E" w:rsidRDefault="00A2658E" w:rsidP="00A2658E">
            <w:pPr>
              <w:jc w:val="center"/>
              <w:rPr>
                <w:sz w:val="22"/>
                <w:szCs w:val="22"/>
              </w:rPr>
            </w:pPr>
          </w:p>
        </w:tc>
        <w:tc>
          <w:tcPr>
            <w:tcW w:w="1549" w:type="dxa"/>
            <w:shd w:val="clear" w:color="auto" w:fill="auto"/>
            <w:vAlign w:val="center"/>
          </w:tcPr>
          <w:p w14:paraId="10901035" w14:textId="45F3D0A9" w:rsidR="00A2658E" w:rsidRPr="00A2658E" w:rsidRDefault="00A2658E" w:rsidP="00A2658E">
            <w:pPr>
              <w:jc w:val="left"/>
              <w:rPr>
                <w:sz w:val="22"/>
                <w:szCs w:val="22"/>
              </w:rPr>
            </w:pPr>
            <w:proofErr w:type="spellStart"/>
            <w:r w:rsidRPr="00A2658E">
              <w:rPr>
                <w:sz w:val="22"/>
                <w:szCs w:val="22"/>
              </w:rPr>
              <w:t>Байназарова</w:t>
            </w:r>
            <w:proofErr w:type="spellEnd"/>
            <w:r w:rsidRPr="00A2658E">
              <w:rPr>
                <w:sz w:val="22"/>
                <w:szCs w:val="22"/>
              </w:rPr>
              <w:t xml:space="preserve"> О.О.</w:t>
            </w:r>
          </w:p>
        </w:tc>
      </w:tr>
      <w:tr w:rsidR="00A2658E" w:rsidRPr="00BC16C0" w14:paraId="74B320F5" w14:textId="77777777" w:rsidTr="00DB006B">
        <w:tc>
          <w:tcPr>
            <w:tcW w:w="511" w:type="dxa"/>
          </w:tcPr>
          <w:p w14:paraId="52A470CC" w14:textId="77777777" w:rsidR="00A2658E" w:rsidRPr="00BC25A0" w:rsidRDefault="00A2658E" w:rsidP="00A2658E">
            <w:pPr>
              <w:pStyle w:val="a3"/>
              <w:numPr>
                <w:ilvl w:val="0"/>
                <w:numId w:val="10"/>
              </w:numPr>
              <w:ind w:left="0" w:firstLine="0"/>
              <w:rPr>
                <w:bCs/>
                <w:sz w:val="22"/>
                <w:szCs w:val="22"/>
              </w:rPr>
            </w:pPr>
          </w:p>
        </w:tc>
        <w:tc>
          <w:tcPr>
            <w:tcW w:w="1206" w:type="dxa"/>
          </w:tcPr>
          <w:p w14:paraId="09882C83" w14:textId="284F6F69" w:rsidR="00A2658E" w:rsidRPr="00A2658E" w:rsidRDefault="00A2658E" w:rsidP="00A2658E">
            <w:pPr>
              <w:jc w:val="left"/>
              <w:rPr>
                <w:bCs/>
                <w:color w:val="000000" w:themeColor="text1"/>
                <w:sz w:val="22"/>
                <w:szCs w:val="22"/>
              </w:rPr>
            </w:pPr>
            <w:r w:rsidRPr="00A2658E">
              <w:rPr>
                <w:bCs/>
                <w:color w:val="000000" w:themeColor="text1"/>
                <w:sz w:val="22"/>
                <w:szCs w:val="22"/>
              </w:rPr>
              <w:t>16.04.2026</w:t>
            </w:r>
          </w:p>
        </w:tc>
        <w:tc>
          <w:tcPr>
            <w:tcW w:w="867" w:type="dxa"/>
          </w:tcPr>
          <w:p w14:paraId="4820655F" w14:textId="7063A249" w:rsidR="00A2658E" w:rsidRPr="00A2658E" w:rsidRDefault="00A2658E" w:rsidP="00A2658E">
            <w:pPr>
              <w:jc w:val="left"/>
              <w:rPr>
                <w:bCs/>
                <w:sz w:val="22"/>
                <w:szCs w:val="22"/>
              </w:rPr>
            </w:pPr>
            <w:r w:rsidRPr="00A2658E">
              <w:rPr>
                <w:bCs/>
                <w:sz w:val="22"/>
                <w:szCs w:val="22"/>
              </w:rPr>
              <w:t>15.15-16.45</w:t>
            </w:r>
          </w:p>
        </w:tc>
        <w:tc>
          <w:tcPr>
            <w:tcW w:w="2009" w:type="dxa"/>
            <w:shd w:val="clear" w:color="auto" w:fill="auto"/>
          </w:tcPr>
          <w:p w14:paraId="1DDDC7CD" w14:textId="42391F62" w:rsidR="00A2658E" w:rsidRPr="00A2658E" w:rsidRDefault="00A2658E" w:rsidP="00A2658E">
            <w:pPr>
              <w:jc w:val="left"/>
              <w:rPr>
                <w:sz w:val="22"/>
                <w:szCs w:val="22"/>
              </w:rPr>
            </w:pPr>
            <w:r w:rsidRPr="00A2658E">
              <w:rPr>
                <w:sz w:val="22"/>
                <w:szCs w:val="22"/>
              </w:rPr>
              <w:t>Кейс урок технологій як простір розвитку дітей з ООП</w:t>
            </w:r>
          </w:p>
        </w:tc>
        <w:tc>
          <w:tcPr>
            <w:tcW w:w="839" w:type="dxa"/>
            <w:shd w:val="clear" w:color="auto" w:fill="auto"/>
            <w:vAlign w:val="center"/>
          </w:tcPr>
          <w:p w14:paraId="6046D897" w14:textId="2475BB0F" w:rsidR="00A2658E" w:rsidRPr="00A2658E" w:rsidRDefault="00A2658E" w:rsidP="00A2658E">
            <w:pPr>
              <w:autoSpaceDE w:val="0"/>
              <w:autoSpaceDN w:val="0"/>
              <w:adjustRightInd w:val="0"/>
              <w:jc w:val="center"/>
              <w:rPr>
                <w:sz w:val="22"/>
                <w:szCs w:val="22"/>
              </w:rPr>
            </w:pPr>
            <w:r w:rsidRPr="00A2658E">
              <w:rPr>
                <w:sz w:val="22"/>
                <w:szCs w:val="22"/>
              </w:rPr>
              <w:t>1</w:t>
            </w:r>
          </w:p>
        </w:tc>
        <w:tc>
          <w:tcPr>
            <w:tcW w:w="1195" w:type="dxa"/>
            <w:vAlign w:val="center"/>
          </w:tcPr>
          <w:p w14:paraId="18EFFFE2" w14:textId="53960630" w:rsidR="00A2658E" w:rsidRPr="00A2658E" w:rsidRDefault="00A2658E" w:rsidP="00A2658E">
            <w:pPr>
              <w:jc w:val="center"/>
              <w:rPr>
                <w:sz w:val="22"/>
                <w:szCs w:val="22"/>
              </w:rPr>
            </w:pPr>
            <w:r w:rsidRPr="00A2658E">
              <w:rPr>
                <w:sz w:val="22"/>
                <w:szCs w:val="22"/>
              </w:rPr>
              <w:t>1</w:t>
            </w:r>
          </w:p>
        </w:tc>
        <w:tc>
          <w:tcPr>
            <w:tcW w:w="1325" w:type="dxa"/>
            <w:vAlign w:val="center"/>
          </w:tcPr>
          <w:p w14:paraId="4A385193" w14:textId="3D78542D" w:rsidR="00A2658E" w:rsidRPr="00A2658E" w:rsidRDefault="00A2658E" w:rsidP="00A2658E">
            <w:pPr>
              <w:jc w:val="center"/>
              <w:rPr>
                <w:sz w:val="22"/>
                <w:szCs w:val="22"/>
              </w:rPr>
            </w:pPr>
            <w:r w:rsidRPr="00A2658E">
              <w:rPr>
                <w:sz w:val="22"/>
                <w:szCs w:val="22"/>
              </w:rPr>
              <w:t>1</w:t>
            </w:r>
          </w:p>
        </w:tc>
        <w:tc>
          <w:tcPr>
            <w:tcW w:w="1284" w:type="dxa"/>
            <w:vAlign w:val="center"/>
          </w:tcPr>
          <w:p w14:paraId="6D9E5163" w14:textId="77777777" w:rsidR="00A2658E" w:rsidRPr="00A2658E" w:rsidRDefault="00A2658E" w:rsidP="00A2658E">
            <w:pPr>
              <w:jc w:val="center"/>
              <w:rPr>
                <w:sz w:val="22"/>
                <w:szCs w:val="22"/>
              </w:rPr>
            </w:pPr>
          </w:p>
        </w:tc>
        <w:tc>
          <w:tcPr>
            <w:tcW w:w="1549" w:type="dxa"/>
            <w:shd w:val="clear" w:color="auto" w:fill="auto"/>
            <w:vAlign w:val="center"/>
          </w:tcPr>
          <w:p w14:paraId="6DA52CC3" w14:textId="22B766DD" w:rsidR="00A2658E" w:rsidRPr="00A2658E" w:rsidRDefault="00A2658E" w:rsidP="00A2658E">
            <w:pPr>
              <w:jc w:val="left"/>
              <w:rPr>
                <w:sz w:val="22"/>
                <w:szCs w:val="22"/>
              </w:rPr>
            </w:pPr>
            <w:r w:rsidRPr="00A2658E">
              <w:rPr>
                <w:sz w:val="22"/>
                <w:szCs w:val="22"/>
              </w:rPr>
              <w:t>Колісник О.В.</w:t>
            </w:r>
          </w:p>
        </w:tc>
      </w:tr>
      <w:tr w:rsidR="00A2658E" w:rsidRPr="00BC16C0" w14:paraId="4009D5C2" w14:textId="77777777" w:rsidTr="00BC6FC6">
        <w:tc>
          <w:tcPr>
            <w:tcW w:w="511" w:type="dxa"/>
          </w:tcPr>
          <w:p w14:paraId="17045B68" w14:textId="77777777" w:rsidR="00A2658E" w:rsidRPr="00BC25A0" w:rsidRDefault="00A2658E" w:rsidP="00A2658E">
            <w:pPr>
              <w:pStyle w:val="a3"/>
              <w:numPr>
                <w:ilvl w:val="0"/>
                <w:numId w:val="10"/>
              </w:numPr>
              <w:ind w:left="0" w:firstLine="0"/>
              <w:rPr>
                <w:bCs/>
                <w:sz w:val="22"/>
                <w:szCs w:val="22"/>
              </w:rPr>
            </w:pPr>
          </w:p>
        </w:tc>
        <w:tc>
          <w:tcPr>
            <w:tcW w:w="1206" w:type="dxa"/>
          </w:tcPr>
          <w:p w14:paraId="1D3356C3" w14:textId="1A4EDA3B" w:rsidR="00A2658E" w:rsidRPr="00A2658E" w:rsidRDefault="00A2658E" w:rsidP="00A2658E">
            <w:pPr>
              <w:jc w:val="left"/>
              <w:rPr>
                <w:bCs/>
                <w:color w:val="000000" w:themeColor="text1"/>
                <w:sz w:val="22"/>
                <w:szCs w:val="22"/>
              </w:rPr>
            </w:pPr>
            <w:r w:rsidRPr="00A2658E">
              <w:rPr>
                <w:bCs/>
                <w:color w:val="000000" w:themeColor="text1"/>
                <w:sz w:val="22"/>
                <w:szCs w:val="22"/>
              </w:rPr>
              <w:t>17.04.2026</w:t>
            </w:r>
          </w:p>
        </w:tc>
        <w:tc>
          <w:tcPr>
            <w:tcW w:w="867" w:type="dxa"/>
          </w:tcPr>
          <w:p w14:paraId="5594303C" w14:textId="0D13FE5F" w:rsidR="00A2658E" w:rsidRPr="00A2658E" w:rsidRDefault="00A2658E" w:rsidP="00A2658E">
            <w:pPr>
              <w:jc w:val="left"/>
              <w:rPr>
                <w:bCs/>
                <w:sz w:val="22"/>
                <w:szCs w:val="22"/>
              </w:rPr>
            </w:pPr>
            <w:r w:rsidRPr="00A2658E">
              <w:rPr>
                <w:bCs/>
                <w:sz w:val="22"/>
                <w:szCs w:val="22"/>
              </w:rPr>
              <w:t>17.00-18.30</w:t>
            </w:r>
          </w:p>
        </w:tc>
        <w:tc>
          <w:tcPr>
            <w:tcW w:w="2009" w:type="dxa"/>
            <w:shd w:val="clear" w:color="auto" w:fill="auto"/>
          </w:tcPr>
          <w:p w14:paraId="310B4CE2" w14:textId="5F2A6EF7" w:rsidR="00A2658E" w:rsidRPr="00A2658E" w:rsidRDefault="00A2658E" w:rsidP="00A2658E">
            <w:pPr>
              <w:jc w:val="left"/>
              <w:rPr>
                <w:sz w:val="22"/>
                <w:szCs w:val="22"/>
              </w:rPr>
            </w:pPr>
            <w:r w:rsidRPr="00A2658E">
              <w:rPr>
                <w:sz w:val="22"/>
                <w:szCs w:val="22"/>
              </w:rPr>
              <w:t xml:space="preserve">Інноваційна компетентність педагога у </w:t>
            </w:r>
            <w:r w:rsidRPr="00A2658E">
              <w:rPr>
                <w:sz w:val="22"/>
                <w:szCs w:val="22"/>
              </w:rPr>
              <w:lastRenderedPageBreak/>
              <w:t>контексті професійного саморозвитку</w:t>
            </w:r>
          </w:p>
        </w:tc>
        <w:tc>
          <w:tcPr>
            <w:tcW w:w="839" w:type="dxa"/>
            <w:shd w:val="clear" w:color="auto" w:fill="auto"/>
            <w:vAlign w:val="center"/>
          </w:tcPr>
          <w:p w14:paraId="199140D6" w14:textId="79EFE327" w:rsidR="00A2658E" w:rsidRPr="00A2658E" w:rsidRDefault="00A2658E" w:rsidP="00A2658E">
            <w:pPr>
              <w:autoSpaceDE w:val="0"/>
              <w:autoSpaceDN w:val="0"/>
              <w:adjustRightInd w:val="0"/>
              <w:jc w:val="center"/>
              <w:rPr>
                <w:sz w:val="22"/>
                <w:szCs w:val="22"/>
              </w:rPr>
            </w:pPr>
            <w:r w:rsidRPr="00A2658E">
              <w:rPr>
                <w:sz w:val="22"/>
                <w:szCs w:val="22"/>
              </w:rPr>
              <w:lastRenderedPageBreak/>
              <w:t>1</w:t>
            </w:r>
          </w:p>
        </w:tc>
        <w:tc>
          <w:tcPr>
            <w:tcW w:w="1195" w:type="dxa"/>
            <w:vAlign w:val="center"/>
          </w:tcPr>
          <w:p w14:paraId="74711733" w14:textId="02EA3ED1" w:rsidR="00A2658E" w:rsidRPr="00A2658E" w:rsidRDefault="00A2658E" w:rsidP="00A2658E">
            <w:pPr>
              <w:jc w:val="center"/>
              <w:rPr>
                <w:sz w:val="22"/>
                <w:szCs w:val="22"/>
              </w:rPr>
            </w:pPr>
            <w:r w:rsidRPr="00A2658E">
              <w:rPr>
                <w:sz w:val="22"/>
                <w:szCs w:val="22"/>
              </w:rPr>
              <w:t>1</w:t>
            </w:r>
          </w:p>
        </w:tc>
        <w:tc>
          <w:tcPr>
            <w:tcW w:w="1325" w:type="dxa"/>
            <w:vAlign w:val="center"/>
          </w:tcPr>
          <w:p w14:paraId="3193E7FB" w14:textId="77777777" w:rsidR="00A2658E" w:rsidRPr="00A2658E" w:rsidRDefault="00A2658E" w:rsidP="00A2658E">
            <w:pPr>
              <w:jc w:val="center"/>
              <w:rPr>
                <w:sz w:val="22"/>
                <w:szCs w:val="22"/>
              </w:rPr>
            </w:pPr>
          </w:p>
        </w:tc>
        <w:tc>
          <w:tcPr>
            <w:tcW w:w="1284" w:type="dxa"/>
            <w:vAlign w:val="center"/>
          </w:tcPr>
          <w:p w14:paraId="123743C1" w14:textId="77777777" w:rsidR="00A2658E" w:rsidRPr="00A2658E" w:rsidRDefault="00A2658E" w:rsidP="00A2658E">
            <w:pPr>
              <w:jc w:val="center"/>
              <w:rPr>
                <w:sz w:val="22"/>
                <w:szCs w:val="22"/>
              </w:rPr>
            </w:pPr>
          </w:p>
        </w:tc>
        <w:tc>
          <w:tcPr>
            <w:tcW w:w="1549" w:type="dxa"/>
            <w:shd w:val="clear" w:color="auto" w:fill="auto"/>
            <w:vAlign w:val="center"/>
          </w:tcPr>
          <w:p w14:paraId="6D2F0619" w14:textId="2AB72DDE" w:rsidR="00A2658E" w:rsidRPr="00A2658E" w:rsidRDefault="00A2658E" w:rsidP="00A2658E">
            <w:pPr>
              <w:jc w:val="left"/>
              <w:rPr>
                <w:sz w:val="22"/>
                <w:szCs w:val="22"/>
              </w:rPr>
            </w:pPr>
            <w:r w:rsidRPr="00A2658E">
              <w:rPr>
                <w:sz w:val="22"/>
                <w:szCs w:val="22"/>
              </w:rPr>
              <w:t>Луніна В.Ю.</w:t>
            </w:r>
          </w:p>
        </w:tc>
      </w:tr>
      <w:tr w:rsidR="00A2658E" w:rsidRPr="00BC16C0" w14:paraId="3817B0E6" w14:textId="77777777" w:rsidTr="006941D4">
        <w:tc>
          <w:tcPr>
            <w:tcW w:w="511" w:type="dxa"/>
          </w:tcPr>
          <w:p w14:paraId="545A43E0" w14:textId="77777777" w:rsidR="00A2658E" w:rsidRPr="00BC25A0" w:rsidRDefault="00A2658E" w:rsidP="00A2658E">
            <w:pPr>
              <w:pStyle w:val="a3"/>
              <w:numPr>
                <w:ilvl w:val="0"/>
                <w:numId w:val="10"/>
              </w:numPr>
              <w:ind w:left="0" w:firstLine="0"/>
              <w:rPr>
                <w:bCs/>
                <w:sz w:val="22"/>
                <w:szCs w:val="22"/>
              </w:rPr>
            </w:pPr>
          </w:p>
        </w:tc>
        <w:tc>
          <w:tcPr>
            <w:tcW w:w="1206" w:type="dxa"/>
          </w:tcPr>
          <w:p w14:paraId="25EABE65" w14:textId="5384A78E" w:rsidR="00A2658E" w:rsidRPr="00A2658E" w:rsidRDefault="00A2658E" w:rsidP="00A2658E">
            <w:pPr>
              <w:jc w:val="left"/>
              <w:rPr>
                <w:bCs/>
                <w:color w:val="000000" w:themeColor="text1"/>
                <w:sz w:val="22"/>
                <w:szCs w:val="22"/>
              </w:rPr>
            </w:pPr>
            <w:r w:rsidRPr="00A2658E">
              <w:rPr>
                <w:bCs/>
                <w:color w:val="000000" w:themeColor="text1"/>
                <w:sz w:val="22"/>
                <w:szCs w:val="22"/>
              </w:rPr>
              <w:t>20.04.2026</w:t>
            </w:r>
          </w:p>
        </w:tc>
        <w:tc>
          <w:tcPr>
            <w:tcW w:w="867" w:type="dxa"/>
          </w:tcPr>
          <w:p w14:paraId="3996F040" w14:textId="6B13C995" w:rsidR="00A2658E" w:rsidRPr="00A2658E" w:rsidRDefault="00A2658E" w:rsidP="00A2658E">
            <w:pPr>
              <w:jc w:val="left"/>
              <w:rPr>
                <w:bCs/>
                <w:sz w:val="22"/>
                <w:szCs w:val="22"/>
              </w:rPr>
            </w:pPr>
            <w:r w:rsidRPr="00A2658E">
              <w:rPr>
                <w:bCs/>
                <w:sz w:val="22"/>
                <w:szCs w:val="22"/>
              </w:rPr>
              <w:t>17.00-18.30</w:t>
            </w:r>
          </w:p>
        </w:tc>
        <w:tc>
          <w:tcPr>
            <w:tcW w:w="2009" w:type="dxa"/>
            <w:shd w:val="clear" w:color="auto" w:fill="auto"/>
            <w:vAlign w:val="center"/>
          </w:tcPr>
          <w:p w14:paraId="6E8B8CA2" w14:textId="0F3FF2F0" w:rsidR="00A2658E" w:rsidRPr="00A2658E" w:rsidRDefault="00A2658E" w:rsidP="00A2658E">
            <w:pPr>
              <w:jc w:val="left"/>
              <w:rPr>
                <w:sz w:val="22"/>
                <w:szCs w:val="22"/>
              </w:rPr>
            </w:pPr>
            <w:r w:rsidRPr="00A2658E">
              <w:rPr>
                <w:color w:val="000000"/>
                <w:sz w:val="22"/>
                <w:szCs w:val="22"/>
              </w:rPr>
              <w:t>Інтерактивні та колабораційні методи для підвищення ефективності уроку технологій</w:t>
            </w:r>
          </w:p>
        </w:tc>
        <w:tc>
          <w:tcPr>
            <w:tcW w:w="839" w:type="dxa"/>
            <w:shd w:val="clear" w:color="auto" w:fill="auto"/>
            <w:vAlign w:val="center"/>
          </w:tcPr>
          <w:p w14:paraId="7A9F0454" w14:textId="2357AAFE" w:rsidR="00A2658E" w:rsidRPr="00A2658E" w:rsidRDefault="00A2658E" w:rsidP="00A2658E">
            <w:pPr>
              <w:autoSpaceDE w:val="0"/>
              <w:autoSpaceDN w:val="0"/>
              <w:adjustRightInd w:val="0"/>
              <w:jc w:val="center"/>
              <w:rPr>
                <w:sz w:val="22"/>
                <w:szCs w:val="22"/>
              </w:rPr>
            </w:pPr>
            <w:r w:rsidRPr="00A2658E">
              <w:rPr>
                <w:sz w:val="22"/>
                <w:szCs w:val="22"/>
              </w:rPr>
              <w:t>1</w:t>
            </w:r>
          </w:p>
        </w:tc>
        <w:tc>
          <w:tcPr>
            <w:tcW w:w="1195" w:type="dxa"/>
            <w:vAlign w:val="center"/>
          </w:tcPr>
          <w:p w14:paraId="417616DB" w14:textId="7547A8E3" w:rsidR="00A2658E" w:rsidRPr="00A2658E" w:rsidRDefault="00A2658E" w:rsidP="00A2658E">
            <w:pPr>
              <w:jc w:val="center"/>
              <w:rPr>
                <w:sz w:val="22"/>
                <w:szCs w:val="22"/>
              </w:rPr>
            </w:pPr>
            <w:r w:rsidRPr="00A2658E">
              <w:rPr>
                <w:sz w:val="22"/>
                <w:szCs w:val="22"/>
              </w:rPr>
              <w:t>1</w:t>
            </w:r>
          </w:p>
        </w:tc>
        <w:tc>
          <w:tcPr>
            <w:tcW w:w="1325" w:type="dxa"/>
            <w:vAlign w:val="center"/>
          </w:tcPr>
          <w:p w14:paraId="6A57B1A3" w14:textId="59270BC4" w:rsidR="00A2658E" w:rsidRPr="00A2658E" w:rsidRDefault="00A2658E" w:rsidP="00A2658E">
            <w:pPr>
              <w:jc w:val="center"/>
              <w:rPr>
                <w:sz w:val="22"/>
                <w:szCs w:val="22"/>
              </w:rPr>
            </w:pPr>
            <w:r w:rsidRPr="00A2658E">
              <w:rPr>
                <w:sz w:val="22"/>
                <w:szCs w:val="22"/>
              </w:rPr>
              <w:t>1</w:t>
            </w:r>
          </w:p>
        </w:tc>
        <w:tc>
          <w:tcPr>
            <w:tcW w:w="1284" w:type="dxa"/>
            <w:vAlign w:val="center"/>
          </w:tcPr>
          <w:p w14:paraId="4146B180" w14:textId="77777777" w:rsidR="00A2658E" w:rsidRPr="00A2658E" w:rsidRDefault="00A2658E" w:rsidP="00A2658E">
            <w:pPr>
              <w:jc w:val="center"/>
              <w:rPr>
                <w:sz w:val="22"/>
                <w:szCs w:val="22"/>
              </w:rPr>
            </w:pPr>
          </w:p>
        </w:tc>
        <w:tc>
          <w:tcPr>
            <w:tcW w:w="1549" w:type="dxa"/>
            <w:shd w:val="clear" w:color="auto" w:fill="auto"/>
            <w:vAlign w:val="center"/>
          </w:tcPr>
          <w:p w14:paraId="50145BEF" w14:textId="45F0AB14" w:rsidR="00A2658E" w:rsidRPr="00A2658E" w:rsidRDefault="00A2658E" w:rsidP="00A2658E">
            <w:pPr>
              <w:jc w:val="left"/>
              <w:rPr>
                <w:sz w:val="22"/>
                <w:szCs w:val="22"/>
              </w:rPr>
            </w:pPr>
            <w:r w:rsidRPr="00A2658E">
              <w:rPr>
                <w:sz w:val="22"/>
                <w:szCs w:val="22"/>
              </w:rPr>
              <w:t>Павлова Л.В.</w:t>
            </w:r>
          </w:p>
        </w:tc>
      </w:tr>
      <w:tr w:rsidR="00A2658E" w:rsidRPr="00BC16C0" w14:paraId="53784810" w14:textId="77777777" w:rsidTr="00872A1D">
        <w:tc>
          <w:tcPr>
            <w:tcW w:w="511" w:type="dxa"/>
          </w:tcPr>
          <w:p w14:paraId="7FEA2F8F" w14:textId="77777777" w:rsidR="00A2658E" w:rsidRPr="00BC25A0" w:rsidRDefault="00A2658E" w:rsidP="00A2658E">
            <w:pPr>
              <w:pStyle w:val="a3"/>
              <w:numPr>
                <w:ilvl w:val="0"/>
                <w:numId w:val="10"/>
              </w:numPr>
              <w:ind w:left="0" w:firstLine="0"/>
              <w:rPr>
                <w:bCs/>
                <w:sz w:val="22"/>
                <w:szCs w:val="22"/>
              </w:rPr>
            </w:pPr>
          </w:p>
        </w:tc>
        <w:tc>
          <w:tcPr>
            <w:tcW w:w="1206" w:type="dxa"/>
          </w:tcPr>
          <w:p w14:paraId="562F7024" w14:textId="4B6509F3" w:rsidR="00A2658E" w:rsidRPr="00A2658E" w:rsidRDefault="00A2658E" w:rsidP="00A2658E">
            <w:pPr>
              <w:jc w:val="left"/>
              <w:rPr>
                <w:bCs/>
                <w:color w:val="000000" w:themeColor="text1"/>
                <w:sz w:val="22"/>
                <w:szCs w:val="22"/>
              </w:rPr>
            </w:pPr>
            <w:r w:rsidRPr="00A2658E">
              <w:rPr>
                <w:bCs/>
                <w:color w:val="000000" w:themeColor="text1"/>
                <w:sz w:val="22"/>
                <w:szCs w:val="22"/>
              </w:rPr>
              <w:t>21.04.2026</w:t>
            </w:r>
          </w:p>
        </w:tc>
        <w:tc>
          <w:tcPr>
            <w:tcW w:w="867" w:type="dxa"/>
          </w:tcPr>
          <w:p w14:paraId="74EE0432" w14:textId="22EE08CC" w:rsidR="00A2658E" w:rsidRPr="00A2658E" w:rsidRDefault="00A2658E" w:rsidP="00A2658E">
            <w:pPr>
              <w:jc w:val="left"/>
              <w:rPr>
                <w:bCs/>
                <w:sz w:val="22"/>
                <w:szCs w:val="22"/>
              </w:rPr>
            </w:pPr>
            <w:r w:rsidRPr="00A2658E">
              <w:rPr>
                <w:bCs/>
                <w:sz w:val="22"/>
                <w:szCs w:val="22"/>
              </w:rPr>
              <w:t>17.00-18.30</w:t>
            </w:r>
          </w:p>
        </w:tc>
        <w:tc>
          <w:tcPr>
            <w:tcW w:w="2009" w:type="dxa"/>
            <w:shd w:val="clear" w:color="auto" w:fill="auto"/>
          </w:tcPr>
          <w:p w14:paraId="6A23DA50" w14:textId="5A2F3CFF" w:rsidR="00A2658E" w:rsidRPr="00A2658E" w:rsidRDefault="00A2658E" w:rsidP="00A2658E">
            <w:pPr>
              <w:jc w:val="left"/>
              <w:rPr>
                <w:sz w:val="22"/>
                <w:szCs w:val="22"/>
              </w:rPr>
            </w:pPr>
            <w:r w:rsidRPr="00A2658E">
              <w:rPr>
                <w:sz w:val="22"/>
                <w:szCs w:val="22"/>
              </w:rPr>
              <w:t>Кейс-уроки як сучасний інструмент формування soft skills на уроках технологій</w:t>
            </w:r>
          </w:p>
        </w:tc>
        <w:tc>
          <w:tcPr>
            <w:tcW w:w="839" w:type="dxa"/>
            <w:shd w:val="clear" w:color="auto" w:fill="auto"/>
            <w:vAlign w:val="center"/>
          </w:tcPr>
          <w:p w14:paraId="7C7B1B7B" w14:textId="6143DA00" w:rsidR="00A2658E" w:rsidRPr="00A2658E" w:rsidRDefault="00A2658E" w:rsidP="00A2658E">
            <w:pPr>
              <w:autoSpaceDE w:val="0"/>
              <w:autoSpaceDN w:val="0"/>
              <w:adjustRightInd w:val="0"/>
              <w:jc w:val="center"/>
              <w:rPr>
                <w:sz w:val="22"/>
                <w:szCs w:val="22"/>
              </w:rPr>
            </w:pPr>
            <w:r w:rsidRPr="00A2658E">
              <w:rPr>
                <w:sz w:val="22"/>
                <w:szCs w:val="22"/>
              </w:rPr>
              <w:t>1</w:t>
            </w:r>
          </w:p>
        </w:tc>
        <w:tc>
          <w:tcPr>
            <w:tcW w:w="1195" w:type="dxa"/>
            <w:vAlign w:val="center"/>
          </w:tcPr>
          <w:p w14:paraId="19DA3785" w14:textId="030F2A44" w:rsidR="00A2658E" w:rsidRPr="00A2658E" w:rsidRDefault="00A2658E" w:rsidP="00A2658E">
            <w:pPr>
              <w:jc w:val="center"/>
              <w:rPr>
                <w:sz w:val="22"/>
                <w:szCs w:val="22"/>
              </w:rPr>
            </w:pPr>
            <w:r w:rsidRPr="00A2658E">
              <w:rPr>
                <w:sz w:val="22"/>
                <w:szCs w:val="22"/>
              </w:rPr>
              <w:t>1</w:t>
            </w:r>
          </w:p>
        </w:tc>
        <w:tc>
          <w:tcPr>
            <w:tcW w:w="1325" w:type="dxa"/>
            <w:vAlign w:val="center"/>
          </w:tcPr>
          <w:p w14:paraId="6390AA47" w14:textId="77D51445" w:rsidR="00A2658E" w:rsidRPr="00A2658E" w:rsidRDefault="00A2658E" w:rsidP="00A2658E">
            <w:pPr>
              <w:jc w:val="center"/>
              <w:rPr>
                <w:sz w:val="22"/>
                <w:szCs w:val="22"/>
              </w:rPr>
            </w:pPr>
            <w:r w:rsidRPr="00A2658E">
              <w:rPr>
                <w:sz w:val="22"/>
                <w:szCs w:val="22"/>
              </w:rPr>
              <w:t>1</w:t>
            </w:r>
          </w:p>
        </w:tc>
        <w:tc>
          <w:tcPr>
            <w:tcW w:w="1284" w:type="dxa"/>
            <w:vAlign w:val="center"/>
          </w:tcPr>
          <w:p w14:paraId="3FE15224" w14:textId="77777777" w:rsidR="00A2658E" w:rsidRPr="00A2658E" w:rsidRDefault="00A2658E" w:rsidP="00A2658E">
            <w:pPr>
              <w:jc w:val="center"/>
              <w:rPr>
                <w:sz w:val="22"/>
                <w:szCs w:val="22"/>
              </w:rPr>
            </w:pPr>
          </w:p>
        </w:tc>
        <w:tc>
          <w:tcPr>
            <w:tcW w:w="1549" w:type="dxa"/>
            <w:shd w:val="clear" w:color="auto" w:fill="auto"/>
            <w:vAlign w:val="center"/>
          </w:tcPr>
          <w:p w14:paraId="4218FB95" w14:textId="20D44CC2" w:rsidR="00A2658E" w:rsidRPr="00A2658E" w:rsidRDefault="00A2658E" w:rsidP="00A2658E">
            <w:pPr>
              <w:jc w:val="left"/>
              <w:rPr>
                <w:sz w:val="22"/>
                <w:szCs w:val="22"/>
              </w:rPr>
            </w:pPr>
            <w:r w:rsidRPr="00A2658E">
              <w:rPr>
                <w:sz w:val="22"/>
                <w:szCs w:val="22"/>
              </w:rPr>
              <w:t>Синиця Л.А.</w:t>
            </w:r>
          </w:p>
        </w:tc>
      </w:tr>
      <w:tr w:rsidR="00A2658E" w:rsidRPr="00BC16C0" w14:paraId="1B8AD3D8" w14:textId="77777777" w:rsidTr="00072637">
        <w:tc>
          <w:tcPr>
            <w:tcW w:w="511" w:type="dxa"/>
          </w:tcPr>
          <w:p w14:paraId="48716BD9" w14:textId="77777777" w:rsidR="00A2658E" w:rsidRPr="00BC25A0" w:rsidRDefault="00A2658E" w:rsidP="00A2658E">
            <w:pPr>
              <w:pStyle w:val="a3"/>
              <w:numPr>
                <w:ilvl w:val="0"/>
                <w:numId w:val="10"/>
              </w:numPr>
              <w:ind w:left="0" w:firstLine="0"/>
              <w:rPr>
                <w:bCs/>
                <w:sz w:val="22"/>
                <w:szCs w:val="22"/>
              </w:rPr>
            </w:pPr>
          </w:p>
        </w:tc>
        <w:tc>
          <w:tcPr>
            <w:tcW w:w="1206" w:type="dxa"/>
          </w:tcPr>
          <w:p w14:paraId="42433C19" w14:textId="0038CD3B" w:rsidR="00A2658E" w:rsidRPr="00A2658E" w:rsidRDefault="00A2658E" w:rsidP="00A2658E">
            <w:pPr>
              <w:jc w:val="left"/>
              <w:rPr>
                <w:bCs/>
                <w:color w:val="000000" w:themeColor="text1"/>
                <w:sz w:val="22"/>
                <w:szCs w:val="22"/>
              </w:rPr>
            </w:pPr>
            <w:r w:rsidRPr="00A2658E">
              <w:rPr>
                <w:bCs/>
                <w:color w:val="000000" w:themeColor="text1"/>
                <w:sz w:val="22"/>
                <w:szCs w:val="22"/>
              </w:rPr>
              <w:t>22.04.2026</w:t>
            </w:r>
          </w:p>
        </w:tc>
        <w:tc>
          <w:tcPr>
            <w:tcW w:w="867" w:type="dxa"/>
          </w:tcPr>
          <w:p w14:paraId="286563E0" w14:textId="0FB4D977" w:rsidR="00A2658E" w:rsidRPr="00A2658E" w:rsidRDefault="00A2658E" w:rsidP="00A2658E">
            <w:pPr>
              <w:jc w:val="left"/>
              <w:rPr>
                <w:bCs/>
                <w:sz w:val="22"/>
                <w:szCs w:val="22"/>
              </w:rPr>
            </w:pPr>
            <w:r w:rsidRPr="00A2658E">
              <w:rPr>
                <w:bCs/>
                <w:sz w:val="22"/>
                <w:szCs w:val="22"/>
              </w:rPr>
              <w:t>13.30-15.00</w:t>
            </w:r>
          </w:p>
        </w:tc>
        <w:tc>
          <w:tcPr>
            <w:tcW w:w="2009" w:type="dxa"/>
            <w:shd w:val="clear" w:color="auto" w:fill="auto"/>
          </w:tcPr>
          <w:p w14:paraId="54B54537" w14:textId="49E37373" w:rsidR="00A2658E" w:rsidRPr="00A2658E" w:rsidRDefault="00A2658E" w:rsidP="00A2658E">
            <w:pPr>
              <w:jc w:val="left"/>
              <w:rPr>
                <w:sz w:val="22"/>
                <w:szCs w:val="22"/>
              </w:rPr>
            </w:pPr>
            <w:r w:rsidRPr="00A2658E">
              <w:rPr>
                <w:color w:val="000000"/>
                <w:sz w:val="22"/>
                <w:szCs w:val="22"/>
              </w:rPr>
              <w:t>Формування дивергентного  мислення на уроках технологій</w:t>
            </w:r>
          </w:p>
        </w:tc>
        <w:tc>
          <w:tcPr>
            <w:tcW w:w="839" w:type="dxa"/>
            <w:shd w:val="clear" w:color="auto" w:fill="auto"/>
            <w:vAlign w:val="center"/>
          </w:tcPr>
          <w:p w14:paraId="492D3BB4" w14:textId="35D0E742" w:rsidR="00A2658E" w:rsidRPr="00A2658E" w:rsidRDefault="00A2658E" w:rsidP="00A2658E">
            <w:pPr>
              <w:autoSpaceDE w:val="0"/>
              <w:autoSpaceDN w:val="0"/>
              <w:adjustRightInd w:val="0"/>
              <w:jc w:val="center"/>
              <w:rPr>
                <w:sz w:val="22"/>
                <w:szCs w:val="22"/>
              </w:rPr>
            </w:pPr>
            <w:r w:rsidRPr="00A2658E">
              <w:rPr>
                <w:sz w:val="22"/>
                <w:szCs w:val="22"/>
              </w:rPr>
              <w:t>1</w:t>
            </w:r>
          </w:p>
        </w:tc>
        <w:tc>
          <w:tcPr>
            <w:tcW w:w="1195" w:type="dxa"/>
            <w:vAlign w:val="center"/>
          </w:tcPr>
          <w:p w14:paraId="6758315E" w14:textId="2A4498B5" w:rsidR="00A2658E" w:rsidRPr="00A2658E" w:rsidRDefault="00A2658E" w:rsidP="00A2658E">
            <w:pPr>
              <w:jc w:val="center"/>
              <w:rPr>
                <w:sz w:val="22"/>
                <w:szCs w:val="22"/>
              </w:rPr>
            </w:pPr>
            <w:r w:rsidRPr="00A2658E">
              <w:rPr>
                <w:sz w:val="22"/>
                <w:szCs w:val="22"/>
              </w:rPr>
              <w:t>1</w:t>
            </w:r>
          </w:p>
        </w:tc>
        <w:tc>
          <w:tcPr>
            <w:tcW w:w="1325" w:type="dxa"/>
            <w:vAlign w:val="center"/>
          </w:tcPr>
          <w:p w14:paraId="3D6AE034" w14:textId="7EE5755D" w:rsidR="00A2658E" w:rsidRPr="00A2658E" w:rsidRDefault="00A2658E" w:rsidP="00A2658E">
            <w:pPr>
              <w:jc w:val="center"/>
              <w:rPr>
                <w:sz w:val="22"/>
                <w:szCs w:val="22"/>
              </w:rPr>
            </w:pPr>
          </w:p>
        </w:tc>
        <w:tc>
          <w:tcPr>
            <w:tcW w:w="1284" w:type="dxa"/>
            <w:vAlign w:val="center"/>
          </w:tcPr>
          <w:p w14:paraId="48280ACC" w14:textId="77777777" w:rsidR="00A2658E" w:rsidRPr="00A2658E" w:rsidRDefault="00A2658E" w:rsidP="00A2658E">
            <w:pPr>
              <w:jc w:val="center"/>
              <w:rPr>
                <w:sz w:val="22"/>
                <w:szCs w:val="22"/>
              </w:rPr>
            </w:pPr>
          </w:p>
        </w:tc>
        <w:tc>
          <w:tcPr>
            <w:tcW w:w="1549" w:type="dxa"/>
            <w:shd w:val="clear" w:color="auto" w:fill="auto"/>
            <w:vAlign w:val="center"/>
          </w:tcPr>
          <w:p w14:paraId="43332121" w14:textId="28075D2F" w:rsidR="00A2658E" w:rsidRPr="00A2658E" w:rsidRDefault="00A2658E" w:rsidP="00A2658E">
            <w:pPr>
              <w:jc w:val="left"/>
              <w:rPr>
                <w:sz w:val="22"/>
                <w:szCs w:val="22"/>
              </w:rPr>
            </w:pPr>
            <w:r w:rsidRPr="00A2658E">
              <w:rPr>
                <w:sz w:val="22"/>
                <w:szCs w:val="22"/>
              </w:rPr>
              <w:t>Вороніна Г.Л.</w:t>
            </w:r>
          </w:p>
        </w:tc>
      </w:tr>
      <w:tr w:rsidR="00A2658E" w:rsidRPr="00BC16C0" w14:paraId="318D01B2" w14:textId="77777777" w:rsidTr="00582E83">
        <w:tc>
          <w:tcPr>
            <w:tcW w:w="511" w:type="dxa"/>
          </w:tcPr>
          <w:p w14:paraId="37EDCBAD" w14:textId="77777777" w:rsidR="00A2658E" w:rsidRPr="00BC25A0" w:rsidRDefault="00A2658E" w:rsidP="00A2658E">
            <w:pPr>
              <w:pStyle w:val="a3"/>
              <w:numPr>
                <w:ilvl w:val="0"/>
                <w:numId w:val="10"/>
              </w:numPr>
              <w:ind w:left="0" w:firstLine="0"/>
              <w:rPr>
                <w:bCs/>
                <w:sz w:val="22"/>
                <w:szCs w:val="22"/>
              </w:rPr>
            </w:pPr>
          </w:p>
        </w:tc>
        <w:tc>
          <w:tcPr>
            <w:tcW w:w="1206" w:type="dxa"/>
          </w:tcPr>
          <w:p w14:paraId="38AB8D41" w14:textId="0C6472B6" w:rsidR="00A2658E" w:rsidRPr="00A2658E" w:rsidRDefault="00A2658E" w:rsidP="00A2658E">
            <w:pPr>
              <w:jc w:val="left"/>
              <w:rPr>
                <w:bCs/>
                <w:color w:val="000000" w:themeColor="text1"/>
                <w:sz w:val="22"/>
                <w:szCs w:val="22"/>
              </w:rPr>
            </w:pPr>
            <w:r w:rsidRPr="00A2658E">
              <w:rPr>
                <w:bCs/>
                <w:color w:val="000000" w:themeColor="text1"/>
                <w:sz w:val="22"/>
                <w:szCs w:val="22"/>
              </w:rPr>
              <w:t>23.04.2026</w:t>
            </w:r>
          </w:p>
        </w:tc>
        <w:tc>
          <w:tcPr>
            <w:tcW w:w="867" w:type="dxa"/>
          </w:tcPr>
          <w:p w14:paraId="2856D58D" w14:textId="1CAEAFA8" w:rsidR="00A2658E" w:rsidRPr="00A2658E" w:rsidRDefault="00A2658E" w:rsidP="00A2658E">
            <w:pPr>
              <w:jc w:val="left"/>
              <w:rPr>
                <w:bCs/>
                <w:sz w:val="22"/>
                <w:szCs w:val="22"/>
              </w:rPr>
            </w:pPr>
            <w:r w:rsidRPr="00A2658E">
              <w:rPr>
                <w:bCs/>
                <w:sz w:val="22"/>
                <w:szCs w:val="22"/>
              </w:rPr>
              <w:t>17.00-18.30</w:t>
            </w:r>
          </w:p>
        </w:tc>
        <w:tc>
          <w:tcPr>
            <w:tcW w:w="2009" w:type="dxa"/>
            <w:shd w:val="clear" w:color="auto" w:fill="auto"/>
          </w:tcPr>
          <w:p w14:paraId="264B3B05" w14:textId="1FAEAD84" w:rsidR="00A2658E" w:rsidRPr="00A2658E" w:rsidRDefault="00A2658E" w:rsidP="00A2658E">
            <w:pPr>
              <w:jc w:val="left"/>
              <w:rPr>
                <w:sz w:val="22"/>
                <w:szCs w:val="22"/>
              </w:rPr>
            </w:pPr>
            <w:r w:rsidRPr="00A2658E">
              <w:rPr>
                <w:sz w:val="22"/>
                <w:szCs w:val="22"/>
              </w:rPr>
              <w:t>Психологія командної роботи під час кейс-уроку</w:t>
            </w:r>
          </w:p>
        </w:tc>
        <w:tc>
          <w:tcPr>
            <w:tcW w:w="839" w:type="dxa"/>
            <w:shd w:val="clear" w:color="auto" w:fill="auto"/>
            <w:vAlign w:val="center"/>
          </w:tcPr>
          <w:p w14:paraId="2F23FC85" w14:textId="0B435794" w:rsidR="00A2658E" w:rsidRPr="00A2658E" w:rsidRDefault="00A2658E" w:rsidP="00A2658E">
            <w:pPr>
              <w:autoSpaceDE w:val="0"/>
              <w:autoSpaceDN w:val="0"/>
              <w:adjustRightInd w:val="0"/>
              <w:jc w:val="center"/>
              <w:rPr>
                <w:sz w:val="22"/>
                <w:szCs w:val="22"/>
              </w:rPr>
            </w:pPr>
            <w:r w:rsidRPr="00A2658E">
              <w:rPr>
                <w:sz w:val="22"/>
                <w:szCs w:val="22"/>
              </w:rPr>
              <w:t>1</w:t>
            </w:r>
          </w:p>
        </w:tc>
        <w:tc>
          <w:tcPr>
            <w:tcW w:w="1195" w:type="dxa"/>
            <w:vAlign w:val="center"/>
          </w:tcPr>
          <w:p w14:paraId="129B3BA8" w14:textId="31838C34" w:rsidR="00A2658E" w:rsidRPr="00A2658E" w:rsidRDefault="00A2658E" w:rsidP="00A2658E">
            <w:pPr>
              <w:jc w:val="center"/>
              <w:rPr>
                <w:sz w:val="22"/>
                <w:szCs w:val="22"/>
              </w:rPr>
            </w:pPr>
            <w:r w:rsidRPr="00A2658E">
              <w:rPr>
                <w:sz w:val="22"/>
                <w:szCs w:val="22"/>
              </w:rPr>
              <w:t>1</w:t>
            </w:r>
          </w:p>
        </w:tc>
        <w:tc>
          <w:tcPr>
            <w:tcW w:w="1325" w:type="dxa"/>
            <w:vAlign w:val="center"/>
          </w:tcPr>
          <w:p w14:paraId="684C5E7E" w14:textId="1741746D" w:rsidR="00A2658E" w:rsidRPr="00A2658E" w:rsidRDefault="00A2658E" w:rsidP="00A2658E">
            <w:pPr>
              <w:jc w:val="center"/>
              <w:rPr>
                <w:sz w:val="22"/>
                <w:szCs w:val="22"/>
              </w:rPr>
            </w:pPr>
          </w:p>
        </w:tc>
        <w:tc>
          <w:tcPr>
            <w:tcW w:w="1284" w:type="dxa"/>
            <w:vAlign w:val="center"/>
          </w:tcPr>
          <w:p w14:paraId="54D1E608" w14:textId="77777777" w:rsidR="00A2658E" w:rsidRPr="00A2658E" w:rsidRDefault="00A2658E" w:rsidP="00A2658E">
            <w:pPr>
              <w:jc w:val="center"/>
              <w:rPr>
                <w:sz w:val="22"/>
                <w:szCs w:val="22"/>
              </w:rPr>
            </w:pPr>
          </w:p>
        </w:tc>
        <w:tc>
          <w:tcPr>
            <w:tcW w:w="1549" w:type="dxa"/>
            <w:shd w:val="clear" w:color="auto" w:fill="auto"/>
            <w:vAlign w:val="center"/>
          </w:tcPr>
          <w:p w14:paraId="1372AE14" w14:textId="238B508A" w:rsidR="00A2658E" w:rsidRPr="00A2658E" w:rsidRDefault="00A2658E" w:rsidP="00A2658E">
            <w:pPr>
              <w:jc w:val="left"/>
              <w:rPr>
                <w:sz w:val="22"/>
                <w:szCs w:val="22"/>
              </w:rPr>
            </w:pPr>
            <w:proofErr w:type="spellStart"/>
            <w:r w:rsidRPr="00A2658E">
              <w:rPr>
                <w:sz w:val="22"/>
                <w:szCs w:val="22"/>
              </w:rPr>
              <w:t>Замазій</w:t>
            </w:r>
            <w:proofErr w:type="spellEnd"/>
            <w:r w:rsidRPr="00A2658E">
              <w:rPr>
                <w:sz w:val="22"/>
                <w:szCs w:val="22"/>
              </w:rPr>
              <w:t xml:space="preserve"> Ю.О.</w:t>
            </w:r>
          </w:p>
        </w:tc>
      </w:tr>
      <w:tr w:rsidR="00A2658E" w:rsidRPr="00BC16C0" w14:paraId="5F3C4BB3" w14:textId="77777777" w:rsidTr="00FD33CB">
        <w:tc>
          <w:tcPr>
            <w:tcW w:w="511" w:type="dxa"/>
          </w:tcPr>
          <w:p w14:paraId="0986C7A2" w14:textId="77777777" w:rsidR="00A2658E" w:rsidRPr="00BC25A0" w:rsidRDefault="00A2658E" w:rsidP="00A2658E">
            <w:pPr>
              <w:pStyle w:val="a3"/>
              <w:numPr>
                <w:ilvl w:val="0"/>
                <w:numId w:val="10"/>
              </w:numPr>
              <w:ind w:left="0" w:firstLine="0"/>
              <w:rPr>
                <w:bCs/>
                <w:sz w:val="22"/>
                <w:szCs w:val="22"/>
              </w:rPr>
            </w:pPr>
          </w:p>
        </w:tc>
        <w:tc>
          <w:tcPr>
            <w:tcW w:w="1206" w:type="dxa"/>
          </w:tcPr>
          <w:p w14:paraId="12A54DA6" w14:textId="4886231D" w:rsidR="00A2658E" w:rsidRPr="00A2658E" w:rsidRDefault="00A2658E" w:rsidP="00A2658E">
            <w:pPr>
              <w:jc w:val="left"/>
              <w:rPr>
                <w:bCs/>
                <w:color w:val="000000" w:themeColor="text1"/>
                <w:sz w:val="22"/>
                <w:szCs w:val="22"/>
              </w:rPr>
            </w:pPr>
            <w:r w:rsidRPr="00A2658E">
              <w:rPr>
                <w:bCs/>
                <w:color w:val="000000" w:themeColor="text1"/>
                <w:sz w:val="22"/>
                <w:szCs w:val="22"/>
              </w:rPr>
              <w:t>24.04.2026</w:t>
            </w:r>
          </w:p>
        </w:tc>
        <w:tc>
          <w:tcPr>
            <w:tcW w:w="867" w:type="dxa"/>
          </w:tcPr>
          <w:p w14:paraId="6AA08AD4" w14:textId="48395102" w:rsidR="00A2658E" w:rsidRPr="00A2658E" w:rsidRDefault="00A2658E" w:rsidP="00A2658E">
            <w:pPr>
              <w:jc w:val="left"/>
              <w:rPr>
                <w:bCs/>
                <w:sz w:val="22"/>
                <w:szCs w:val="22"/>
              </w:rPr>
            </w:pPr>
            <w:r w:rsidRPr="00A2658E">
              <w:rPr>
                <w:bCs/>
                <w:sz w:val="22"/>
                <w:szCs w:val="22"/>
              </w:rPr>
              <w:t>13.30-15.00</w:t>
            </w:r>
          </w:p>
        </w:tc>
        <w:tc>
          <w:tcPr>
            <w:tcW w:w="2009" w:type="dxa"/>
            <w:shd w:val="clear" w:color="auto" w:fill="auto"/>
          </w:tcPr>
          <w:p w14:paraId="2BFAE9B1" w14:textId="3413AC8E" w:rsidR="00A2658E" w:rsidRPr="00A2658E" w:rsidRDefault="00A2658E" w:rsidP="00A2658E">
            <w:pPr>
              <w:rPr>
                <w:sz w:val="22"/>
                <w:szCs w:val="22"/>
              </w:rPr>
            </w:pPr>
            <w:r w:rsidRPr="00A2658E">
              <w:rPr>
                <w:color w:val="000000"/>
                <w:sz w:val="22"/>
                <w:szCs w:val="22"/>
              </w:rPr>
              <w:t xml:space="preserve">Рефлексивна сесія «Мої професійні відкриття: що я дізналася / дізнався та як це застосую в практичній діяльності». </w:t>
            </w:r>
          </w:p>
        </w:tc>
        <w:tc>
          <w:tcPr>
            <w:tcW w:w="839" w:type="dxa"/>
            <w:shd w:val="clear" w:color="auto" w:fill="auto"/>
            <w:vAlign w:val="center"/>
          </w:tcPr>
          <w:p w14:paraId="53E3FCBF" w14:textId="77777777" w:rsidR="00A2658E" w:rsidRPr="00A2658E" w:rsidRDefault="00A2658E" w:rsidP="00A2658E">
            <w:pPr>
              <w:autoSpaceDE w:val="0"/>
              <w:autoSpaceDN w:val="0"/>
              <w:adjustRightInd w:val="0"/>
              <w:jc w:val="center"/>
              <w:rPr>
                <w:sz w:val="22"/>
                <w:szCs w:val="22"/>
              </w:rPr>
            </w:pPr>
          </w:p>
        </w:tc>
        <w:tc>
          <w:tcPr>
            <w:tcW w:w="1195" w:type="dxa"/>
            <w:vAlign w:val="center"/>
          </w:tcPr>
          <w:p w14:paraId="6C64163B" w14:textId="71CF8BE4" w:rsidR="00A2658E" w:rsidRPr="00A2658E" w:rsidRDefault="00A2658E" w:rsidP="00A2658E">
            <w:pPr>
              <w:jc w:val="center"/>
              <w:rPr>
                <w:sz w:val="22"/>
                <w:szCs w:val="22"/>
              </w:rPr>
            </w:pPr>
            <w:r w:rsidRPr="00A2658E">
              <w:rPr>
                <w:sz w:val="22"/>
                <w:szCs w:val="22"/>
              </w:rPr>
              <w:t>2</w:t>
            </w:r>
          </w:p>
        </w:tc>
        <w:tc>
          <w:tcPr>
            <w:tcW w:w="1325" w:type="dxa"/>
            <w:vAlign w:val="center"/>
          </w:tcPr>
          <w:p w14:paraId="56B5D662" w14:textId="77777777" w:rsidR="00A2658E" w:rsidRPr="00A2658E" w:rsidRDefault="00A2658E" w:rsidP="00A2658E">
            <w:pPr>
              <w:jc w:val="center"/>
              <w:rPr>
                <w:sz w:val="22"/>
                <w:szCs w:val="22"/>
              </w:rPr>
            </w:pPr>
          </w:p>
        </w:tc>
        <w:tc>
          <w:tcPr>
            <w:tcW w:w="1284" w:type="dxa"/>
            <w:vAlign w:val="center"/>
          </w:tcPr>
          <w:p w14:paraId="18EE5EAC" w14:textId="77777777" w:rsidR="00A2658E" w:rsidRPr="00A2658E" w:rsidRDefault="00A2658E" w:rsidP="00A2658E">
            <w:pPr>
              <w:jc w:val="center"/>
              <w:rPr>
                <w:sz w:val="22"/>
                <w:szCs w:val="22"/>
              </w:rPr>
            </w:pPr>
          </w:p>
        </w:tc>
        <w:tc>
          <w:tcPr>
            <w:tcW w:w="1549" w:type="dxa"/>
            <w:shd w:val="clear" w:color="auto" w:fill="auto"/>
            <w:vAlign w:val="center"/>
          </w:tcPr>
          <w:p w14:paraId="0BB2A3A3" w14:textId="59E58541" w:rsidR="00A2658E" w:rsidRPr="00A2658E" w:rsidRDefault="00A2658E" w:rsidP="00A2658E">
            <w:pPr>
              <w:jc w:val="left"/>
              <w:rPr>
                <w:sz w:val="22"/>
                <w:szCs w:val="22"/>
              </w:rPr>
            </w:pPr>
            <w:proofErr w:type="spellStart"/>
            <w:r w:rsidRPr="00A2658E">
              <w:rPr>
                <w:sz w:val="22"/>
                <w:szCs w:val="22"/>
              </w:rPr>
              <w:t>Байназарова</w:t>
            </w:r>
            <w:proofErr w:type="spellEnd"/>
            <w:r w:rsidRPr="00A2658E">
              <w:rPr>
                <w:sz w:val="22"/>
                <w:szCs w:val="22"/>
              </w:rPr>
              <w:t xml:space="preserve"> О.О.</w:t>
            </w:r>
          </w:p>
        </w:tc>
      </w:tr>
      <w:tr w:rsidR="00A2658E" w:rsidRPr="00BC16C0" w14:paraId="05764C19" w14:textId="77777777" w:rsidTr="004813F4">
        <w:tc>
          <w:tcPr>
            <w:tcW w:w="4593" w:type="dxa"/>
            <w:gridSpan w:val="4"/>
            <w:vAlign w:val="center"/>
          </w:tcPr>
          <w:p w14:paraId="1D7CF907" w14:textId="7FEEAB73" w:rsidR="00A2658E" w:rsidRPr="00A2658E" w:rsidRDefault="00A2658E" w:rsidP="00A2658E">
            <w:pPr>
              <w:jc w:val="right"/>
              <w:rPr>
                <w:sz w:val="22"/>
                <w:szCs w:val="22"/>
              </w:rPr>
            </w:pPr>
            <w:r w:rsidRPr="00A2658E">
              <w:rPr>
                <w:sz w:val="22"/>
                <w:szCs w:val="22"/>
              </w:rPr>
              <w:t>Підсумкове тестування</w:t>
            </w:r>
          </w:p>
        </w:tc>
        <w:tc>
          <w:tcPr>
            <w:tcW w:w="839" w:type="dxa"/>
            <w:vAlign w:val="center"/>
          </w:tcPr>
          <w:p w14:paraId="37C20F04" w14:textId="354DACE5" w:rsidR="00A2658E" w:rsidRPr="00A2658E" w:rsidRDefault="00A2658E" w:rsidP="00A2658E">
            <w:pPr>
              <w:jc w:val="right"/>
              <w:rPr>
                <w:sz w:val="22"/>
                <w:szCs w:val="22"/>
              </w:rPr>
            </w:pPr>
          </w:p>
        </w:tc>
        <w:tc>
          <w:tcPr>
            <w:tcW w:w="1195" w:type="dxa"/>
            <w:vAlign w:val="center"/>
          </w:tcPr>
          <w:p w14:paraId="3192344F" w14:textId="77777777" w:rsidR="00A2658E" w:rsidRPr="00A2658E" w:rsidRDefault="00A2658E" w:rsidP="00A2658E">
            <w:pPr>
              <w:jc w:val="right"/>
              <w:rPr>
                <w:sz w:val="22"/>
                <w:szCs w:val="22"/>
              </w:rPr>
            </w:pPr>
          </w:p>
        </w:tc>
        <w:tc>
          <w:tcPr>
            <w:tcW w:w="1325" w:type="dxa"/>
            <w:vAlign w:val="center"/>
          </w:tcPr>
          <w:p w14:paraId="46EFDC28" w14:textId="77777777" w:rsidR="00A2658E" w:rsidRPr="00A2658E" w:rsidRDefault="00A2658E" w:rsidP="00A2658E">
            <w:pPr>
              <w:jc w:val="right"/>
              <w:rPr>
                <w:sz w:val="22"/>
                <w:szCs w:val="22"/>
              </w:rPr>
            </w:pPr>
          </w:p>
        </w:tc>
        <w:tc>
          <w:tcPr>
            <w:tcW w:w="1284" w:type="dxa"/>
            <w:vAlign w:val="center"/>
          </w:tcPr>
          <w:p w14:paraId="5E6A4F8B" w14:textId="711B7F4F" w:rsidR="00A2658E" w:rsidRPr="00A2658E" w:rsidRDefault="00A2658E" w:rsidP="00A2658E">
            <w:pPr>
              <w:jc w:val="center"/>
              <w:rPr>
                <w:sz w:val="22"/>
                <w:szCs w:val="22"/>
              </w:rPr>
            </w:pPr>
            <w:r w:rsidRPr="00A2658E">
              <w:rPr>
                <w:sz w:val="22"/>
                <w:szCs w:val="22"/>
              </w:rPr>
              <w:t>2</w:t>
            </w:r>
          </w:p>
        </w:tc>
        <w:tc>
          <w:tcPr>
            <w:tcW w:w="1549" w:type="dxa"/>
            <w:shd w:val="clear" w:color="auto" w:fill="auto"/>
          </w:tcPr>
          <w:p w14:paraId="2F7A64B5" w14:textId="77777777" w:rsidR="00A2658E" w:rsidRPr="00A2658E" w:rsidRDefault="00A2658E" w:rsidP="00A2658E">
            <w:pPr>
              <w:jc w:val="left"/>
              <w:rPr>
                <w:sz w:val="22"/>
                <w:szCs w:val="22"/>
              </w:rPr>
            </w:pPr>
          </w:p>
        </w:tc>
      </w:tr>
      <w:tr w:rsidR="00A2658E" w:rsidRPr="00BC16C0" w14:paraId="76108063" w14:textId="77777777" w:rsidTr="004813F4">
        <w:tc>
          <w:tcPr>
            <w:tcW w:w="4593" w:type="dxa"/>
            <w:gridSpan w:val="4"/>
            <w:vAlign w:val="center"/>
          </w:tcPr>
          <w:p w14:paraId="4859FAEE" w14:textId="2E46D85F" w:rsidR="00A2658E" w:rsidRPr="00A2658E" w:rsidRDefault="00A2658E" w:rsidP="00A2658E">
            <w:pPr>
              <w:jc w:val="right"/>
              <w:rPr>
                <w:sz w:val="22"/>
                <w:szCs w:val="22"/>
              </w:rPr>
            </w:pPr>
            <w:r w:rsidRPr="00A2658E">
              <w:rPr>
                <w:sz w:val="22"/>
                <w:szCs w:val="22"/>
              </w:rPr>
              <w:t>Разом</w:t>
            </w:r>
          </w:p>
        </w:tc>
        <w:tc>
          <w:tcPr>
            <w:tcW w:w="839" w:type="dxa"/>
            <w:vAlign w:val="center"/>
          </w:tcPr>
          <w:p w14:paraId="3EFC58A0" w14:textId="2298F6D0" w:rsidR="00A2658E" w:rsidRPr="00A2658E" w:rsidRDefault="00A2658E" w:rsidP="00A2658E">
            <w:pPr>
              <w:jc w:val="center"/>
              <w:rPr>
                <w:b/>
                <w:sz w:val="22"/>
                <w:szCs w:val="22"/>
              </w:rPr>
            </w:pPr>
            <w:r w:rsidRPr="00A2658E">
              <w:rPr>
                <w:b/>
                <w:sz w:val="22"/>
                <w:szCs w:val="22"/>
              </w:rPr>
              <w:t>12</w:t>
            </w:r>
          </w:p>
        </w:tc>
        <w:tc>
          <w:tcPr>
            <w:tcW w:w="1195" w:type="dxa"/>
            <w:vAlign w:val="center"/>
          </w:tcPr>
          <w:p w14:paraId="71E0B5A2" w14:textId="1FC6AF2F" w:rsidR="00A2658E" w:rsidRPr="00A2658E" w:rsidRDefault="00A2658E" w:rsidP="00A2658E">
            <w:pPr>
              <w:jc w:val="center"/>
              <w:rPr>
                <w:b/>
                <w:sz w:val="22"/>
                <w:szCs w:val="22"/>
              </w:rPr>
            </w:pPr>
            <w:r w:rsidRPr="00A2658E">
              <w:rPr>
                <w:b/>
                <w:sz w:val="22"/>
                <w:szCs w:val="22"/>
              </w:rPr>
              <w:t>18</w:t>
            </w:r>
          </w:p>
        </w:tc>
        <w:tc>
          <w:tcPr>
            <w:tcW w:w="1325" w:type="dxa"/>
            <w:vAlign w:val="center"/>
          </w:tcPr>
          <w:p w14:paraId="54A4FAF1" w14:textId="6EE78668" w:rsidR="00A2658E" w:rsidRPr="00A2658E" w:rsidRDefault="00A2658E" w:rsidP="00A2658E">
            <w:pPr>
              <w:jc w:val="center"/>
              <w:rPr>
                <w:b/>
                <w:sz w:val="22"/>
                <w:szCs w:val="22"/>
              </w:rPr>
            </w:pPr>
            <w:r w:rsidRPr="00A2658E">
              <w:rPr>
                <w:b/>
                <w:sz w:val="22"/>
                <w:szCs w:val="22"/>
              </w:rPr>
              <w:t>4</w:t>
            </w:r>
          </w:p>
        </w:tc>
        <w:tc>
          <w:tcPr>
            <w:tcW w:w="1284" w:type="dxa"/>
            <w:vAlign w:val="center"/>
          </w:tcPr>
          <w:p w14:paraId="583BC963" w14:textId="243B6E53" w:rsidR="00A2658E" w:rsidRPr="00A2658E" w:rsidRDefault="00A2658E" w:rsidP="00A2658E">
            <w:pPr>
              <w:jc w:val="center"/>
              <w:rPr>
                <w:b/>
                <w:sz w:val="22"/>
                <w:szCs w:val="22"/>
              </w:rPr>
            </w:pPr>
            <w:r w:rsidRPr="00A2658E">
              <w:rPr>
                <w:b/>
                <w:sz w:val="22"/>
                <w:szCs w:val="22"/>
              </w:rPr>
              <w:t>2</w:t>
            </w:r>
          </w:p>
        </w:tc>
        <w:tc>
          <w:tcPr>
            <w:tcW w:w="1549" w:type="dxa"/>
            <w:shd w:val="clear" w:color="auto" w:fill="auto"/>
          </w:tcPr>
          <w:p w14:paraId="08A9D301" w14:textId="77777777" w:rsidR="00A2658E" w:rsidRPr="00A2658E" w:rsidRDefault="00A2658E" w:rsidP="00A2658E">
            <w:pPr>
              <w:jc w:val="left"/>
              <w:rPr>
                <w:sz w:val="22"/>
                <w:szCs w:val="22"/>
              </w:rPr>
            </w:pPr>
          </w:p>
        </w:tc>
      </w:tr>
      <w:tr w:rsidR="00A2658E" w:rsidRPr="00BC16C0" w14:paraId="7584ACD4" w14:textId="77777777" w:rsidTr="004813F4">
        <w:tc>
          <w:tcPr>
            <w:tcW w:w="4593" w:type="dxa"/>
            <w:gridSpan w:val="4"/>
            <w:vAlign w:val="center"/>
          </w:tcPr>
          <w:p w14:paraId="55B6AB64" w14:textId="3DE860EE" w:rsidR="00A2658E" w:rsidRPr="00A2658E" w:rsidRDefault="00A2658E" w:rsidP="00A2658E">
            <w:pPr>
              <w:jc w:val="right"/>
              <w:rPr>
                <w:sz w:val="22"/>
                <w:szCs w:val="22"/>
              </w:rPr>
            </w:pPr>
            <w:r w:rsidRPr="00A2658E">
              <w:rPr>
                <w:sz w:val="22"/>
                <w:szCs w:val="22"/>
              </w:rPr>
              <w:t>УСЬОГО</w:t>
            </w:r>
          </w:p>
        </w:tc>
        <w:tc>
          <w:tcPr>
            <w:tcW w:w="4643" w:type="dxa"/>
            <w:gridSpan w:val="4"/>
            <w:vAlign w:val="center"/>
          </w:tcPr>
          <w:p w14:paraId="5396A4AE" w14:textId="04F43D32" w:rsidR="00A2658E" w:rsidRPr="00A2658E" w:rsidRDefault="00A2658E" w:rsidP="00A2658E">
            <w:pPr>
              <w:jc w:val="center"/>
              <w:rPr>
                <w:b/>
                <w:sz w:val="22"/>
                <w:szCs w:val="22"/>
              </w:rPr>
            </w:pPr>
            <w:r w:rsidRPr="00A2658E">
              <w:rPr>
                <w:b/>
                <w:sz w:val="22"/>
                <w:szCs w:val="22"/>
              </w:rPr>
              <w:t>36</w:t>
            </w:r>
          </w:p>
        </w:tc>
        <w:tc>
          <w:tcPr>
            <w:tcW w:w="1549" w:type="dxa"/>
            <w:shd w:val="clear" w:color="auto" w:fill="auto"/>
          </w:tcPr>
          <w:p w14:paraId="55388CF6" w14:textId="77777777" w:rsidR="00A2658E" w:rsidRPr="00A2658E" w:rsidRDefault="00A2658E" w:rsidP="00A2658E">
            <w:pPr>
              <w:jc w:val="left"/>
              <w:rPr>
                <w:sz w:val="22"/>
                <w:szCs w:val="22"/>
              </w:rPr>
            </w:pPr>
          </w:p>
        </w:tc>
      </w:tr>
    </w:tbl>
    <w:p w14:paraId="6A023358" w14:textId="77777777" w:rsidR="002A69EC" w:rsidRPr="00BC16C0" w:rsidRDefault="002A69EC" w:rsidP="00544D9B">
      <w:pPr>
        <w:spacing w:line="312" w:lineRule="auto"/>
        <w:ind w:firstLine="1843"/>
        <w:rPr>
          <w:b/>
          <w:sz w:val="22"/>
          <w:szCs w:val="22"/>
        </w:rPr>
      </w:pPr>
    </w:p>
    <w:p w14:paraId="1033B535" w14:textId="77777777" w:rsidR="00BC25A0" w:rsidRPr="00A2658E" w:rsidRDefault="00BC25A0" w:rsidP="00BC25A0">
      <w:pPr>
        <w:ind w:firstLine="708"/>
        <w:rPr>
          <w:rFonts w:eastAsia="Times New Roman"/>
          <w:sz w:val="24"/>
          <w:szCs w:val="24"/>
          <w:lang w:eastAsia="uk-UA"/>
        </w:rPr>
      </w:pPr>
      <w:r w:rsidRPr="00A2658E">
        <w:rPr>
          <w:rFonts w:eastAsia="Times New Roman"/>
          <w:b/>
          <w:bCs/>
          <w:color w:val="000000"/>
          <w:sz w:val="24"/>
          <w:szCs w:val="24"/>
          <w:lang w:eastAsia="uk-UA"/>
        </w:rPr>
        <w:t>Куратор групи</w:t>
      </w:r>
      <w:r w:rsidRPr="00A2658E">
        <w:rPr>
          <w:rFonts w:eastAsia="Times New Roman"/>
          <w:b/>
          <w:bCs/>
          <w:color w:val="000000"/>
          <w:sz w:val="24"/>
          <w:szCs w:val="24"/>
          <w:lang w:eastAsia="uk-UA"/>
        </w:rPr>
        <w:tab/>
      </w:r>
      <w:r w:rsidRPr="00A2658E">
        <w:rPr>
          <w:rFonts w:eastAsia="Times New Roman"/>
          <w:b/>
          <w:bCs/>
          <w:color w:val="000000"/>
          <w:sz w:val="24"/>
          <w:szCs w:val="24"/>
          <w:lang w:eastAsia="uk-UA"/>
        </w:rPr>
        <w:tab/>
      </w:r>
      <w:r w:rsidRPr="00A2658E">
        <w:rPr>
          <w:rFonts w:eastAsia="Times New Roman"/>
          <w:b/>
          <w:bCs/>
          <w:color w:val="000000"/>
          <w:sz w:val="24"/>
          <w:szCs w:val="24"/>
          <w:lang w:eastAsia="uk-UA"/>
        </w:rPr>
        <w:tab/>
      </w:r>
      <w:r w:rsidRPr="00A2658E">
        <w:rPr>
          <w:rFonts w:eastAsia="Times New Roman"/>
          <w:b/>
          <w:bCs/>
          <w:color w:val="000000"/>
          <w:sz w:val="24"/>
          <w:szCs w:val="24"/>
          <w:lang w:eastAsia="uk-UA"/>
        </w:rPr>
        <w:tab/>
      </w:r>
      <w:r w:rsidRPr="00A2658E">
        <w:rPr>
          <w:rFonts w:eastAsia="Times New Roman"/>
          <w:b/>
          <w:bCs/>
          <w:color w:val="000000"/>
          <w:sz w:val="24"/>
          <w:szCs w:val="24"/>
          <w:lang w:eastAsia="uk-UA"/>
        </w:rPr>
        <w:tab/>
      </w:r>
      <w:r w:rsidRPr="00A2658E">
        <w:rPr>
          <w:rFonts w:eastAsia="Times New Roman"/>
          <w:b/>
          <w:bCs/>
          <w:color w:val="000000"/>
          <w:sz w:val="24"/>
          <w:szCs w:val="24"/>
          <w:lang w:eastAsia="uk-UA"/>
        </w:rPr>
        <w:tab/>
      </w:r>
      <w:r w:rsidRPr="00A2658E">
        <w:rPr>
          <w:rFonts w:eastAsia="Times New Roman"/>
          <w:b/>
          <w:bCs/>
          <w:color w:val="000000"/>
          <w:sz w:val="24"/>
          <w:szCs w:val="24"/>
          <w:lang w:eastAsia="uk-UA"/>
        </w:rPr>
        <w:tab/>
        <w:t>Олена БАЙНАЗАРОВА</w:t>
      </w:r>
      <w:r w:rsidRPr="00A2658E">
        <w:rPr>
          <w:rFonts w:eastAsia="Times New Roman"/>
          <w:b/>
          <w:bCs/>
          <w:color w:val="000000"/>
          <w:sz w:val="24"/>
          <w:szCs w:val="24"/>
          <w:lang w:eastAsia="uk-UA"/>
        </w:rPr>
        <w:tab/>
      </w:r>
      <w:r w:rsidRPr="00A2658E">
        <w:rPr>
          <w:rFonts w:eastAsia="Times New Roman"/>
          <w:b/>
          <w:bCs/>
          <w:color w:val="000000"/>
          <w:sz w:val="24"/>
          <w:szCs w:val="24"/>
          <w:lang w:eastAsia="uk-UA"/>
        </w:rPr>
        <w:tab/>
      </w:r>
      <w:r w:rsidRPr="00A2658E">
        <w:rPr>
          <w:rFonts w:eastAsia="Times New Roman"/>
          <w:b/>
          <w:bCs/>
          <w:color w:val="000000"/>
          <w:sz w:val="24"/>
          <w:szCs w:val="24"/>
          <w:lang w:eastAsia="uk-UA"/>
        </w:rPr>
        <w:tab/>
      </w:r>
      <w:r w:rsidRPr="00A2658E">
        <w:rPr>
          <w:rFonts w:eastAsia="Times New Roman"/>
          <w:b/>
          <w:bCs/>
          <w:color w:val="000000"/>
          <w:sz w:val="24"/>
          <w:szCs w:val="24"/>
          <w:lang w:eastAsia="uk-UA"/>
        </w:rPr>
        <w:tab/>
      </w:r>
    </w:p>
    <w:p w14:paraId="32DC84B8" w14:textId="79E69FEC" w:rsidR="00A72E1A" w:rsidRDefault="00A72E1A">
      <w:pPr>
        <w:spacing w:after="200" w:line="276" w:lineRule="auto"/>
        <w:jc w:val="left"/>
        <w:rPr>
          <w:rFonts w:eastAsia="Times New Roman"/>
          <w:b/>
          <w:bCs/>
          <w:color w:val="000000"/>
          <w:sz w:val="24"/>
          <w:szCs w:val="24"/>
          <w:lang w:eastAsia="uk-UA"/>
        </w:rPr>
      </w:pPr>
      <w:bookmarkStart w:id="1" w:name="_GoBack"/>
      <w:bookmarkEnd w:id="1"/>
    </w:p>
    <w:p w14:paraId="545033D4" w14:textId="3B9A8B3D" w:rsidR="00BC25A0" w:rsidRDefault="00BC25A0" w:rsidP="00BC25A0">
      <w:pPr>
        <w:pStyle w:val="a6"/>
        <w:spacing w:before="0" w:beforeAutospacing="0" w:after="200" w:afterAutospacing="0"/>
        <w:jc w:val="center"/>
      </w:pPr>
      <w:r>
        <w:rPr>
          <w:b/>
          <w:bCs/>
          <w:color w:val="000000"/>
        </w:rPr>
        <w:t>Відомості про викладачів</w:t>
      </w:r>
    </w:p>
    <w:p w14:paraId="23E12209" w14:textId="77777777" w:rsidR="00BC25A0" w:rsidRDefault="00BC25A0" w:rsidP="00BC25A0">
      <w:pPr>
        <w:pStyle w:val="a6"/>
        <w:spacing w:before="0" w:beforeAutospacing="0" w:after="120" w:afterAutospacing="0"/>
        <w:jc w:val="both"/>
      </w:pPr>
      <w:proofErr w:type="spellStart"/>
      <w:r>
        <w:rPr>
          <w:color w:val="000000"/>
          <w:sz w:val="22"/>
          <w:szCs w:val="22"/>
        </w:rPr>
        <w:t>Астахова</w:t>
      </w:r>
      <w:proofErr w:type="spellEnd"/>
      <w:r>
        <w:rPr>
          <w:color w:val="000000"/>
          <w:sz w:val="22"/>
          <w:szCs w:val="22"/>
        </w:rPr>
        <w:t xml:space="preserve"> Марія Сергіївна, завідувач кафедри освітнього менеджменту та виховання, к. пед. н., тренер НУШ, тренер з </w:t>
      </w:r>
      <w:proofErr w:type="spellStart"/>
      <w:r>
        <w:rPr>
          <w:color w:val="000000"/>
          <w:sz w:val="22"/>
          <w:szCs w:val="22"/>
        </w:rPr>
        <w:t>медіаграмотності</w:t>
      </w:r>
      <w:proofErr w:type="spellEnd"/>
      <w:r>
        <w:rPr>
          <w:color w:val="000000"/>
          <w:sz w:val="22"/>
          <w:szCs w:val="22"/>
        </w:rPr>
        <w:t xml:space="preserve">, майстер-тренер Швейцарсько-українського </w:t>
      </w:r>
      <w:proofErr w:type="spellStart"/>
      <w:r>
        <w:rPr>
          <w:color w:val="000000"/>
          <w:sz w:val="22"/>
          <w:szCs w:val="22"/>
        </w:rPr>
        <w:t>проєкту</w:t>
      </w:r>
      <w:proofErr w:type="spellEnd"/>
      <w:r>
        <w:rPr>
          <w:color w:val="000000"/>
          <w:sz w:val="22"/>
          <w:szCs w:val="22"/>
        </w:rPr>
        <w:t xml:space="preserve"> DECIDE,</w:t>
      </w:r>
      <w:r>
        <w:rPr>
          <w:color w:val="000000"/>
          <w:sz w:val="28"/>
          <w:szCs w:val="28"/>
        </w:rPr>
        <w:t xml:space="preserve"> </w:t>
      </w:r>
      <w:r>
        <w:rPr>
          <w:color w:val="000000"/>
          <w:sz w:val="22"/>
          <w:szCs w:val="22"/>
        </w:rPr>
        <w:t>супервізор у сфері загальної середньої освіти</w:t>
      </w:r>
    </w:p>
    <w:p w14:paraId="0EE37AD4" w14:textId="4646F22A" w:rsidR="00BC25A0" w:rsidRDefault="00BC25A0" w:rsidP="00BC25A0">
      <w:pPr>
        <w:pStyle w:val="a6"/>
        <w:spacing w:before="0" w:beforeAutospacing="0" w:after="120" w:afterAutospacing="0"/>
        <w:jc w:val="both"/>
        <w:rPr>
          <w:color w:val="000000"/>
          <w:sz w:val="22"/>
          <w:szCs w:val="22"/>
        </w:rPr>
      </w:pPr>
      <w:proofErr w:type="spellStart"/>
      <w:r>
        <w:rPr>
          <w:color w:val="000000"/>
          <w:sz w:val="22"/>
          <w:szCs w:val="22"/>
        </w:rPr>
        <w:t>Байназарова</w:t>
      </w:r>
      <w:proofErr w:type="spellEnd"/>
      <w:r>
        <w:rPr>
          <w:color w:val="000000"/>
          <w:sz w:val="22"/>
          <w:szCs w:val="22"/>
        </w:rPr>
        <w:t xml:space="preserve"> Олена Олександрівна,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державного управління, менеджер освіти, тренер НУШ, тренер з інклюзивної освіти, тренер з </w:t>
      </w:r>
      <w:proofErr w:type="spellStart"/>
      <w:r>
        <w:rPr>
          <w:color w:val="000000"/>
          <w:sz w:val="22"/>
          <w:szCs w:val="22"/>
        </w:rPr>
        <w:t>інфомедійної</w:t>
      </w:r>
      <w:proofErr w:type="spellEnd"/>
      <w:r>
        <w:rPr>
          <w:color w:val="000000"/>
          <w:sz w:val="22"/>
          <w:szCs w:val="22"/>
        </w:rPr>
        <w:t xml:space="preserve"> грамотності,  майстер-тренер Швейцарсько-українського проєкту DECIDE, тренер для навчання супервізорів у сфері загальної середньої освіти,  тренер-педагог щодо розвитку умінь інтегрувати ключові компетентності в освітню практику за допомогою карток </w:t>
      </w:r>
      <w:proofErr w:type="spellStart"/>
      <w:r>
        <w:rPr>
          <w:color w:val="000000"/>
          <w:sz w:val="22"/>
          <w:szCs w:val="22"/>
        </w:rPr>
        <w:t>Scaffold</w:t>
      </w:r>
      <w:proofErr w:type="spellEnd"/>
      <w:r>
        <w:rPr>
          <w:color w:val="000000"/>
          <w:sz w:val="22"/>
          <w:szCs w:val="22"/>
        </w:rPr>
        <w:t>, тренер з ефективного управління ЗЗСО</w:t>
      </w:r>
    </w:p>
    <w:p w14:paraId="47EBDC66" w14:textId="77777777" w:rsidR="00BC25A0" w:rsidRDefault="00BC25A0" w:rsidP="00BC25A0">
      <w:pPr>
        <w:pStyle w:val="a6"/>
        <w:spacing w:before="0" w:beforeAutospacing="0" w:after="120" w:afterAutospacing="0"/>
        <w:jc w:val="both"/>
      </w:pPr>
      <w:r>
        <w:rPr>
          <w:color w:val="000000"/>
          <w:sz w:val="22"/>
          <w:szCs w:val="22"/>
        </w:rPr>
        <w:t>Волкова Ірина Василівна, старший викладач кафедри освітнього менеджменту та виховання (секція культури здоров’я, психологічної та інклюзивної освіти), відмінник освіти України, магістр педагогіки вищої школи, тренер НУШ, супервізор в сфері загальної середньої освіти, майстер-тренер НУШ галузі фізичної культури</w:t>
      </w:r>
    </w:p>
    <w:p w14:paraId="3E731689" w14:textId="77777777" w:rsidR="00BC25A0" w:rsidRDefault="00BC25A0" w:rsidP="00BC25A0">
      <w:pPr>
        <w:pStyle w:val="a6"/>
        <w:spacing w:before="0" w:beforeAutospacing="0" w:after="192" w:afterAutospacing="0"/>
        <w:jc w:val="both"/>
      </w:pPr>
      <w:r>
        <w:rPr>
          <w:color w:val="000000"/>
          <w:sz w:val="22"/>
          <w:szCs w:val="22"/>
        </w:rPr>
        <w:t xml:space="preserve">Вороніна Галина Леонідівна, доцент кафедри освітнього менеджменту та виховання, кандидат педагогічних наук, магістр з педагогіки вищої школи, тренер з </w:t>
      </w:r>
      <w:proofErr w:type="spellStart"/>
      <w:r>
        <w:rPr>
          <w:color w:val="000000"/>
          <w:sz w:val="22"/>
          <w:szCs w:val="22"/>
        </w:rPr>
        <w:t>інфомедійної</w:t>
      </w:r>
      <w:proofErr w:type="spellEnd"/>
      <w:r>
        <w:rPr>
          <w:color w:val="000000"/>
          <w:sz w:val="22"/>
          <w:szCs w:val="22"/>
        </w:rPr>
        <w:t xml:space="preserve"> грамотності, тренер НУШ, експерт з інституційного аудиту, тренер </w:t>
      </w:r>
      <w:proofErr w:type="spellStart"/>
      <w:r>
        <w:rPr>
          <w:color w:val="000000"/>
          <w:sz w:val="22"/>
          <w:szCs w:val="22"/>
        </w:rPr>
        <w:t>проєкту</w:t>
      </w:r>
      <w:proofErr w:type="spellEnd"/>
      <w:r>
        <w:rPr>
          <w:color w:val="000000"/>
          <w:sz w:val="22"/>
          <w:szCs w:val="22"/>
        </w:rPr>
        <w:t xml:space="preserve"> «</w:t>
      </w:r>
      <w:proofErr w:type="spellStart"/>
      <w:r>
        <w:rPr>
          <w:color w:val="000000"/>
          <w:sz w:val="22"/>
          <w:szCs w:val="22"/>
        </w:rPr>
        <w:t>Ukrain</w:t>
      </w:r>
      <w:proofErr w:type="spellEnd"/>
      <w:r>
        <w:rPr>
          <w:color w:val="000000"/>
          <w:sz w:val="22"/>
          <w:szCs w:val="22"/>
        </w:rPr>
        <w:t xml:space="preserve"> </w:t>
      </w:r>
      <w:proofErr w:type="spellStart"/>
      <w:r>
        <w:rPr>
          <w:color w:val="000000"/>
          <w:sz w:val="22"/>
          <w:szCs w:val="22"/>
        </w:rPr>
        <w:t>is</w:t>
      </w:r>
      <w:proofErr w:type="spellEnd"/>
      <w:r>
        <w:rPr>
          <w:color w:val="000000"/>
          <w:sz w:val="22"/>
          <w:szCs w:val="22"/>
        </w:rPr>
        <w:t xml:space="preserve"> </w:t>
      </w:r>
      <w:proofErr w:type="spellStart"/>
      <w:r>
        <w:rPr>
          <w:color w:val="000000"/>
          <w:sz w:val="22"/>
          <w:szCs w:val="22"/>
        </w:rPr>
        <w:t>the</w:t>
      </w:r>
      <w:proofErr w:type="spellEnd"/>
      <w:r>
        <w:rPr>
          <w:color w:val="000000"/>
          <w:sz w:val="22"/>
          <w:szCs w:val="22"/>
        </w:rPr>
        <w:t xml:space="preserve"> </w:t>
      </w:r>
      <w:proofErr w:type="spellStart"/>
      <w:r>
        <w:rPr>
          <w:color w:val="000000"/>
          <w:sz w:val="22"/>
          <w:szCs w:val="22"/>
        </w:rPr>
        <w:t>capital</w:t>
      </w:r>
      <w:proofErr w:type="spellEnd"/>
      <w:r>
        <w:rPr>
          <w:color w:val="000000"/>
          <w:sz w:val="22"/>
          <w:szCs w:val="22"/>
        </w:rPr>
        <w:t xml:space="preserve"> </w:t>
      </w:r>
      <w:proofErr w:type="spellStart"/>
      <w:r>
        <w:rPr>
          <w:color w:val="000000"/>
          <w:sz w:val="22"/>
          <w:szCs w:val="22"/>
        </w:rPr>
        <w:t>of</w:t>
      </w:r>
      <w:proofErr w:type="spellEnd"/>
      <w:r>
        <w:rPr>
          <w:color w:val="000000"/>
          <w:sz w:val="22"/>
          <w:szCs w:val="22"/>
        </w:rPr>
        <w:t xml:space="preserve"> </w:t>
      </w:r>
      <w:proofErr w:type="spellStart"/>
      <w:r>
        <w:rPr>
          <w:color w:val="000000"/>
          <w:sz w:val="22"/>
          <w:szCs w:val="22"/>
        </w:rPr>
        <w:t>great</w:t>
      </w:r>
      <w:proofErr w:type="spellEnd"/>
      <w:r>
        <w:rPr>
          <w:color w:val="000000"/>
          <w:sz w:val="22"/>
          <w:szCs w:val="22"/>
        </w:rPr>
        <w:t xml:space="preserve"> </w:t>
      </w:r>
      <w:proofErr w:type="spellStart"/>
      <w:r>
        <w:rPr>
          <w:color w:val="000000"/>
          <w:sz w:val="22"/>
          <w:szCs w:val="22"/>
        </w:rPr>
        <w:t>people</w:t>
      </w:r>
      <w:proofErr w:type="spellEnd"/>
      <w:r>
        <w:rPr>
          <w:color w:val="000000"/>
          <w:sz w:val="22"/>
          <w:szCs w:val="22"/>
        </w:rPr>
        <w:t>”, супервізор в сфері загальної середньої освіти</w:t>
      </w:r>
    </w:p>
    <w:p w14:paraId="56138085" w14:textId="77777777" w:rsidR="00BC25A0" w:rsidRDefault="00BC25A0" w:rsidP="00BC25A0">
      <w:pPr>
        <w:pStyle w:val="a6"/>
        <w:spacing w:before="0" w:beforeAutospacing="0" w:after="192" w:afterAutospacing="0"/>
        <w:jc w:val="both"/>
      </w:pPr>
      <w:proofErr w:type="spellStart"/>
      <w:r>
        <w:rPr>
          <w:color w:val="000000"/>
          <w:sz w:val="22"/>
          <w:szCs w:val="22"/>
        </w:rPr>
        <w:t>Замазій</w:t>
      </w:r>
      <w:proofErr w:type="spellEnd"/>
      <w:r>
        <w:rPr>
          <w:color w:val="000000"/>
          <w:sz w:val="22"/>
          <w:szCs w:val="22"/>
        </w:rPr>
        <w:t xml:space="preserve"> Юлія Олександрівна, старший викладач кафедри освітнього менеджменту та виховання (секція культури здоров’я, психологічної та інклюзивної освіти), доктор філософії, завідувач Центром практичної психології, соціальної роботи та здорового способу життя, тренер-педагог НУШ, тренер програми «Рівний-рівному», тренер за програмою «Психолого-педагогічна підтримка дітей, батьків та педагогів в умовах надзвичайної ситуації»,  тренер </w:t>
      </w:r>
      <w:r>
        <w:rPr>
          <w:color w:val="000000"/>
          <w:sz w:val="22"/>
          <w:szCs w:val="22"/>
        </w:rPr>
        <w:lastRenderedPageBreak/>
        <w:t>програми «СЕН “Зерна”: розвиток соціально-емоційних навичок та підтримки благополуччя  дітей і педагогів», тренер швейцарсько-українського проєкту DESIDE</w:t>
      </w:r>
    </w:p>
    <w:p w14:paraId="52776A4B" w14:textId="77777777" w:rsidR="00BC25A0" w:rsidRDefault="00BC25A0" w:rsidP="00BC25A0">
      <w:pPr>
        <w:pStyle w:val="a6"/>
        <w:spacing w:before="0" w:beforeAutospacing="0" w:after="192" w:afterAutospacing="0"/>
        <w:jc w:val="both"/>
      </w:pPr>
      <w:r>
        <w:rPr>
          <w:color w:val="000000"/>
          <w:sz w:val="22"/>
          <w:szCs w:val="22"/>
        </w:rPr>
        <w:t>Колісник Олена Валентинівна, старший викладач кафедри освітнього менеджменту та виховання (секція культури здоров’я, психологічної та інклюзивної освіти),  магістр педагогіки вищої школи, тренер з інклюзивної освіти, тренер НУШ, майстер-тренер Швейцарсько-українського проєкту DECIDE, супервізор в сфері інклюзивного навчання</w:t>
      </w:r>
    </w:p>
    <w:p w14:paraId="04671C5E" w14:textId="0C7FA7B0" w:rsidR="00BC25A0" w:rsidRDefault="00BC25A0" w:rsidP="00BC25A0">
      <w:pPr>
        <w:pStyle w:val="a6"/>
        <w:spacing w:before="0" w:beforeAutospacing="0" w:after="120" w:afterAutospacing="0"/>
        <w:jc w:val="both"/>
        <w:rPr>
          <w:color w:val="000000"/>
          <w:sz w:val="22"/>
          <w:szCs w:val="22"/>
        </w:rPr>
      </w:pPr>
      <w:r>
        <w:rPr>
          <w:color w:val="000000"/>
          <w:sz w:val="22"/>
          <w:szCs w:val="22"/>
        </w:rPr>
        <w:t>Луніна Вікторія Юріївна, доцент кафедри освітнього менеджменту та виховання (секція культури здоров’я, психологічної та інклюзивної освіти), кандидат педагогічних наук, директор КЗ «Харківська обласна Мала академія наук Харківської обласної ради», магістр педагогіки вищої школи</w:t>
      </w:r>
    </w:p>
    <w:p w14:paraId="24833899" w14:textId="7BB61A39" w:rsidR="001C6ECA" w:rsidRPr="008C2132" w:rsidRDefault="008C2132" w:rsidP="001C6ECA">
      <w:pPr>
        <w:pStyle w:val="a6"/>
        <w:spacing w:before="0" w:beforeAutospacing="0" w:after="120" w:afterAutospacing="0"/>
        <w:jc w:val="both"/>
        <w:rPr>
          <w:color w:val="000000"/>
          <w:sz w:val="22"/>
          <w:szCs w:val="22"/>
        </w:rPr>
      </w:pPr>
      <w:r w:rsidRPr="008C2132">
        <w:rPr>
          <w:color w:val="000000"/>
          <w:sz w:val="22"/>
          <w:szCs w:val="22"/>
        </w:rPr>
        <w:t>Павлова Ліна Володимирівна, викладач кафедри освітнього менеджменту та виховання, методист центру м</w:t>
      </w:r>
      <w:r w:rsidR="007F7350">
        <w:rPr>
          <w:color w:val="000000"/>
          <w:sz w:val="22"/>
          <w:szCs w:val="22"/>
        </w:rPr>
        <w:t>едіа та інформаційних технологій</w:t>
      </w:r>
      <w:r w:rsidRPr="008C2132">
        <w:rPr>
          <w:color w:val="000000"/>
          <w:sz w:val="22"/>
          <w:szCs w:val="22"/>
        </w:rPr>
        <w:t xml:space="preserve"> КВНЗ «Харківська академія неперервної освіти», тренер НУШ</w:t>
      </w:r>
    </w:p>
    <w:p w14:paraId="6A19BA13" w14:textId="09918B36" w:rsidR="001C6ECA" w:rsidRPr="001C6ECA" w:rsidRDefault="001C6ECA" w:rsidP="001C6ECA">
      <w:pPr>
        <w:pStyle w:val="a6"/>
        <w:spacing w:before="0" w:beforeAutospacing="0" w:after="120" w:afterAutospacing="0"/>
        <w:jc w:val="both"/>
        <w:rPr>
          <w:color w:val="000000"/>
          <w:sz w:val="22"/>
          <w:szCs w:val="22"/>
        </w:rPr>
      </w:pPr>
      <w:r>
        <w:rPr>
          <w:color w:val="000000"/>
          <w:sz w:val="22"/>
          <w:szCs w:val="22"/>
        </w:rPr>
        <w:t xml:space="preserve">Синиця Людмила Анатоліївна, викладач кафедри освітнього менеджменту та виховання (секція культури здоров’я, психологічної та інклюзивної освіти), </w:t>
      </w:r>
      <w:r w:rsidR="003B4679">
        <w:rPr>
          <w:color w:val="000000"/>
          <w:sz w:val="22"/>
          <w:szCs w:val="22"/>
        </w:rPr>
        <w:t>методист ц</w:t>
      </w:r>
      <w:r w:rsidR="007F7350">
        <w:rPr>
          <w:color w:val="000000"/>
          <w:sz w:val="22"/>
          <w:szCs w:val="22"/>
        </w:rPr>
        <w:t xml:space="preserve">ентру  методичної та аналітичної роботи </w:t>
      </w:r>
      <w:r w:rsidR="007F7350" w:rsidRPr="008C2132">
        <w:rPr>
          <w:color w:val="000000"/>
          <w:sz w:val="22"/>
          <w:szCs w:val="22"/>
        </w:rPr>
        <w:t>КВНЗ «Харківська академія неперервної освіти»</w:t>
      </w:r>
      <w:r w:rsidR="007F7350">
        <w:rPr>
          <w:color w:val="000000"/>
          <w:sz w:val="22"/>
          <w:szCs w:val="22"/>
        </w:rPr>
        <w:t>,</w:t>
      </w:r>
      <w:r w:rsidR="003B4679">
        <w:rPr>
          <w:color w:val="000000"/>
          <w:sz w:val="22"/>
          <w:szCs w:val="22"/>
        </w:rPr>
        <w:t xml:space="preserve"> </w:t>
      </w:r>
      <w:r>
        <w:rPr>
          <w:color w:val="000000"/>
          <w:sz w:val="22"/>
          <w:szCs w:val="22"/>
        </w:rPr>
        <w:t>магістр спеціальності «Дизайн», викладач вищої освіти, тренер НУШ, супервізор в сфері загальної середньої освіти</w:t>
      </w:r>
    </w:p>
    <w:p w14:paraId="1850B520" w14:textId="04764D0F" w:rsidR="001C6ECA" w:rsidRDefault="001C6ECA" w:rsidP="00BC25A0">
      <w:pPr>
        <w:pStyle w:val="a6"/>
        <w:spacing w:before="0" w:beforeAutospacing="0" w:after="120" w:afterAutospacing="0"/>
        <w:jc w:val="both"/>
      </w:pPr>
    </w:p>
    <w:p w14:paraId="0D697691" w14:textId="77777777" w:rsidR="00BC25A0" w:rsidRPr="00BC16C0" w:rsidRDefault="00BC25A0" w:rsidP="00D263C8">
      <w:pPr>
        <w:spacing w:after="200" w:line="276" w:lineRule="auto"/>
        <w:jc w:val="center"/>
        <w:rPr>
          <w:b/>
          <w:sz w:val="24"/>
          <w:szCs w:val="26"/>
        </w:rPr>
      </w:pPr>
    </w:p>
    <w:p w14:paraId="0A0F0939" w14:textId="77777777" w:rsidR="00413F1C" w:rsidRPr="00BC16C0" w:rsidRDefault="00413F1C" w:rsidP="00AD446E">
      <w:pPr>
        <w:spacing w:before="120" w:after="120"/>
        <w:jc w:val="left"/>
        <w:rPr>
          <w:b/>
          <w:sz w:val="26"/>
          <w:szCs w:val="26"/>
        </w:rPr>
      </w:pPr>
    </w:p>
    <w:p w14:paraId="7F820720" w14:textId="2DA141FF" w:rsidR="000B74A7" w:rsidRPr="00BC16C0" w:rsidRDefault="000B74A7" w:rsidP="003A3BB3">
      <w:pPr>
        <w:spacing w:before="120" w:after="120"/>
        <w:jc w:val="left"/>
        <w:rPr>
          <w:sz w:val="22"/>
          <w:szCs w:val="22"/>
        </w:rPr>
      </w:pPr>
    </w:p>
    <w:sectPr w:rsidR="000B74A7" w:rsidRPr="00BC16C0" w:rsidSect="00965762">
      <w:pgSz w:w="11906" w:h="16838"/>
      <w:pgMar w:top="540" w:right="424"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446608"/>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F31252A"/>
    <w:multiLevelType w:val="hybridMultilevel"/>
    <w:tmpl w:val="A2AC280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37806B92"/>
    <w:multiLevelType w:val="hybridMultilevel"/>
    <w:tmpl w:val="114CEFE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D233870"/>
    <w:multiLevelType w:val="hybridMultilevel"/>
    <w:tmpl w:val="DCA2CB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51561167"/>
    <w:multiLevelType w:val="hybridMultilevel"/>
    <w:tmpl w:val="A4B4341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524900D3"/>
    <w:multiLevelType w:val="hybridMultilevel"/>
    <w:tmpl w:val="AB625D7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60B07B86"/>
    <w:multiLevelType w:val="hybridMultilevel"/>
    <w:tmpl w:val="16C6262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60D806F5"/>
    <w:multiLevelType w:val="hybridMultilevel"/>
    <w:tmpl w:val="409C110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6C250ECD"/>
    <w:multiLevelType w:val="hybridMultilevel"/>
    <w:tmpl w:val="E43C856C"/>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9" w15:restartNumberingAfterBreak="0">
    <w:nsid w:val="7D8C4860"/>
    <w:multiLevelType w:val="hybridMultilevel"/>
    <w:tmpl w:val="CA28D6FE"/>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9"/>
  </w:num>
  <w:num w:numId="2">
    <w:abstractNumId w:val="4"/>
  </w:num>
  <w:num w:numId="3">
    <w:abstractNumId w:val="0"/>
  </w:num>
  <w:num w:numId="4">
    <w:abstractNumId w:val="2"/>
  </w:num>
  <w:num w:numId="5">
    <w:abstractNumId w:val="5"/>
  </w:num>
  <w:num w:numId="6">
    <w:abstractNumId w:val="8"/>
  </w:num>
  <w:num w:numId="7">
    <w:abstractNumId w:val="7"/>
  </w:num>
  <w:num w:numId="8">
    <w:abstractNumId w:val="3"/>
  </w:num>
  <w:num w:numId="9">
    <w:abstractNumId w:val="6"/>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D9B"/>
    <w:rsid w:val="00006B5C"/>
    <w:rsid w:val="00014B9E"/>
    <w:rsid w:val="0002247F"/>
    <w:rsid w:val="00022E3A"/>
    <w:rsid w:val="000232FC"/>
    <w:rsid w:val="00023A44"/>
    <w:rsid w:val="000255B4"/>
    <w:rsid w:val="0002642C"/>
    <w:rsid w:val="00026A66"/>
    <w:rsid w:val="0004553C"/>
    <w:rsid w:val="00050D0F"/>
    <w:rsid w:val="00051719"/>
    <w:rsid w:val="00053B69"/>
    <w:rsid w:val="00054657"/>
    <w:rsid w:val="00054CFB"/>
    <w:rsid w:val="00055534"/>
    <w:rsid w:val="00067CD2"/>
    <w:rsid w:val="0007076D"/>
    <w:rsid w:val="00073AA6"/>
    <w:rsid w:val="00075A07"/>
    <w:rsid w:val="00076525"/>
    <w:rsid w:val="000909F6"/>
    <w:rsid w:val="00097C32"/>
    <w:rsid w:val="000A383C"/>
    <w:rsid w:val="000B2FD0"/>
    <w:rsid w:val="000B74A7"/>
    <w:rsid w:val="000C1187"/>
    <w:rsid w:val="000C3DED"/>
    <w:rsid w:val="000C75CF"/>
    <w:rsid w:val="000C7F64"/>
    <w:rsid w:val="000D3ECB"/>
    <w:rsid w:val="000D513B"/>
    <w:rsid w:val="000E2483"/>
    <w:rsid w:val="000E3C9E"/>
    <w:rsid w:val="000F1D7A"/>
    <w:rsid w:val="000F2CA3"/>
    <w:rsid w:val="000F4F0D"/>
    <w:rsid w:val="000F5155"/>
    <w:rsid w:val="00100CBE"/>
    <w:rsid w:val="00104B9C"/>
    <w:rsid w:val="00110145"/>
    <w:rsid w:val="00117055"/>
    <w:rsid w:val="00120722"/>
    <w:rsid w:val="00121191"/>
    <w:rsid w:val="001217BA"/>
    <w:rsid w:val="001248A5"/>
    <w:rsid w:val="0013547A"/>
    <w:rsid w:val="00135A8F"/>
    <w:rsid w:val="00140AA4"/>
    <w:rsid w:val="00141D29"/>
    <w:rsid w:val="00144329"/>
    <w:rsid w:val="00144A8B"/>
    <w:rsid w:val="00146F8D"/>
    <w:rsid w:val="0015271E"/>
    <w:rsid w:val="00153B36"/>
    <w:rsid w:val="00156315"/>
    <w:rsid w:val="0016215F"/>
    <w:rsid w:val="00163DE1"/>
    <w:rsid w:val="00171159"/>
    <w:rsid w:val="00175257"/>
    <w:rsid w:val="00181438"/>
    <w:rsid w:val="001815F5"/>
    <w:rsid w:val="0019347E"/>
    <w:rsid w:val="00194D4B"/>
    <w:rsid w:val="001A0D10"/>
    <w:rsid w:val="001A17B0"/>
    <w:rsid w:val="001C6179"/>
    <w:rsid w:val="001C6D93"/>
    <w:rsid w:val="001C6ECA"/>
    <w:rsid w:val="001D3917"/>
    <w:rsid w:val="001D5392"/>
    <w:rsid w:val="001E7009"/>
    <w:rsid w:val="001E7020"/>
    <w:rsid w:val="002027F3"/>
    <w:rsid w:val="002109F1"/>
    <w:rsid w:val="00211F16"/>
    <w:rsid w:val="00212F7A"/>
    <w:rsid w:val="002132C3"/>
    <w:rsid w:val="0021495C"/>
    <w:rsid w:val="0022022D"/>
    <w:rsid w:val="002224A1"/>
    <w:rsid w:val="00230119"/>
    <w:rsid w:val="0023167E"/>
    <w:rsid w:val="00235BC6"/>
    <w:rsid w:val="00237814"/>
    <w:rsid w:val="0024313B"/>
    <w:rsid w:val="00245F21"/>
    <w:rsid w:val="00246389"/>
    <w:rsid w:val="002541DE"/>
    <w:rsid w:val="00257C0B"/>
    <w:rsid w:val="002628EB"/>
    <w:rsid w:val="00266A8D"/>
    <w:rsid w:val="002930C3"/>
    <w:rsid w:val="002960D0"/>
    <w:rsid w:val="00296D9D"/>
    <w:rsid w:val="002A0D0E"/>
    <w:rsid w:val="002A69EC"/>
    <w:rsid w:val="002B1F09"/>
    <w:rsid w:val="002B387A"/>
    <w:rsid w:val="002B4313"/>
    <w:rsid w:val="002C0F9D"/>
    <w:rsid w:val="002C10B5"/>
    <w:rsid w:val="002C12C3"/>
    <w:rsid w:val="002C4605"/>
    <w:rsid w:val="002C4D86"/>
    <w:rsid w:val="002D3A96"/>
    <w:rsid w:val="002D6199"/>
    <w:rsid w:val="002E158E"/>
    <w:rsid w:val="002E3769"/>
    <w:rsid w:val="002E62AA"/>
    <w:rsid w:val="002E6AAD"/>
    <w:rsid w:val="002F605B"/>
    <w:rsid w:val="0030209B"/>
    <w:rsid w:val="0031218A"/>
    <w:rsid w:val="00320205"/>
    <w:rsid w:val="0032128C"/>
    <w:rsid w:val="00325FE5"/>
    <w:rsid w:val="0032670E"/>
    <w:rsid w:val="003304B1"/>
    <w:rsid w:val="00331B87"/>
    <w:rsid w:val="00334A62"/>
    <w:rsid w:val="00334DBF"/>
    <w:rsid w:val="00335978"/>
    <w:rsid w:val="00337C18"/>
    <w:rsid w:val="00340D97"/>
    <w:rsid w:val="003716B8"/>
    <w:rsid w:val="0037194D"/>
    <w:rsid w:val="003721D6"/>
    <w:rsid w:val="003756DF"/>
    <w:rsid w:val="0037664D"/>
    <w:rsid w:val="0037774D"/>
    <w:rsid w:val="0038206A"/>
    <w:rsid w:val="00382332"/>
    <w:rsid w:val="0038519B"/>
    <w:rsid w:val="00386315"/>
    <w:rsid w:val="003863C4"/>
    <w:rsid w:val="00390A7C"/>
    <w:rsid w:val="003969BA"/>
    <w:rsid w:val="0039738D"/>
    <w:rsid w:val="003A3BB3"/>
    <w:rsid w:val="003A48B1"/>
    <w:rsid w:val="003A7E9B"/>
    <w:rsid w:val="003B2839"/>
    <w:rsid w:val="003B4679"/>
    <w:rsid w:val="003C0AB1"/>
    <w:rsid w:val="003C5044"/>
    <w:rsid w:val="003D2355"/>
    <w:rsid w:val="003D3AAB"/>
    <w:rsid w:val="003D5934"/>
    <w:rsid w:val="003D75AF"/>
    <w:rsid w:val="003E15E7"/>
    <w:rsid w:val="003E2826"/>
    <w:rsid w:val="003E491A"/>
    <w:rsid w:val="003E7A7A"/>
    <w:rsid w:val="003F043A"/>
    <w:rsid w:val="003F0CA3"/>
    <w:rsid w:val="003F18BE"/>
    <w:rsid w:val="003F70DC"/>
    <w:rsid w:val="004006BE"/>
    <w:rsid w:val="00400AE1"/>
    <w:rsid w:val="0041282D"/>
    <w:rsid w:val="00413F1C"/>
    <w:rsid w:val="004165D1"/>
    <w:rsid w:val="00420746"/>
    <w:rsid w:val="004243CF"/>
    <w:rsid w:val="00424875"/>
    <w:rsid w:val="00424DC1"/>
    <w:rsid w:val="004252A2"/>
    <w:rsid w:val="0043248C"/>
    <w:rsid w:val="004441AD"/>
    <w:rsid w:val="004447F7"/>
    <w:rsid w:val="0044700B"/>
    <w:rsid w:val="0045676E"/>
    <w:rsid w:val="00464579"/>
    <w:rsid w:val="00467B72"/>
    <w:rsid w:val="00470007"/>
    <w:rsid w:val="00476288"/>
    <w:rsid w:val="00480512"/>
    <w:rsid w:val="004813F4"/>
    <w:rsid w:val="0048225A"/>
    <w:rsid w:val="004830C2"/>
    <w:rsid w:val="0048558B"/>
    <w:rsid w:val="00487FA1"/>
    <w:rsid w:val="004918C9"/>
    <w:rsid w:val="00496721"/>
    <w:rsid w:val="004A36AA"/>
    <w:rsid w:val="004A6584"/>
    <w:rsid w:val="004A7CC6"/>
    <w:rsid w:val="004B5C3F"/>
    <w:rsid w:val="004B6F09"/>
    <w:rsid w:val="004B7A85"/>
    <w:rsid w:val="004B7FF2"/>
    <w:rsid w:val="004C257A"/>
    <w:rsid w:val="004D04D5"/>
    <w:rsid w:val="004D4DEC"/>
    <w:rsid w:val="004E11A1"/>
    <w:rsid w:val="004F0EC9"/>
    <w:rsid w:val="004F14E4"/>
    <w:rsid w:val="004F4337"/>
    <w:rsid w:val="004F5F44"/>
    <w:rsid w:val="004F7908"/>
    <w:rsid w:val="005047C9"/>
    <w:rsid w:val="005047DA"/>
    <w:rsid w:val="00505AE4"/>
    <w:rsid w:val="0051055E"/>
    <w:rsid w:val="00516F26"/>
    <w:rsid w:val="00521A21"/>
    <w:rsid w:val="005237A4"/>
    <w:rsid w:val="00537A8C"/>
    <w:rsid w:val="00541264"/>
    <w:rsid w:val="0054232F"/>
    <w:rsid w:val="005423DA"/>
    <w:rsid w:val="00544D9B"/>
    <w:rsid w:val="005455C1"/>
    <w:rsid w:val="005543D2"/>
    <w:rsid w:val="005548A4"/>
    <w:rsid w:val="005717A0"/>
    <w:rsid w:val="005719DD"/>
    <w:rsid w:val="00572FF4"/>
    <w:rsid w:val="00577348"/>
    <w:rsid w:val="00580223"/>
    <w:rsid w:val="00583C45"/>
    <w:rsid w:val="00586C13"/>
    <w:rsid w:val="005907FF"/>
    <w:rsid w:val="00593489"/>
    <w:rsid w:val="00594EC0"/>
    <w:rsid w:val="00595317"/>
    <w:rsid w:val="00596DD1"/>
    <w:rsid w:val="00597260"/>
    <w:rsid w:val="005A3947"/>
    <w:rsid w:val="005A5061"/>
    <w:rsid w:val="005B2D17"/>
    <w:rsid w:val="005C63AE"/>
    <w:rsid w:val="005D1124"/>
    <w:rsid w:val="005D1E95"/>
    <w:rsid w:val="005D513A"/>
    <w:rsid w:val="005D6DEA"/>
    <w:rsid w:val="005D784F"/>
    <w:rsid w:val="005E3B8B"/>
    <w:rsid w:val="005E3EC0"/>
    <w:rsid w:val="005E4C36"/>
    <w:rsid w:val="005E5082"/>
    <w:rsid w:val="005F2810"/>
    <w:rsid w:val="005F5521"/>
    <w:rsid w:val="005F71FA"/>
    <w:rsid w:val="00603F1C"/>
    <w:rsid w:val="00607477"/>
    <w:rsid w:val="0061011A"/>
    <w:rsid w:val="00614BC8"/>
    <w:rsid w:val="00617033"/>
    <w:rsid w:val="0062478B"/>
    <w:rsid w:val="00626D0C"/>
    <w:rsid w:val="00631550"/>
    <w:rsid w:val="00632F7C"/>
    <w:rsid w:val="0063399E"/>
    <w:rsid w:val="00633DDF"/>
    <w:rsid w:val="0063520D"/>
    <w:rsid w:val="00637C70"/>
    <w:rsid w:val="00640CE9"/>
    <w:rsid w:val="00642DE0"/>
    <w:rsid w:val="006612A3"/>
    <w:rsid w:val="00664245"/>
    <w:rsid w:val="006769C2"/>
    <w:rsid w:val="00676C34"/>
    <w:rsid w:val="00681C27"/>
    <w:rsid w:val="00684200"/>
    <w:rsid w:val="00694B62"/>
    <w:rsid w:val="00697775"/>
    <w:rsid w:val="006A3E98"/>
    <w:rsid w:val="006A7136"/>
    <w:rsid w:val="006B526F"/>
    <w:rsid w:val="006D01E6"/>
    <w:rsid w:val="006D3C9D"/>
    <w:rsid w:val="006E083C"/>
    <w:rsid w:val="006E1D22"/>
    <w:rsid w:val="006E446E"/>
    <w:rsid w:val="006F489F"/>
    <w:rsid w:val="006F48CF"/>
    <w:rsid w:val="006F4E56"/>
    <w:rsid w:val="006F597E"/>
    <w:rsid w:val="006F7E9E"/>
    <w:rsid w:val="007058FF"/>
    <w:rsid w:val="00713D96"/>
    <w:rsid w:val="007169FA"/>
    <w:rsid w:val="007170CE"/>
    <w:rsid w:val="00725636"/>
    <w:rsid w:val="00731338"/>
    <w:rsid w:val="007369C2"/>
    <w:rsid w:val="00742498"/>
    <w:rsid w:val="00746B44"/>
    <w:rsid w:val="007545BC"/>
    <w:rsid w:val="0076598C"/>
    <w:rsid w:val="00767941"/>
    <w:rsid w:val="00773ECC"/>
    <w:rsid w:val="0077444B"/>
    <w:rsid w:val="007751DF"/>
    <w:rsid w:val="0077642F"/>
    <w:rsid w:val="0077754E"/>
    <w:rsid w:val="00790671"/>
    <w:rsid w:val="007933F9"/>
    <w:rsid w:val="00793E9C"/>
    <w:rsid w:val="007A2824"/>
    <w:rsid w:val="007A579E"/>
    <w:rsid w:val="007B47F0"/>
    <w:rsid w:val="007C0D67"/>
    <w:rsid w:val="007C796D"/>
    <w:rsid w:val="007D5062"/>
    <w:rsid w:val="007D717D"/>
    <w:rsid w:val="007D748D"/>
    <w:rsid w:val="007D77D5"/>
    <w:rsid w:val="007E2A3B"/>
    <w:rsid w:val="007E5CB5"/>
    <w:rsid w:val="007F086E"/>
    <w:rsid w:val="007F5FF8"/>
    <w:rsid w:val="007F7350"/>
    <w:rsid w:val="007F7E6E"/>
    <w:rsid w:val="00802654"/>
    <w:rsid w:val="008034FF"/>
    <w:rsid w:val="008035B9"/>
    <w:rsid w:val="00806C65"/>
    <w:rsid w:val="00812550"/>
    <w:rsid w:val="008151B3"/>
    <w:rsid w:val="008214A1"/>
    <w:rsid w:val="008332D1"/>
    <w:rsid w:val="008343C7"/>
    <w:rsid w:val="008363F5"/>
    <w:rsid w:val="0084208C"/>
    <w:rsid w:val="00843AE2"/>
    <w:rsid w:val="008555C1"/>
    <w:rsid w:val="0085653D"/>
    <w:rsid w:val="00857D43"/>
    <w:rsid w:val="00860EDE"/>
    <w:rsid w:val="008629F3"/>
    <w:rsid w:val="00865F24"/>
    <w:rsid w:val="008660BD"/>
    <w:rsid w:val="00876981"/>
    <w:rsid w:val="00883B6C"/>
    <w:rsid w:val="00883D99"/>
    <w:rsid w:val="0089533E"/>
    <w:rsid w:val="008A7C2A"/>
    <w:rsid w:val="008B44EF"/>
    <w:rsid w:val="008B539A"/>
    <w:rsid w:val="008B63AC"/>
    <w:rsid w:val="008C0AE1"/>
    <w:rsid w:val="008C1EAC"/>
    <w:rsid w:val="008C2132"/>
    <w:rsid w:val="008C27ED"/>
    <w:rsid w:val="008C33AB"/>
    <w:rsid w:val="008C3569"/>
    <w:rsid w:val="008D1393"/>
    <w:rsid w:val="008D2E53"/>
    <w:rsid w:val="008D4382"/>
    <w:rsid w:val="008E02E4"/>
    <w:rsid w:val="008E213F"/>
    <w:rsid w:val="008E24F5"/>
    <w:rsid w:val="008E40B8"/>
    <w:rsid w:val="008E68C8"/>
    <w:rsid w:val="008E784B"/>
    <w:rsid w:val="00900D0C"/>
    <w:rsid w:val="009040DD"/>
    <w:rsid w:val="009062C6"/>
    <w:rsid w:val="0091476F"/>
    <w:rsid w:val="0091585E"/>
    <w:rsid w:val="00915DAF"/>
    <w:rsid w:val="00921E7B"/>
    <w:rsid w:val="009236C6"/>
    <w:rsid w:val="00923791"/>
    <w:rsid w:val="009246A7"/>
    <w:rsid w:val="00926927"/>
    <w:rsid w:val="0093095F"/>
    <w:rsid w:val="009359A4"/>
    <w:rsid w:val="00936512"/>
    <w:rsid w:val="0093787C"/>
    <w:rsid w:val="009436BE"/>
    <w:rsid w:val="00955848"/>
    <w:rsid w:val="00961C17"/>
    <w:rsid w:val="00961CBA"/>
    <w:rsid w:val="00963CA5"/>
    <w:rsid w:val="009646F9"/>
    <w:rsid w:val="00965538"/>
    <w:rsid w:val="00965762"/>
    <w:rsid w:val="0097711E"/>
    <w:rsid w:val="00977BE3"/>
    <w:rsid w:val="009833E3"/>
    <w:rsid w:val="00983CA5"/>
    <w:rsid w:val="00985936"/>
    <w:rsid w:val="00987278"/>
    <w:rsid w:val="009873AB"/>
    <w:rsid w:val="0099280C"/>
    <w:rsid w:val="009932CD"/>
    <w:rsid w:val="009A4E3C"/>
    <w:rsid w:val="009A7FF8"/>
    <w:rsid w:val="009B6637"/>
    <w:rsid w:val="009C46E3"/>
    <w:rsid w:val="009D30E5"/>
    <w:rsid w:val="009D3F7C"/>
    <w:rsid w:val="009D7EE5"/>
    <w:rsid w:val="009E09ED"/>
    <w:rsid w:val="009E16C4"/>
    <w:rsid w:val="009F3A71"/>
    <w:rsid w:val="009F61B8"/>
    <w:rsid w:val="00A07577"/>
    <w:rsid w:val="00A07B20"/>
    <w:rsid w:val="00A147A8"/>
    <w:rsid w:val="00A1503D"/>
    <w:rsid w:val="00A2315E"/>
    <w:rsid w:val="00A24A0E"/>
    <w:rsid w:val="00A2658E"/>
    <w:rsid w:val="00A301DB"/>
    <w:rsid w:val="00A308D7"/>
    <w:rsid w:val="00A319AE"/>
    <w:rsid w:val="00A31DF1"/>
    <w:rsid w:val="00A34526"/>
    <w:rsid w:val="00A372C0"/>
    <w:rsid w:val="00A407C0"/>
    <w:rsid w:val="00A43056"/>
    <w:rsid w:val="00A45DB7"/>
    <w:rsid w:val="00A66C0E"/>
    <w:rsid w:val="00A72E1A"/>
    <w:rsid w:val="00A80984"/>
    <w:rsid w:val="00A810B3"/>
    <w:rsid w:val="00A8247D"/>
    <w:rsid w:val="00A8257D"/>
    <w:rsid w:val="00A877C4"/>
    <w:rsid w:val="00A95FEA"/>
    <w:rsid w:val="00A97918"/>
    <w:rsid w:val="00AB007D"/>
    <w:rsid w:val="00AB29CA"/>
    <w:rsid w:val="00AB3A32"/>
    <w:rsid w:val="00AC26E8"/>
    <w:rsid w:val="00AC3198"/>
    <w:rsid w:val="00AC38C1"/>
    <w:rsid w:val="00AC4865"/>
    <w:rsid w:val="00AD055B"/>
    <w:rsid w:val="00AD446E"/>
    <w:rsid w:val="00AD7932"/>
    <w:rsid w:val="00AD7A0D"/>
    <w:rsid w:val="00AE059E"/>
    <w:rsid w:val="00AF5D9E"/>
    <w:rsid w:val="00AF6817"/>
    <w:rsid w:val="00B01855"/>
    <w:rsid w:val="00B01D2D"/>
    <w:rsid w:val="00B02214"/>
    <w:rsid w:val="00B1264A"/>
    <w:rsid w:val="00B12998"/>
    <w:rsid w:val="00B20610"/>
    <w:rsid w:val="00B2385B"/>
    <w:rsid w:val="00B24A8B"/>
    <w:rsid w:val="00B24ECC"/>
    <w:rsid w:val="00B2539D"/>
    <w:rsid w:val="00B267E6"/>
    <w:rsid w:val="00B42455"/>
    <w:rsid w:val="00B44AC4"/>
    <w:rsid w:val="00B4705F"/>
    <w:rsid w:val="00B5192A"/>
    <w:rsid w:val="00B63D4A"/>
    <w:rsid w:val="00B6476A"/>
    <w:rsid w:val="00B6706C"/>
    <w:rsid w:val="00B728B8"/>
    <w:rsid w:val="00B73545"/>
    <w:rsid w:val="00B75F62"/>
    <w:rsid w:val="00B77274"/>
    <w:rsid w:val="00B8025E"/>
    <w:rsid w:val="00B82C9D"/>
    <w:rsid w:val="00B832CE"/>
    <w:rsid w:val="00B906EA"/>
    <w:rsid w:val="00B90878"/>
    <w:rsid w:val="00B9089F"/>
    <w:rsid w:val="00B9667C"/>
    <w:rsid w:val="00BA67F4"/>
    <w:rsid w:val="00BB0088"/>
    <w:rsid w:val="00BB0B6F"/>
    <w:rsid w:val="00BB1D64"/>
    <w:rsid w:val="00BB2CC3"/>
    <w:rsid w:val="00BC16C0"/>
    <w:rsid w:val="00BC25A0"/>
    <w:rsid w:val="00BD1B04"/>
    <w:rsid w:val="00BD43A6"/>
    <w:rsid w:val="00BD6157"/>
    <w:rsid w:val="00BE2D99"/>
    <w:rsid w:val="00BE7341"/>
    <w:rsid w:val="00BF4EAE"/>
    <w:rsid w:val="00C03D4F"/>
    <w:rsid w:val="00C14995"/>
    <w:rsid w:val="00C14BAB"/>
    <w:rsid w:val="00C1736C"/>
    <w:rsid w:val="00C1749F"/>
    <w:rsid w:val="00C21458"/>
    <w:rsid w:val="00C26877"/>
    <w:rsid w:val="00C34787"/>
    <w:rsid w:val="00C416CA"/>
    <w:rsid w:val="00C429DF"/>
    <w:rsid w:val="00C4597B"/>
    <w:rsid w:val="00C474D8"/>
    <w:rsid w:val="00C5135A"/>
    <w:rsid w:val="00C55AF3"/>
    <w:rsid w:val="00C60B68"/>
    <w:rsid w:val="00C70663"/>
    <w:rsid w:val="00C76826"/>
    <w:rsid w:val="00C819F7"/>
    <w:rsid w:val="00C81AD7"/>
    <w:rsid w:val="00C83908"/>
    <w:rsid w:val="00C83A14"/>
    <w:rsid w:val="00CA2130"/>
    <w:rsid w:val="00CA263D"/>
    <w:rsid w:val="00CA2C0E"/>
    <w:rsid w:val="00CA3154"/>
    <w:rsid w:val="00CA3252"/>
    <w:rsid w:val="00CA3469"/>
    <w:rsid w:val="00CA5DBB"/>
    <w:rsid w:val="00CB118D"/>
    <w:rsid w:val="00CB2D6A"/>
    <w:rsid w:val="00CB4E6B"/>
    <w:rsid w:val="00CC12DF"/>
    <w:rsid w:val="00CC1FF9"/>
    <w:rsid w:val="00CC242E"/>
    <w:rsid w:val="00CC3373"/>
    <w:rsid w:val="00CC3DF8"/>
    <w:rsid w:val="00CC501B"/>
    <w:rsid w:val="00CC792B"/>
    <w:rsid w:val="00CD623C"/>
    <w:rsid w:val="00CF2B87"/>
    <w:rsid w:val="00D05A6D"/>
    <w:rsid w:val="00D064EF"/>
    <w:rsid w:val="00D06DEF"/>
    <w:rsid w:val="00D15200"/>
    <w:rsid w:val="00D235C2"/>
    <w:rsid w:val="00D2624A"/>
    <w:rsid w:val="00D263C8"/>
    <w:rsid w:val="00D30BDB"/>
    <w:rsid w:val="00D3273F"/>
    <w:rsid w:val="00D3392E"/>
    <w:rsid w:val="00D35C20"/>
    <w:rsid w:val="00D37FAA"/>
    <w:rsid w:val="00D524DC"/>
    <w:rsid w:val="00D53FA4"/>
    <w:rsid w:val="00D55CC2"/>
    <w:rsid w:val="00D6252A"/>
    <w:rsid w:val="00D640C7"/>
    <w:rsid w:val="00D6462B"/>
    <w:rsid w:val="00D648D8"/>
    <w:rsid w:val="00D711AB"/>
    <w:rsid w:val="00D74811"/>
    <w:rsid w:val="00D74C07"/>
    <w:rsid w:val="00D7520D"/>
    <w:rsid w:val="00D80A9E"/>
    <w:rsid w:val="00D91391"/>
    <w:rsid w:val="00D9225C"/>
    <w:rsid w:val="00D9524D"/>
    <w:rsid w:val="00DB3576"/>
    <w:rsid w:val="00DB385E"/>
    <w:rsid w:val="00DB53C3"/>
    <w:rsid w:val="00DC2170"/>
    <w:rsid w:val="00DD370A"/>
    <w:rsid w:val="00DD4C9B"/>
    <w:rsid w:val="00DE087C"/>
    <w:rsid w:val="00DE2C49"/>
    <w:rsid w:val="00DE33A4"/>
    <w:rsid w:val="00DF0206"/>
    <w:rsid w:val="00DF2323"/>
    <w:rsid w:val="00DF4435"/>
    <w:rsid w:val="00DF45B8"/>
    <w:rsid w:val="00E03241"/>
    <w:rsid w:val="00E035E3"/>
    <w:rsid w:val="00E21ECD"/>
    <w:rsid w:val="00E22407"/>
    <w:rsid w:val="00E24CB4"/>
    <w:rsid w:val="00E279A7"/>
    <w:rsid w:val="00E36F28"/>
    <w:rsid w:val="00E37018"/>
    <w:rsid w:val="00E41571"/>
    <w:rsid w:val="00E51126"/>
    <w:rsid w:val="00E511E1"/>
    <w:rsid w:val="00E51437"/>
    <w:rsid w:val="00E5250D"/>
    <w:rsid w:val="00E52733"/>
    <w:rsid w:val="00E527D1"/>
    <w:rsid w:val="00E537E9"/>
    <w:rsid w:val="00E6103A"/>
    <w:rsid w:val="00E62CDA"/>
    <w:rsid w:val="00E63FE1"/>
    <w:rsid w:val="00E641CE"/>
    <w:rsid w:val="00E6501C"/>
    <w:rsid w:val="00E674A6"/>
    <w:rsid w:val="00E704E5"/>
    <w:rsid w:val="00E725D3"/>
    <w:rsid w:val="00E73AE2"/>
    <w:rsid w:val="00E76E62"/>
    <w:rsid w:val="00E86D50"/>
    <w:rsid w:val="00E92D4C"/>
    <w:rsid w:val="00E93AC5"/>
    <w:rsid w:val="00E93ED0"/>
    <w:rsid w:val="00E943A5"/>
    <w:rsid w:val="00E97E52"/>
    <w:rsid w:val="00EA1B49"/>
    <w:rsid w:val="00EA2D6F"/>
    <w:rsid w:val="00EA4381"/>
    <w:rsid w:val="00EA70EB"/>
    <w:rsid w:val="00EB2BDB"/>
    <w:rsid w:val="00EB3F59"/>
    <w:rsid w:val="00EB6232"/>
    <w:rsid w:val="00EC0D65"/>
    <w:rsid w:val="00EC12B3"/>
    <w:rsid w:val="00EC1AFB"/>
    <w:rsid w:val="00EC2AAA"/>
    <w:rsid w:val="00EC31B7"/>
    <w:rsid w:val="00EC56CB"/>
    <w:rsid w:val="00ED5C3F"/>
    <w:rsid w:val="00ED7B56"/>
    <w:rsid w:val="00EE1769"/>
    <w:rsid w:val="00EE17C0"/>
    <w:rsid w:val="00EE1CEB"/>
    <w:rsid w:val="00EE368F"/>
    <w:rsid w:val="00EE5E69"/>
    <w:rsid w:val="00EE6A5D"/>
    <w:rsid w:val="00EF0894"/>
    <w:rsid w:val="00EF2E0B"/>
    <w:rsid w:val="00EF457C"/>
    <w:rsid w:val="00F15D80"/>
    <w:rsid w:val="00F165EA"/>
    <w:rsid w:val="00F21CF8"/>
    <w:rsid w:val="00F255F8"/>
    <w:rsid w:val="00F26892"/>
    <w:rsid w:val="00F309F6"/>
    <w:rsid w:val="00F42B63"/>
    <w:rsid w:val="00F522F4"/>
    <w:rsid w:val="00F67552"/>
    <w:rsid w:val="00F67C39"/>
    <w:rsid w:val="00F861C5"/>
    <w:rsid w:val="00F86C38"/>
    <w:rsid w:val="00F92705"/>
    <w:rsid w:val="00F96336"/>
    <w:rsid w:val="00F96EBA"/>
    <w:rsid w:val="00FA1E3E"/>
    <w:rsid w:val="00FA3B47"/>
    <w:rsid w:val="00FA5D8B"/>
    <w:rsid w:val="00FA70A6"/>
    <w:rsid w:val="00FB1365"/>
    <w:rsid w:val="00FB5021"/>
    <w:rsid w:val="00FB6FA5"/>
    <w:rsid w:val="00FB753B"/>
    <w:rsid w:val="00FB7D82"/>
    <w:rsid w:val="00FC1824"/>
    <w:rsid w:val="00FC30E0"/>
    <w:rsid w:val="00FE4F01"/>
    <w:rsid w:val="00FE6B15"/>
    <w:rsid w:val="00FE7704"/>
    <w:rsid w:val="00FF024A"/>
    <w:rsid w:val="00FF1671"/>
    <w:rsid w:val="00FF26E5"/>
    <w:rsid w:val="00FF65C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1ED7B"/>
  <w15:docId w15:val="{BD519A16-9002-47AB-BB5C-5A65AC71E3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44D9B"/>
    <w:pPr>
      <w:spacing w:after="0" w:line="240" w:lineRule="auto"/>
      <w:jc w:val="both"/>
    </w:pPr>
    <w:rPr>
      <w:rFonts w:eastAsia="Calibri" w:cs="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qFormat/>
    <w:rsid w:val="00022E3A"/>
    <w:pPr>
      <w:widowControl w:val="0"/>
      <w:autoSpaceDE w:val="0"/>
      <w:autoSpaceDN w:val="0"/>
      <w:jc w:val="left"/>
    </w:pPr>
    <w:rPr>
      <w:rFonts w:eastAsia="Times New Roman"/>
      <w:sz w:val="22"/>
      <w:szCs w:val="22"/>
    </w:rPr>
  </w:style>
  <w:style w:type="paragraph" w:styleId="a3">
    <w:name w:val="List Paragraph"/>
    <w:basedOn w:val="a"/>
    <w:uiPriority w:val="34"/>
    <w:qFormat/>
    <w:rsid w:val="00F165EA"/>
    <w:pPr>
      <w:ind w:left="720"/>
      <w:contextualSpacing/>
    </w:pPr>
  </w:style>
  <w:style w:type="paragraph" w:styleId="a4">
    <w:name w:val="Balloon Text"/>
    <w:basedOn w:val="a"/>
    <w:link w:val="a5"/>
    <w:uiPriority w:val="99"/>
    <w:semiHidden/>
    <w:unhideWhenUsed/>
    <w:rsid w:val="004918C9"/>
    <w:rPr>
      <w:rFonts w:ascii="Segoe UI" w:hAnsi="Segoe UI" w:cs="Segoe UI"/>
      <w:sz w:val="18"/>
      <w:szCs w:val="18"/>
    </w:rPr>
  </w:style>
  <w:style w:type="character" w:customStyle="1" w:styleId="a5">
    <w:name w:val="Текст у виносці Знак"/>
    <w:basedOn w:val="a0"/>
    <w:link w:val="a4"/>
    <w:uiPriority w:val="99"/>
    <w:semiHidden/>
    <w:rsid w:val="004918C9"/>
    <w:rPr>
      <w:rFonts w:ascii="Segoe UI" w:eastAsia="Calibri" w:hAnsi="Segoe UI" w:cs="Segoe UI"/>
      <w:sz w:val="18"/>
      <w:szCs w:val="18"/>
      <w:lang w:val="uk-UA"/>
    </w:rPr>
  </w:style>
  <w:style w:type="paragraph" w:styleId="a6">
    <w:name w:val="Normal (Web)"/>
    <w:basedOn w:val="a"/>
    <w:uiPriority w:val="99"/>
    <w:unhideWhenUsed/>
    <w:rsid w:val="00642DE0"/>
    <w:pPr>
      <w:spacing w:before="100" w:beforeAutospacing="1" w:after="100" w:afterAutospacing="1"/>
      <w:jc w:val="left"/>
    </w:pPr>
    <w:rPr>
      <w:rFonts w:eastAsia="Times New Roman"/>
      <w:sz w:val="24"/>
      <w:szCs w:val="24"/>
      <w:lang w:eastAsia="uk-UA"/>
    </w:rPr>
  </w:style>
  <w:style w:type="character" w:customStyle="1" w:styleId="apple-tab-span">
    <w:name w:val="apple-tab-span"/>
    <w:basedOn w:val="a0"/>
    <w:rsid w:val="00BC25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517777">
      <w:bodyDiv w:val="1"/>
      <w:marLeft w:val="0"/>
      <w:marRight w:val="0"/>
      <w:marTop w:val="0"/>
      <w:marBottom w:val="0"/>
      <w:divBdr>
        <w:top w:val="none" w:sz="0" w:space="0" w:color="auto"/>
        <w:left w:val="none" w:sz="0" w:space="0" w:color="auto"/>
        <w:bottom w:val="none" w:sz="0" w:space="0" w:color="auto"/>
        <w:right w:val="none" w:sz="0" w:space="0" w:color="auto"/>
      </w:divBdr>
      <w:divsChild>
        <w:div w:id="101583326">
          <w:marLeft w:val="0"/>
          <w:marRight w:val="0"/>
          <w:marTop w:val="0"/>
          <w:marBottom w:val="0"/>
          <w:divBdr>
            <w:top w:val="none" w:sz="0" w:space="0" w:color="auto"/>
            <w:left w:val="none" w:sz="0" w:space="0" w:color="auto"/>
            <w:bottom w:val="none" w:sz="0" w:space="0" w:color="auto"/>
            <w:right w:val="none" w:sz="0" w:space="0" w:color="auto"/>
          </w:divBdr>
          <w:divsChild>
            <w:div w:id="229121086">
              <w:marLeft w:val="0"/>
              <w:marRight w:val="0"/>
              <w:marTop w:val="0"/>
              <w:marBottom w:val="0"/>
              <w:divBdr>
                <w:top w:val="none" w:sz="0" w:space="0" w:color="auto"/>
                <w:left w:val="none" w:sz="0" w:space="0" w:color="auto"/>
                <w:bottom w:val="none" w:sz="0" w:space="0" w:color="auto"/>
                <w:right w:val="none" w:sz="0" w:space="0" w:color="auto"/>
              </w:divBdr>
              <w:divsChild>
                <w:div w:id="331638575">
                  <w:marLeft w:val="0"/>
                  <w:marRight w:val="0"/>
                  <w:marTop w:val="0"/>
                  <w:marBottom w:val="0"/>
                  <w:divBdr>
                    <w:top w:val="none" w:sz="0" w:space="0" w:color="auto"/>
                    <w:left w:val="none" w:sz="0" w:space="0" w:color="auto"/>
                    <w:bottom w:val="none" w:sz="0" w:space="0" w:color="auto"/>
                    <w:right w:val="none" w:sz="0" w:space="0" w:color="auto"/>
                  </w:divBdr>
                  <w:divsChild>
                    <w:div w:id="1355034444">
                      <w:marLeft w:val="0"/>
                      <w:marRight w:val="0"/>
                      <w:marTop w:val="0"/>
                      <w:marBottom w:val="0"/>
                      <w:divBdr>
                        <w:top w:val="none" w:sz="0" w:space="0" w:color="auto"/>
                        <w:left w:val="none" w:sz="0" w:space="0" w:color="auto"/>
                        <w:bottom w:val="none" w:sz="0" w:space="0" w:color="auto"/>
                        <w:right w:val="none" w:sz="0" w:space="0" w:color="auto"/>
                      </w:divBdr>
                      <w:divsChild>
                        <w:div w:id="5369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08086742">
      <w:bodyDiv w:val="1"/>
      <w:marLeft w:val="0"/>
      <w:marRight w:val="0"/>
      <w:marTop w:val="0"/>
      <w:marBottom w:val="0"/>
      <w:divBdr>
        <w:top w:val="none" w:sz="0" w:space="0" w:color="auto"/>
        <w:left w:val="none" w:sz="0" w:space="0" w:color="auto"/>
        <w:bottom w:val="none" w:sz="0" w:space="0" w:color="auto"/>
        <w:right w:val="none" w:sz="0" w:space="0" w:color="auto"/>
      </w:divBdr>
    </w:div>
    <w:div w:id="954025353">
      <w:bodyDiv w:val="1"/>
      <w:marLeft w:val="0"/>
      <w:marRight w:val="0"/>
      <w:marTop w:val="0"/>
      <w:marBottom w:val="0"/>
      <w:divBdr>
        <w:top w:val="none" w:sz="0" w:space="0" w:color="auto"/>
        <w:left w:val="none" w:sz="0" w:space="0" w:color="auto"/>
        <w:bottom w:val="none" w:sz="0" w:space="0" w:color="auto"/>
        <w:right w:val="none" w:sz="0" w:space="0" w:color="auto"/>
      </w:divBdr>
      <w:divsChild>
        <w:div w:id="1848061794">
          <w:marLeft w:val="0"/>
          <w:marRight w:val="0"/>
          <w:marTop w:val="0"/>
          <w:marBottom w:val="0"/>
          <w:divBdr>
            <w:top w:val="none" w:sz="0" w:space="0" w:color="auto"/>
            <w:left w:val="none" w:sz="0" w:space="0" w:color="auto"/>
            <w:bottom w:val="none" w:sz="0" w:space="0" w:color="auto"/>
            <w:right w:val="none" w:sz="0" w:space="0" w:color="auto"/>
          </w:divBdr>
          <w:divsChild>
            <w:div w:id="309748462">
              <w:marLeft w:val="0"/>
              <w:marRight w:val="0"/>
              <w:marTop w:val="0"/>
              <w:marBottom w:val="0"/>
              <w:divBdr>
                <w:top w:val="none" w:sz="0" w:space="0" w:color="auto"/>
                <w:left w:val="none" w:sz="0" w:space="0" w:color="auto"/>
                <w:bottom w:val="none" w:sz="0" w:space="0" w:color="auto"/>
                <w:right w:val="none" w:sz="0" w:space="0" w:color="auto"/>
              </w:divBdr>
            </w:div>
          </w:divsChild>
        </w:div>
        <w:div w:id="1291787874">
          <w:marLeft w:val="0"/>
          <w:marRight w:val="0"/>
          <w:marTop w:val="0"/>
          <w:marBottom w:val="0"/>
          <w:divBdr>
            <w:top w:val="none" w:sz="0" w:space="0" w:color="auto"/>
            <w:left w:val="none" w:sz="0" w:space="0" w:color="auto"/>
            <w:bottom w:val="none" w:sz="0" w:space="0" w:color="auto"/>
            <w:right w:val="none" w:sz="0" w:space="0" w:color="auto"/>
          </w:divBdr>
          <w:divsChild>
            <w:div w:id="1994529285">
              <w:marLeft w:val="0"/>
              <w:marRight w:val="0"/>
              <w:marTop w:val="0"/>
              <w:marBottom w:val="0"/>
              <w:divBdr>
                <w:top w:val="none" w:sz="0" w:space="0" w:color="auto"/>
                <w:left w:val="none" w:sz="0" w:space="0" w:color="auto"/>
                <w:bottom w:val="none" w:sz="0" w:space="0" w:color="auto"/>
                <w:right w:val="none" w:sz="0" w:space="0" w:color="auto"/>
              </w:divBdr>
              <w:divsChild>
                <w:div w:id="1135293390">
                  <w:marLeft w:val="0"/>
                  <w:marRight w:val="0"/>
                  <w:marTop w:val="0"/>
                  <w:marBottom w:val="0"/>
                  <w:divBdr>
                    <w:top w:val="none" w:sz="0" w:space="0" w:color="auto"/>
                    <w:left w:val="none" w:sz="0" w:space="0" w:color="auto"/>
                    <w:bottom w:val="none" w:sz="0" w:space="0" w:color="auto"/>
                    <w:right w:val="none" w:sz="0" w:space="0" w:color="auto"/>
                  </w:divBdr>
                  <w:divsChild>
                    <w:div w:id="2097052332">
                      <w:marLeft w:val="0"/>
                      <w:marRight w:val="0"/>
                      <w:marTop w:val="0"/>
                      <w:marBottom w:val="0"/>
                      <w:divBdr>
                        <w:top w:val="none" w:sz="0" w:space="0" w:color="auto"/>
                        <w:left w:val="none" w:sz="0" w:space="0" w:color="auto"/>
                        <w:bottom w:val="none" w:sz="0" w:space="0" w:color="auto"/>
                        <w:right w:val="none" w:sz="0" w:space="0" w:color="auto"/>
                      </w:divBdr>
                      <w:divsChild>
                        <w:div w:id="120162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6422647">
      <w:bodyDiv w:val="1"/>
      <w:marLeft w:val="0"/>
      <w:marRight w:val="0"/>
      <w:marTop w:val="0"/>
      <w:marBottom w:val="0"/>
      <w:divBdr>
        <w:top w:val="none" w:sz="0" w:space="0" w:color="auto"/>
        <w:left w:val="none" w:sz="0" w:space="0" w:color="auto"/>
        <w:bottom w:val="none" w:sz="0" w:space="0" w:color="auto"/>
        <w:right w:val="none" w:sz="0" w:space="0" w:color="auto"/>
      </w:divBdr>
    </w:div>
    <w:div w:id="1321881305">
      <w:bodyDiv w:val="1"/>
      <w:marLeft w:val="0"/>
      <w:marRight w:val="0"/>
      <w:marTop w:val="0"/>
      <w:marBottom w:val="0"/>
      <w:divBdr>
        <w:top w:val="none" w:sz="0" w:space="0" w:color="auto"/>
        <w:left w:val="none" w:sz="0" w:space="0" w:color="auto"/>
        <w:bottom w:val="none" w:sz="0" w:space="0" w:color="auto"/>
        <w:right w:val="none" w:sz="0" w:space="0" w:color="auto"/>
      </w:divBdr>
    </w:div>
    <w:div w:id="1426069878">
      <w:bodyDiv w:val="1"/>
      <w:marLeft w:val="0"/>
      <w:marRight w:val="0"/>
      <w:marTop w:val="0"/>
      <w:marBottom w:val="0"/>
      <w:divBdr>
        <w:top w:val="none" w:sz="0" w:space="0" w:color="auto"/>
        <w:left w:val="none" w:sz="0" w:space="0" w:color="auto"/>
        <w:bottom w:val="none" w:sz="0" w:space="0" w:color="auto"/>
        <w:right w:val="none" w:sz="0" w:space="0" w:color="auto"/>
      </w:divBdr>
    </w:div>
    <w:div w:id="1633246587">
      <w:bodyDiv w:val="1"/>
      <w:marLeft w:val="0"/>
      <w:marRight w:val="0"/>
      <w:marTop w:val="0"/>
      <w:marBottom w:val="0"/>
      <w:divBdr>
        <w:top w:val="none" w:sz="0" w:space="0" w:color="auto"/>
        <w:left w:val="none" w:sz="0" w:space="0" w:color="auto"/>
        <w:bottom w:val="none" w:sz="0" w:space="0" w:color="auto"/>
        <w:right w:val="none" w:sz="0" w:space="0" w:color="auto"/>
      </w:divBdr>
    </w:div>
    <w:div w:id="1735002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3</Pages>
  <Words>3432</Words>
  <Characters>1957</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5379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dc:creator>
  <cp:keywords/>
  <dc:description/>
  <cp:lastModifiedBy>Тетяна Папернова</cp:lastModifiedBy>
  <cp:revision>18</cp:revision>
  <cp:lastPrinted>2025-12-30T12:02:00Z</cp:lastPrinted>
  <dcterms:created xsi:type="dcterms:W3CDTF">2025-12-30T11:53:00Z</dcterms:created>
  <dcterms:modified xsi:type="dcterms:W3CDTF">2026-04-03T05:27:00Z</dcterms:modified>
</cp:coreProperties>
</file>