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0668" w:rsidRDefault="003A63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ЗАТВЕРДЖУЮ</w:t>
      </w:r>
    </w:p>
    <w:p w:rsidR="004F0668" w:rsidRDefault="003A63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Проректор з навчальної роботи</w:t>
      </w:r>
    </w:p>
    <w:p w:rsidR="004F0668" w:rsidRDefault="003A63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  Людмила ЛУЗАН</w:t>
      </w:r>
    </w:p>
    <w:p w:rsidR="004F0668" w:rsidRDefault="003A63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РОЗКЛАД НАВЧАЛЬНИХ ЗАНЯТЬ</w:t>
      </w:r>
    </w:p>
    <w:p w:rsidR="004F0668" w:rsidRDefault="003A63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курсів підвищення кваліфікації для вчителів інтегрованих природничих курсів</w:t>
      </w:r>
    </w:p>
    <w:p w:rsidR="004F0668" w:rsidRDefault="003A63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за освітньою програмою з теми </w:t>
      </w:r>
    </w:p>
    <w:p w:rsidR="004F0668" w:rsidRDefault="003A63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«Сучасні методики навчання інтегрованих природничих курсів»</w:t>
      </w:r>
    </w:p>
    <w:p w:rsidR="004F0668" w:rsidRDefault="003A63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Термін навчання: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4"/>
          <w:szCs w:val="24"/>
        </w:rPr>
        <w:t xml:space="preserve"> 06.04 -</w:t>
      </w:r>
      <w:r>
        <w:rPr>
          <w:color w:val="000000"/>
          <w:sz w:val="24"/>
          <w:szCs w:val="24"/>
        </w:rPr>
        <w:tab/>
        <w:t>24.04. 2026</w:t>
      </w:r>
    </w:p>
    <w:p w:rsidR="004F0668" w:rsidRDefault="003A63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Дистанційна форма навчання</w:t>
      </w:r>
    </w:p>
    <w:p w:rsidR="004F0668" w:rsidRDefault="004F066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tbl>
      <w:tblPr>
        <w:tblStyle w:val="a7"/>
        <w:tblW w:w="11057" w:type="dxa"/>
        <w:tblInd w:w="-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37"/>
        <w:gridCol w:w="965"/>
        <w:gridCol w:w="992"/>
        <w:gridCol w:w="3686"/>
        <w:gridCol w:w="708"/>
        <w:gridCol w:w="851"/>
        <w:gridCol w:w="567"/>
        <w:gridCol w:w="567"/>
        <w:gridCol w:w="1984"/>
      </w:tblGrid>
      <w:tr w:rsidR="004F0668">
        <w:trPr>
          <w:cantSplit/>
          <w:trHeight w:val="316"/>
        </w:trPr>
        <w:tc>
          <w:tcPr>
            <w:tcW w:w="737" w:type="dxa"/>
            <w:vMerge w:val="restart"/>
            <w:vAlign w:val="center"/>
          </w:tcPr>
          <w:p w:rsidR="004F0668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№ з/п</w:t>
            </w:r>
          </w:p>
        </w:tc>
        <w:tc>
          <w:tcPr>
            <w:tcW w:w="965" w:type="dxa"/>
            <w:vMerge w:val="restart"/>
            <w:vAlign w:val="center"/>
          </w:tcPr>
          <w:p w:rsidR="004F0668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992" w:type="dxa"/>
            <w:vMerge w:val="restart"/>
            <w:vAlign w:val="center"/>
          </w:tcPr>
          <w:p w:rsidR="004F0668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Час</w:t>
            </w:r>
          </w:p>
        </w:tc>
        <w:tc>
          <w:tcPr>
            <w:tcW w:w="3686" w:type="dxa"/>
            <w:vMerge w:val="restart"/>
            <w:vAlign w:val="center"/>
          </w:tcPr>
          <w:p w:rsidR="004F0668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Зміст</w:t>
            </w:r>
          </w:p>
        </w:tc>
        <w:tc>
          <w:tcPr>
            <w:tcW w:w="2693" w:type="dxa"/>
            <w:gridSpan w:val="4"/>
            <w:vAlign w:val="center"/>
          </w:tcPr>
          <w:p w:rsidR="004F0668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Кількість годин</w:t>
            </w:r>
          </w:p>
        </w:tc>
        <w:tc>
          <w:tcPr>
            <w:tcW w:w="1984" w:type="dxa"/>
            <w:vMerge w:val="restart"/>
            <w:vAlign w:val="center"/>
          </w:tcPr>
          <w:p w:rsidR="004F0668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ПІБ викладача</w:t>
            </w:r>
          </w:p>
        </w:tc>
      </w:tr>
      <w:tr w:rsidR="004F0668">
        <w:trPr>
          <w:cantSplit/>
        </w:trPr>
        <w:tc>
          <w:tcPr>
            <w:tcW w:w="737" w:type="dxa"/>
            <w:vMerge/>
            <w:vAlign w:val="center"/>
          </w:tcPr>
          <w:p w:rsidR="004F0668" w:rsidRDefault="004F06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965" w:type="dxa"/>
            <w:vMerge/>
            <w:vAlign w:val="center"/>
          </w:tcPr>
          <w:p w:rsidR="004F0668" w:rsidRDefault="004F06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:rsidR="004F0668" w:rsidRDefault="004F06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3686" w:type="dxa"/>
            <w:vMerge/>
            <w:vAlign w:val="center"/>
          </w:tcPr>
          <w:p w:rsidR="004F0668" w:rsidRDefault="004F06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</w:tcPr>
          <w:p w:rsidR="004F0668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лекції</w:t>
            </w:r>
          </w:p>
        </w:tc>
        <w:tc>
          <w:tcPr>
            <w:tcW w:w="851" w:type="dxa"/>
          </w:tcPr>
          <w:p w:rsidR="004F0668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практичні заняття</w:t>
            </w:r>
          </w:p>
        </w:tc>
        <w:tc>
          <w:tcPr>
            <w:tcW w:w="567" w:type="dxa"/>
          </w:tcPr>
          <w:p w:rsidR="004F0668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самостійна робота</w:t>
            </w:r>
          </w:p>
        </w:tc>
        <w:tc>
          <w:tcPr>
            <w:tcW w:w="567" w:type="dxa"/>
          </w:tcPr>
          <w:p w:rsidR="004F0668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контрольні заходи</w:t>
            </w:r>
          </w:p>
        </w:tc>
        <w:tc>
          <w:tcPr>
            <w:tcW w:w="1984" w:type="dxa"/>
            <w:vMerge/>
            <w:vAlign w:val="center"/>
          </w:tcPr>
          <w:p w:rsidR="004F0668" w:rsidRDefault="004F06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</w:tr>
      <w:tr w:rsidR="004F0668" w:rsidRPr="003A63C4">
        <w:tc>
          <w:tcPr>
            <w:tcW w:w="737" w:type="dxa"/>
          </w:tcPr>
          <w:p w:rsidR="004F0668" w:rsidRDefault="004F066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</w:tcPr>
          <w:p w:rsidR="004F0668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06.04. 2026</w:t>
            </w:r>
          </w:p>
        </w:tc>
        <w:tc>
          <w:tcPr>
            <w:tcW w:w="992" w:type="dxa"/>
          </w:tcPr>
          <w:p w:rsidR="004F0668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13.30 - 15.00</w:t>
            </w:r>
          </w:p>
        </w:tc>
        <w:tc>
          <w:tcPr>
            <w:tcW w:w="3686" w:type="dxa"/>
          </w:tcPr>
          <w:p w:rsidR="004F0668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Старт курсу: організаційні аспекти та професійні запити</w:t>
            </w:r>
          </w:p>
        </w:tc>
        <w:tc>
          <w:tcPr>
            <w:tcW w:w="708" w:type="dxa"/>
          </w:tcPr>
          <w:p w:rsidR="004F0668" w:rsidRPr="003A63C4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RPr="003A63C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F0668" w:rsidRPr="003A63C4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 w:rsidRPr="003A63C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4F0668" w:rsidRPr="003A63C4" w:rsidRDefault="004F06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4F0668" w:rsidRPr="003A63C4" w:rsidRDefault="004F06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4F0668" w:rsidRPr="003A63C4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proofErr w:type="spellStart"/>
            <w:r w:rsidRPr="003A63C4">
              <w:rPr>
                <w:color w:val="000000"/>
                <w:sz w:val="24"/>
                <w:szCs w:val="24"/>
              </w:rPr>
              <w:t>Дронова</w:t>
            </w:r>
            <w:proofErr w:type="spellEnd"/>
            <w:r w:rsidRPr="003A63C4">
              <w:rPr>
                <w:color w:val="000000"/>
                <w:sz w:val="24"/>
                <w:szCs w:val="24"/>
              </w:rPr>
              <w:t xml:space="preserve"> В. М. </w:t>
            </w:r>
          </w:p>
        </w:tc>
      </w:tr>
      <w:tr w:rsidR="004F0668" w:rsidRPr="003A63C4">
        <w:trPr>
          <w:trHeight w:val="578"/>
        </w:trPr>
        <w:tc>
          <w:tcPr>
            <w:tcW w:w="737" w:type="dxa"/>
          </w:tcPr>
          <w:p w:rsidR="004F0668" w:rsidRDefault="004F066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</w:tcPr>
          <w:p w:rsidR="004F0668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06.04. 2026</w:t>
            </w:r>
          </w:p>
        </w:tc>
        <w:tc>
          <w:tcPr>
            <w:tcW w:w="992" w:type="dxa"/>
          </w:tcPr>
          <w:p w:rsidR="004F0668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15.15 - 16.45</w:t>
            </w:r>
          </w:p>
        </w:tc>
        <w:tc>
          <w:tcPr>
            <w:tcW w:w="3686" w:type="dxa"/>
          </w:tcPr>
          <w:p w:rsidR="004F0668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Наступність між курсом «ЯДС» початкової школи та інтегрованими природничими курсами</w:t>
            </w:r>
          </w:p>
        </w:tc>
        <w:tc>
          <w:tcPr>
            <w:tcW w:w="708" w:type="dxa"/>
          </w:tcPr>
          <w:p w:rsidR="004F0668" w:rsidRPr="003A63C4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RPr="003A63C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F0668" w:rsidRPr="003A63C4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 w:rsidRPr="003A63C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4F0668" w:rsidRPr="003A63C4" w:rsidRDefault="004F06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4F0668" w:rsidRPr="003A63C4" w:rsidRDefault="004F06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4F0668" w:rsidRPr="003A63C4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proofErr w:type="spellStart"/>
            <w:r w:rsidRPr="003A63C4">
              <w:rPr>
                <w:color w:val="000000"/>
                <w:sz w:val="24"/>
                <w:szCs w:val="24"/>
              </w:rPr>
              <w:t>Гезей</w:t>
            </w:r>
            <w:proofErr w:type="spellEnd"/>
            <w:r w:rsidRPr="003A63C4">
              <w:rPr>
                <w:color w:val="000000"/>
                <w:sz w:val="24"/>
                <w:szCs w:val="24"/>
              </w:rPr>
              <w:t xml:space="preserve"> О.М.</w:t>
            </w:r>
          </w:p>
        </w:tc>
      </w:tr>
      <w:tr w:rsidR="004F0668" w:rsidRPr="003A63C4">
        <w:tc>
          <w:tcPr>
            <w:tcW w:w="737" w:type="dxa"/>
          </w:tcPr>
          <w:p w:rsidR="004F0668" w:rsidRDefault="004F066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</w:tcPr>
          <w:p w:rsidR="004F0668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07.04. 2026</w:t>
            </w:r>
          </w:p>
        </w:tc>
        <w:tc>
          <w:tcPr>
            <w:tcW w:w="992" w:type="dxa"/>
          </w:tcPr>
          <w:p w:rsidR="004F0668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15.15 - 16.45</w:t>
            </w:r>
          </w:p>
        </w:tc>
        <w:tc>
          <w:tcPr>
            <w:tcW w:w="3686" w:type="dxa"/>
          </w:tcPr>
          <w:p w:rsidR="004F0668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Дослідження природи Землі у змісті інтегрованих природничих курсів</w:t>
            </w:r>
          </w:p>
        </w:tc>
        <w:tc>
          <w:tcPr>
            <w:tcW w:w="708" w:type="dxa"/>
          </w:tcPr>
          <w:p w:rsidR="004F0668" w:rsidRPr="003A63C4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RPr="003A63C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F0668" w:rsidRPr="003A63C4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 w:rsidRPr="003A63C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4F0668" w:rsidRPr="003A63C4" w:rsidRDefault="004F06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4F0668" w:rsidRPr="003A63C4" w:rsidRDefault="004F06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4F0668" w:rsidRPr="003A63C4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 w:rsidRPr="003A63C4">
              <w:rPr>
                <w:color w:val="000000"/>
                <w:sz w:val="24"/>
                <w:szCs w:val="24"/>
              </w:rPr>
              <w:t>Грінченко О.І.</w:t>
            </w:r>
          </w:p>
        </w:tc>
      </w:tr>
      <w:tr w:rsidR="004F0668" w:rsidRPr="003A63C4">
        <w:tc>
          <w:tcPr>
            <w:tcW w:w="737" w:type="dxa"/>
          </w:tcPr>
          <w:p w:rsidR="004F0668" w:rsidRDefault="004F066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</w:tcPr>
          <w:p w:rsidR="004F0668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08.04. 2026</w:t>
            </w:r>
          </w:p>
        </w:tc>
        <w:tc>
          <w:tcPr>
            <w:tcW w:w="992" w:type="dxa"/>
          </w:tcPr>
          <w:p w:rsidR="004F0668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15.15 - 16.45</w:t>
            </w:r>
          </w:p>
        </w:tc>
        <w:tc>
          <w:tcPr>
            <w:tcW w:w="3686" w:type="dxa"/>
          </w:tcPr>
          <w:p w:rsidR="004F0668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Критичне і наукове мислення: відрізняємо факти, інтерпретації та </w:t>
            </w:r>
            <w:proofErr w:type="spellStart"/>
            <w:r>
              <w:rPr>
                <w:color w:val="000000"/>
                <w:sz w:val="24"/>
                <w:szCs w:val="24"/>
              </w:rPr>
              <w:t>фейки</w:t>
            </w:r>
            <w:proofErr w:type="spellEnd"/>
          </w:p>
        </w:tc>
        <w:tc>
          <w:tcPr>
            <w:tcW w:w="708" w:type="dxa"/>
          </w:tcPr>
          <w:p w:rsidR="004F0668" w:rsidRPr="003A63C4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RPr="003A63C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F0668" w:rsidRPr="003A63C4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 w:rsidRPr="003A63C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4F0668" w:rsidRPr="003A63C4" w:rsidRDefault="004F06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4F0668" w:rsidRPr="003A63C4" w:rsidRDefault="004F06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4F0668" w:rsidRPr="003A63C4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 w:rsidRPr="003A63C4">
              <w:rPr>
                <w:color w:val="000000"/>
                <w:sz w:val="24"/>
                <w:szCs w:val="24"/>
              </w:rPr>
              <w:t xml:space="preserve">Григорович О.В. </w:t>
            </w:r>
          </w:p>
        </w:tc>
      </w:tr>
      <w:tr w:rsidR="004F0668" w:rsidRPr="003A63C4">
        <w:tc>
          <w:tcPr>
            <w:tcW w:w="737" w:type="dxa"/>
          </w:tcPr>
          <w:p w:rsidR="004F0668" w:rsidRDefault="004F066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</w:tcPr>
          <w:p w:rsidR="004F0668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09.04. 2026</w:t>
            </w:r>
          </w:p>
        </w:tc>
        <w:tc>
          <w:tcPr>
            <w:tcW w:w="992" w:type="dxa"/>
          </w:tcPr>
          <w:p w:rsidR="004F0668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17.00 - 18.30</w:t>
            </w:r>
          </w:p>
        </w:tc>
        <w:tc>
          <w:tcPr>
            <w:tcW w:w="3686" w:type="dxa"/>
          </w:tcPr>
          <w:p w:rsidR="004F0668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Інтегровані природничі курси НУШ: виклики та можливості для вчителя</w:t>
            </w:r>
          </w:p>
        </w:tc>
        <w:tc>
          <w:tcPr>
            <w:tcW w:w="708" w:type="dxa"/>
          </w:tcPr>
          <w:p w:rsidR="004F0668" w:rsidRPr="003A63C4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RPr="003A63C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F0668" w:rsidRPr="003A63C4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 w:rsidRPr="003A63C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4F0668" w:rsidRPr="003A63C4" w:rsidRDefault="004F06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4F0668" w:rsidRPr="003A63C4" w:rsidRDefault="004F06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4F0668" w:rsidRPr="003A63C4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 w:rsidRPr="003A63C4">
              <w:rPr>
                <w:color w:val="000000"/>
                <w:sz w:val="24"/>
                <w:szCs w:val="24"/>
              </w:rPr>
              <w:t>Федченко С.Г.</w:t>
            </w:r>
          </w:p>
        </w:tc>
      </w:tr>
      <w:tr w:rsidR="004F0668" w:rsidRPr="003A63C4">
        <w:tc>
          <w:tcPr>
            <w:tcW w:w="737" w:type="dxa"/>
          </w:tcPr>
          <w:p w:rsidR="004F0668" w:rsidRDefault="004F066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</w:tcPr>
          <w:p w:rsidR="004F0668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10.04. 2026</w:t>
            </w:r>
          </w:p>
        </w:tc>
        <w:tc>
          <w:tcPr>
            <w:tcW w:w="992" w:type="dxa"/>
          </w:tcPr>
          <w:p w:rsidR="004F0668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13.30- 15.00</w:t>
            </w:r>
          </w:p>
        </w:tc>
        <w:tc>
          <w:tcPr>
            <w:tcW w:w="3686" w:type="dxa"/>
          </w:tcPr>
          <w:p w:rsidR="004F0668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Складники інтегрованих природничих  курсів: методологія та особливості</w:t>
            </w:r>
          </w:p>
        </w:tc>
        <w:tc>
          <w:tcPr>
            <w:tcW w:w="708" w:type="dxa"/>
          </w:tcPr>
          <w:p w:rsidR="004F0668" w:rsidRPr="003A63C4" w:rsidRDefault="004F06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4F0668" w:rsidRPr="003A63C4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 w:rsidRPr="003A63C4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4F0668" w:rsidRPr="003A63C4" w:rsidRDefault="004F06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4F0668" w:rsidRPr="003A63C4" w:rsidRDefault="004F06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4F0668" w:rsidRPr="003A63C4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 w:rsidRPr="003A63C4">
              <w:rPr>
                <w:color w:val="000000"/>
                <w:sz w:val="24"/>
                <w:szCs w:val="24"/>
              </w:rPr>
              <w:t xml:space="preserve">Каплун С. В. </w:t>
            </w:r>
          </w:p>
        </w:tc>
      </w:tr>
      <w:tr w:rsidR="004F0668" w:rsidRPr="003A63C4">
        <w:tc>
          <w:tcPr>
            <w:tcW w:w="737" w:type="dxa"/>
          </w:tcPr>
          <w:p w:rsidR="004F0668" w:rsidRDefault="004F066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</w:tcPr>
          <w:p w:rsidR="004F0668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13.04. 2026</w:t>
            </w:r>
          </w:p>
        </w:tc>
        <w:tc>
          <w:tcPr>
            <w:tcW w:w="992" w:type="dxa"/>
          </w:tcPr>
          <w:p w:rsidR="004F0668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15.15 - 16.45</w:t>
            </w:r>
          </w:p>
        </w:tc>
        <w:tc>
          <w:tcPr>
            <w:tcW w:w="3686" w:type="dxa"/>
          </w:tcPr>
          <w:p w:rsidR="004F0668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Інформаційна безпека сучасного педагога</w:t>
            </w:r>
          </w:p>
        </w:tc>
        <w:tc>
          <w:tcPr>
            <w:tcW w:w="708" w:type="dxa"/>
          </w:tcPr>
          <w:p w:rsidR="004F0668" w:rsidRPr="003A63C4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RPr="003A63C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F0668" w:rsidRPr="003A63C4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 w:rsidRPr="003A63C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4F0668" w:rsidRPr="003A63C4" w:rsidRDefault="004F06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4F0668" w:rsidRPr="003A63C4" w:rsidRDefault="004F06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4F0668" w:rsidRPr="003A63C4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 w:rsidRPr="003A63C4">
              <w:rPr>
                <w:color w:val="000000"/>
                <w:sz w:val="24"/>
                <w:szCs w:val="24"/>
              </w:rPr>
              <w:t xml:space="preserve">Василенко Ю. М. </w:t>
            </w:r>
          </w:p>
        </w:tc>
      </w:tr>
      <w:tr w:rsidR="004F0668" w:rsidRPr="003A63C4">
        <w:tc>
          <w:tcPr>
            <w:tcW w:w="737" w:type="dxa"/>
          </w:tcPr>
          <w:p w:rsidR="004F0668" w:rsidRDefault="004F066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</w:tcPr>
          <w:p w:rsidR="004F0668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14.04. 2026</w:t>
            </w:r>
          </w:p>
        </w:tc>
        <w:tc>
          <w:tcPr>
            <w:tcW w:w="992" w:type="dxa"/>
          </w:tcPr>
          <w:p w:rsidR="004F0668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15.15 - 16.45</w:t>
            </w:r>
          </w:p>
        </w:tc>
        <w:tc>
          <w:tcPr>
            <w:tcW w:w="3686" w:type="dxa"/>
          </w:tcPr>
          <w:p w:rsidR="004F0668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Навчання  методів пізнання природи  на </w:t>
            </w:r>
            <w:proofErr w:type="spellStart"/>
            <w:r>
              <w:rPr>
                <w:color w:val="000000"/>
                <w:sz w:val="24"/>
                <w:szCs w:val="24"/>
              </w:rPr>
              <w:t>уроках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інтегрованих  природничих курсів</w:t>
            </w:r>
          </w:p>
        </w:tc>
        <w:tc>
          <w:tcPr>
            <w:tcW w:w="708" w:type="dxa"/>
          </w:tcPr>
          <w:p w:rsidR="004F0668" w:rsidRPr="003A63C4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RPr="003A63C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F0668" w:rsidRPr="003A63C4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 w:rsidRPr="003A63C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4F0668" w:rsidRPr="003A63C4" w:rsidRDefault="004F06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4F0668" w:rsidRPr="003A63C4" w:rsidRDefault="004F06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4F0668" w:rsidRPr="003A63C4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proofErr w:type="spellStart"/>
            <w:r w:rsidRPr="003A63C4">
              <w:rPr>
                <w:color w:val="000000"/>
                <w:sz w:val="24"/>
                <w:szCs w:val="24"/>
              </w:rPr>
              <w:t>Дронова</w:t>
            </w:r>
            <w:proofErr w:type="spellEnd"/>
            <w:r w:rsidRPr="003A63C4">
              <w:rPr>
                <w:color w:val="000000"/>
                <w:sz w:val="24"/>
                <w:szCs w:val="24"/>
              </w:rPr>
              <w:t xml:space="preserve"> В. М.</w:t>
            </w:r>
          </w:p>
        </w:tc>
      </w:tr>
      <w:tr w:rsidR="004F0668" w:rsidRPr="003A63C4">
        <w:tc>
          <w:tcPr>
            <w:tcW w:w="737" w:type="dxa"/>
          </w:tcPr>
          <w:p w:rsidR="004F0668" w:rsidRDefault="004F066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</w:tcPr>
          <w:p w:rsidR="004F0668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15.04. 2026</w:t>
            </w:r>
          </w:p>
        </w:tc>
        <w:tc>
          <w:tcPr>
            <w:tcW w:w="992" w:type="dxa"/>
          </w:tcPr>
          <w:p w:rsidR="004F0668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13.30 - 15.00</w:t>
            </w:r>
          </w:p>
        </w:tc>
        <w:tc>
          <w:tcPr>
            <w:tcW w:w="3686" w:type="dxa"/>
          </w:tcPr>
          <w:p w:rsidR="004F0668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Формування природничо-наукової компетентності учнів у змісті інтегрованих курсів</w:t>
            </w:r>
          </w:p>
        </w:tc>
        <w:tc>
          <w:tcPr>
            <w:tcW w:w="708" w:type="dxa"/>
            <w:vAlign w:val="center"/>
          </w:tcPr>
          <w:p w:rsidR="004F0668" w:rsidRPr="003A63C4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RPr="003A63C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4F0668" w:rsidRPr="003A63C4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RPr="003A63C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4F0668" w:rsidRPr="003A63C4" w:rsidRDefault="004F06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4F0668" w:rsidRPr="003A63C4" w:rsidRDefault="004F06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4F0668" w:rsidRPr="003A63C4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 w:rsidRPr="003A63C4">
              <w:rPr>
                <w:color w:val="000000"/>
                <w:sz w:val="24"/>
                <w:szCs w:val="24"/>
              </w:rPr>
              <w:t xml:space="preserve">Каплун С.В. </w:t>
            </w:r>
          </w:p>
        </w:tc>
      </w:tr>
      <w:tr w:rsidR="004F0668" w:rsidRPr="003A63C4">
        <w:tc>
          <w:tcPr>
            <w:tcW w:w="737" w:type="dxa"/>
          </w:tcPr>
          <w:p w:rsidR="004F0668" w:rsidRDefault="004F066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</w:tcPr>
          <w:p w:rsidR="004F0668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16.04. 2026</w:t>
            </w:r>
          </w:p>
        </w:tc>
        <w:tc>
          <w:tcPr>
            <w:tcW w:w="992" w:type="dxa"/>
          </w:tcPr>
          <w:p w:rsidR="004F0668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17.00 - 18.30</w:t>
            </w:r>
          </w:p>
        </w:tc>
        <w:tc>
          <w:tcPr>
            <w:tcW w:w="3686" w:type="dxa"/>
          </w:tcPr>
          <w:p w:rsidR="004F0668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Реалізація діяльнісного підходу  до вивчення природи в НУШ</w:t>
            </w:r>
          </w:p>
        </w:tc>
        <w:tc>
          <w:tcPr>
            <w:tcW w:w="708" w:type="dxa"/>
            <w:vAlign w:val="center"/>
          </w:tcPr>
          <w:p w:rsidR="004F0668" w:rsidRPr="003A63C4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RPr="003A63C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4F0668" w:rsidRPr="003A63C4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RPr="003A63C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4F0668" w:rsidRPr="003A63C4" w:rsidRDefault="004F06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4F0668" w:rsidRPr="003A63C4" w:rsidRDefault="004F06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4F0668" w:rsidRPr="003A63C4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 w:rsidRPr="003A63C4">
              <w:rPr>
                <w:color w:val="000000"/>
                <w:sz w:val="24"/>
                <w:szCs w:val="24"/>
              </w:rPr>
              <w:t>Зайцева С.В.</w:t>
            </w:r>
          </w:p>
        </w:tc>
      </w:tr>
      <w:tr w:rsidR="004F0668" w:rsidRPr="003A63C4">
        <w:tc>
          <w:tcPr>
            <w:tcW w:w="737" w:type="dxa"/>
          </w:tcPr>
          <w:p w:rsidR="004F0668" w:rsidRDefault="004F066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</w:tcPr>
          <w:p w:rsidR="004F0668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17.04. 2026</w:t>
            </w:r>
          </w:p>
        </w:tc>
        <w:tc>
          <w:tcPr>
            <w:tcW w:w="992" w:type="dxa"/>
          </w:tcPr>
          <w:p w:rsidR="004F0668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13.30 - 15.00</w:t>
            </w:r>
          </w:p>
        </w:tc>
        <w:tc>
          <w:tcPr>
            <w:tcW w:w="3686" w:type="dxa"/>
          </w:tcPr>
          <w:p w:rsidR="004F0668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Навчання фізичних явищ: від  спостережень до вимірювання</w:t>
            </w:r>
          </w:p>
        </w:tc>
        <w:tc>
          <w:tcPr>
            <w:tcW w:w="708" w:type="dxa"/>
            <w:vAlign w:val="center"/>
          </w:tcPr>
          <w:p w:rsidR="004F0668" w:rsidRPr="003A63C4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RPr="003A63C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4F0668" w:rsidRPr="003A63C4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RPr="003A63C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4F0668" w:rsidRPr="003A63C4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RPr="003A63C4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4F0668" w:rsidRPr="003A63C4" w:rsidRDefault="004F06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4F0668" w:rsidRPr="003A63C4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 w:rsidRPr="003A63C4">
              <w:rPr>
                <w:color w:val="000000"/>
                <w:sz w:val="24"/>
                <w:szCs w:val="24"/>
              </w:rPr>
              <w:t xml:space="preserve">Каплун С.В. </w:t>
            </w:r>
          </w:p>
        </w:tc>
      </w:tr>
      <w:tr w:rsidR="004F0668" w:rsidRPr="003A63C4">
        <w:tc>
          <w:tcPr>
            <w:tcW w:w="737" w:type="dxa"/>
          </w:tcPr>
          <w:p w:rsidR="004F0668" w:rsidRDefault="004F066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</w:tcPr>
          <w:p w:rsidR="004F0668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20.04. 2026</w:t>
            </w:r>
          </w:p>
        </w:tc>
        <w:tc>
          <w:tcPr>
            <w:tcW w:w="992" w:type="dxa"/>
          </w:tcPr>
          <w:p w:rsidR="004F0668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13.30 - 15.00</w:t>
            </w:r>
          </w:p>
        </w:tc>
        <w:tc>
          <w:tcPr>
            <w:tcW w:w="3686" w:type="dxa"/>
          </w:tcPr>
          <w:p w:rsidR="004F0668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Астрономія в базовій школі: особливості та цифрова підтримка</w:t>
            </w:r>
          </w:p>
        </w:tc>
        <w:tc>
          <w:tcPr>
            <w:tcW w:w="708" w:type="dxa"/>
            <w:vAlign w:val="center"/>
          </w:tcPr>
          <w:p w:rsidR="004F0668" w:rsidRPr="003A63C4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RPr="003A63C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4F0668" w:rsidRPr="003A63C4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RPr="003A63C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4F0668" w:rsidRPr="003A63C4" w:rsidRDefault="004F06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4F0668" w:rsidRPr="003A63C4" w:rsidRDefault="004F06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4F0668" w:rsidRPr="003A63C4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 w:rsidRPr="003A63C4">
              <w:rPr>
                <w:color w:val="000000"/>
                <w:sz w:val="24"/>
                <w:szCs w:val="24"/>
              </w:rPr>
              <w:t xml:space="preserve">Каплун С.В. </w:t>
            </w:r>
          </w:p>
        </w:tc>
      </w:tr>
      <w:tr w:rsidR="004F0668" w:rsidRPr="003A63C4">
        <w:tc>
          <w:tcPr>
            <w:tcW w:w="737" w:type="dxa"/>
          </w:tcPr>
          <w:p w:rsidR="004F0668" w:rsidRDefault="004F066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</w:tcPr>
          <w:p w:rsidR="004F0668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21.04. 2026</w:t>
            </w:r>
          </w:p>
        </w:tc>
        <w:tc>
          <w:tcPr>
            <w:tcW w:w="992" w:type="dxa"/>
          </w:tcPr>
          <w:p w:rsidR="004F0668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13.30-15.00</w:t>
            </w:r>
          </w:p>
        </w:tc>
        <w:tc>
          <w:tcPr>
            <w:tcW w:w="3686" w:type="dxa"/>
          </w:tcPr>
          <w:p w:rsidR="004F0668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Біологічний складник у змісті інтегрованих курсів</w:t>
            </w:r>
          </w:p>
        </w:tc>
        <w:tc>
          <w:tcPr>
            <w:tcW w:w="708" w:type="dxa"/>
            <w:vAlign w:val="center"/>
          </w:tcPr>
          <w:p w:rsidR="004F0668" w:rsidRPr="003A63C4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RPr="003A63C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4F0668" w:rsidRPr="003A63C4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RPr="003A63C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4F0668" w:rsidRPr="003A63C4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RPr="003A63C4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4F0668" w:rsidRPr="003A63C4" w:rsidRDefault="004F06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  <w:p w:rsidR="004F0668" w:rsidRPr="003A63C4" w:rsidRDefault="004F06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  <w:p w:rsidR="004F0668" w:rsidRPr="003A63C4" w:rsidRDefault="004F06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4F0668" w:rsidRPr="003A63C4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proofErr w:type="spellStart"/>
            <w:r w:rsidRPr="003A63C4">
              <w:rPr>
                <w:color w:val="000000"/>
                <w:sz w:val="24"/>
                <w:szCs w:val="24"/>
              </w:rPr>
              <w:t>Дронова</w:t>
            </w:r>
            <w:proofErr w:type="spellEnd"/>
            <w:r w:rsidRPr="003A63C4">
              <w:rPr>
                <w:color w:val="000000"/>
                <w:sz w:val="24"/>
                <w:szCs w:val="24"/>
              </w:rPr>
              <w:t xml:space="preserve"> В.М. </w:t>
            </w:r>
          </w:p>
        </w:tc>
      </w:tr>
      <w:tr w:rsidR="004F0668" w:rsidRPr="003A63C4">
        <w:tc>
          <w:tcPr>
            <w:tcW w:w="737" w:type="dxa"/>
          </w:tcPr>
          <w:p w:rsidR="004F0668" w:rsidRDefault="004F066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</w:tcPr>
          <w:p w:rsidR="004F0668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22. 04. 2026</w:t>
            </w:r>
          </w:p>
        </w:tc>
        <w:tc>
          <w:tcPr>
            <w:tcW w:w="992" w:type="dxa"/>
          </w:tcPr>
          <w:p w:rsidR="004F0668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15.15 - 16.45</w:t>
            </w:r>
          </w:p>
        </w:tc>
        <w:tc>
          <w:tcPr>
            <w:tcW w:w="3686" w:type="dxa"/>
          </w:tcPr>
          <w:p w:rsidR="004F0668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Навчальний експеримент як засіб розвитку особистісних якостей школярів</w:t>
            </w:r>
          </w:p>
        </w:tc>
        <w:tc>
          <w:tcPr>
            <w:tcW w:w="708" w:type="dxa"/>
            <w:vAlign w:val="center"/>
          </w:tcPr>
          <w:p w:rsidR="004F0668" w:rsidRPr="003A63C4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RPr="003A63C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4F0668" w:rsidRPr="003A63C4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RPr="003A63C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4F0668" w:rsidRPr="003A63C4" w:rsidRDefault="004F06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4F0668" w:rsidRPr="003A63C4" w:rsidRDefault="004F06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4F0668" w:rsidRPr="003A63C4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proofErr w:type="spellStart"/>
            <w:r w:rsidRPr="003A63C4">
              <w:rPr>
                <w:color w:val="000000"/>
                <w:sz w:val="24"/>
                <w:szCs w:val="24"/>
              </w:rPr>
              <w:t>Дронова</w:t>
            </w:r>
            <w:proofErr w:type="spellEnd"/>
            <w:r w:rsidRPr="003A63C4">
              <w:rPr>
                <w:color w:val="000000"/>
                <w:sz w:val="24"/>
                <w:szCs w:val="24"/>
              </w:rPr>
              <w:t xml:space="preserve"> В.М.</w:t>
            </w:r>
          </w:p>
        </w:tc>
      </w:tr>
      <w:tr w:rsidR="004F0668" w:rsidRPr="003A63C4">
        <w:tc>
          <w:tcPr>
            <w:tcW w:w="737" w:type="dxa"/>
          </w:tcPr>
          <w:p w:rsidR="004F0668" w:rsidRDefault="004F066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</w:tcPr>
          <w:p w:rsidR="004F0668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24.04. 2026</w:t>
            </w:r>
          </w:p>
        </w:tc>
        <w:tc>
          <w:tcPr>
            <w:tcW w:w="992" w:type="dxa"/>
          </w:tcPr>
          <w:p w:rsidR="004F0668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15.15 - 16.45</w:t>
            </w:r>
          </w:p>
        </w:tc>
        <w:tc>
          <w:tcPr>
            <w:tcW w:w="3686" w:type="dxa"/>
          </w:tcPr>
          <w:p w:rsidR="004F0668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Підсумкова сесія: рефлексія та обмін педагогічним досвідом.</w:t>
            </w:r>
          </w:p>
        </w:tc>
        <w:tc>
          <w:tcPr>
            <w:tcW w:w="708" w:type="dxa"/>
            <w:vAlign w:val="center"/>
          </w:tcPr>
          <w:p w:rsidR="004F0668" w:rsidRPr="003A63C4" w:rsidRDefault="004F06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4F0668" w:rsidRPr="003A63C4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RPr="003A63C4"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4F0668" w:rsidRPr="003A63C4" w:rsidRDefault="004F06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4F0668" w:rsidRPr="003A63C4" w:rsidRDefault="004F06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4F0668" w:rsidRPr="003A63C4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proofErr w:type="spellStart"/>
            <w:r w:rsidRPr="003A63C4">
              <w:rPr>
                <w:color w:val="000000"/>
                <w:sz w:val="24"/>
                <w:szCs w:val="24"/>
              </w:rPr>
              <w:t>Дронова</w:t>
            </w:r>
            <w:proofErr w:type="spellEnd"/>
            <w:r w:rsidRPr="003A63C4">
              <w:rPr>
                <w:color w:val="000000"/>
                <w:sz w:val="24"/>
                <w:szCs w:val="24"/>
              </w:rPr>
              <w:t xml:space="preserve"> В.М.</w:t>
            </w:r>
          </w:p>
        </w:tc>
      </w:tr>
      <w:tr w:rsidR="004F0668">
        <w:tc>
          <w:tcPr>
            <w:tcW w:w="6380" w:type="dxa"/>
            <w:gridSpan w:val="4"/>
            <w:vAlign w:val="center"/>
          </w:tcPr>
          <w:p w:rsidR="004F0668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Підсумкове тестування </w:t>
            </w:r>
          </w:p>
        </w:tc>
        <w:tc>
          <w:tcPr>
            <w:tcW w:w="708" w:type="dxa"/>
            <w:vAlign w:val="center"/>
          </w:tcPr>
          <w:p w:rsidR="004F0668" w:rsidRDefault="004F06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4F0668" w:rsidRDefault="004F06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F0668" w:rsidRDefault="004F06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F0668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4F0668" w:rsidRDefault="004F06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</w:tr>
      <w:tr w:rsidR="004F0668">
        <w:tc>
          <w:tcPr>
            <w:tcW w:w="6380" w:type="dxa"/>
            <w:gridSpan w:val="4"/>
            <w:vAlign w:val="center"/>
          </w:tcPr>
          <w:p w:rsidR="004F0668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right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Разом</w:t>
            </w:r>
          </w:p>
        </w:tc>
        <w:tc>
          <w:tcPr>
            <w:tcW w:w="708" w:type="dxa"/>
            <w:vAlign w:val="center"/>
          </w:tcPr>
          <w:p w:rsidR="004F0668" w:rsidRPr="003A63C4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  <w:sz w:val="24"/>
                <w:szCs w:val="24"/>
              </w:rPr>
            </w:pPr>
            <w:r w:rsidRPr="003A63C4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851" w:type="dxa"/>
            <w:vAlign w:val="center"/>
          </w:tcPr>
          <w:p w:rsidR="004F0668" w:rsidRPr="003A63C4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  <w:sz w:val="24"/>
                <w:szCs w:val="24"/>
              </w:rPr>
            </w:pPr>
            <w:r w:rsidRPr="003A63C4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567" w:type="dxa"/>
            <w:vAlign w:val="center"/>
          </w:tcPr>
          <w:p w:rsidR="004F0668" w:rsidRPr="003A63C4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RPr="003A63C4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4F0668" w:rsidRPr="003A63C4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RPr="003A63C4"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4F0668" w:rsidRDefault="004F06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</w:tr>
      <w:tr w:rsidR="004F0668">
        <w:tc>
          <w:tcPr>
            <w:tcW w:w="6380" w:type="dxa"/>
            <w:gridSpan w:val="4"/>
            <w:vAlign w:val="center"/>
          </w:tcPr>
          <w:p w:rsidR="004F0668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right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УСЬОГО</w:t>
            </w:r>
          </w:p>
        </w:tc>
        <w:tc>
          <w:tcPr>
            <w:tcW w:w="2693" w:type="dxa"/>
            <w:gridSpan w:val="4"/>
            <w:vAlign w:val="center"/>
          </w:tcPr>
          <w:p w:rsidR="004F0668" w:rsidRDefault="003A6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36</w:t>
            </w:r>
          </w:p>
        </w:tc>
        <w:tc>
          <w:tcPr>
            <w:tcW w:w="1984" w:type="dxa"/>
          </w:tcPr>
          <w:p w:rsidR="004F0668" w:rsidRDefault="004F06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</w:tr>
    </w:tbl>
    <w:p w:rsidR="004F0668" w:rsidRDefault="004F0668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left="0" w:hanging="2"/>
        <w:jc w:val="both"/>
        <w:rPr>
          <w:color w:val="000000"/>
          <w:sz w:val="22"/>
          <w:szCs w:val="22"/>
        </w:rPr>
      </w:pPr>
    </w:p>
    <w:p w:rsidR="004F0668" w:rsidRPr="002A3D3E" w:rsidRDefault="003A63C4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left="0" w:hanging="2"/>
        <w:jc w:val="both"/>
        <w:rPr>
          <w:b/>
          <w:color w:val="000000"/>
          <w:sz w:val="22"/>
          <w:szCs w:val="22"/>
        </w:rPr>
      </w:pPr>
      <w:bookmarkStart w:id="0" w:name="_GoBack"/>
      <w:r w:rsidRPr="002A3D3E">
        <w:rPr>
          <w:b/>
          <w:bCs/>
          <w:color w:val="000000"/>
          <w:sz w:val="22"/>
          <w:szCs w:val="22"/>
        </w:rPr>
        <w:t>Куратор групи</w:t>
      </w:r>
      <w:r w:rsidRPr="002A3D3E">
        <w:rPr>
          <w:b/>
          <w:bCs/>
          <w:color w:val="000000"/>
          <w:sz w:val="22"/>
          <w:szCs w:val="22"/>
        </w:rPr>
        <w:tab/>
        <w:t xml:space="preserve">                          </w:t>
      </w:r>
      <w:r w:rsidRPr="002A3D3E">
        <w:rPr>
          <w:b/>
          <w:color w:val="000000"/>
          <w:sz w:val="22"/>
          <w:szCs w:val="22"/>
        </w:rPr>
        <w:t>Валентина ДРОНОВА</w:t>
      </w:r>
      <w:r w:rsidRPr="002A3D3E">
        <w:rPr>
          <w:b/>
          <w:color w:val="000000"/>
          <w:sz w:val="22"/>
          <w:szCs w:val="22"/>
        </w:rPr>
        <w:tab/>
      </w:r>
      <w:r w:rsidRPr="002A3D3E">
        <w:rPr>
          <w:b/>
          <w:bCs/>
          <w:color w:val="000000"/>
          <w:sz w:val="22"/>
          <w:szCs w:val="22"/>
        </w:rPr>
        <w:tab/>
      </w:r>
      <w:r w:rsidRPr="002A3D3E">
        <w:rPr>
          <w:b/>
          <w:bCs/>
          <w:color w:val="000000"/>
          <w:sz w:val="22"/>
          <w:szCs w:val="22"/>
        </w:rPr>
        <w:tab/>
      </w:r>
      <w:r w:rsidRPr="002A3D3E">
        <w:rPr>
          <w:b/>
          <w:bCs/>
          <w:color w:val="000000"/>
          <w:sz w:val="22"/>
          <w:szCs w:val="22"/>
        </w:rPr>
        <w:tab/>
      </w:r>
    </w:p>
    <w:bookmarkEnd w:id="0"/>
    <w:p w:rsidR="004F0668" w:rsidRDefault="004F0668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center"/>
        <w:rPr>
          <w:color w:val="000000"/>
          <w:sz w:val="24"/>
          <w:szCs w:val="24"/>
        </w:rPr>
      </w:pPr>
    </w:p>
    <w:p w:rsidR="004F0668" w:rsidRDefault="004F0668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center"/>
        <w:rPr>
          <w:color w:val="000000"/>
          <w:sz w:val="24"/>
          <w:szCs w:val="24"/>
        </w:rPr>
      </w:pPr>
    </w:p>
    <w:p w:rsidR="004F0668" w:rsidRDefault="003A63C4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Відомості про викладачів</w:t>
      </w:r>
    </w:p>
    <w:p w:rsidR="004F0668" w:rsidRDefault="003A63C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425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Василенко Юлія Миколаївна., старший викладач кафедри методики дошкільної та початкової освіти (секція НУШ),  магістр математики, тренер НУШ, супервізор</w:t>
      </w:r>
    </w:p>
    <w:p w:rsidR="004F0668" w:rsidRDefault="003A63C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425" w:hanging="2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Гезей</w:t>
      </w:r>
      <w:proofErr w:type="spellEnd"/>
      <w:r>
        <w:rPr>
          <w:color w:val="000000"/>
          <w:sz w:val="24"/>
          <w:szCs w:val="24"/>
        </w:rPr>
        <w:t xml:space="preserve"> Ольга Михайлівна, старший викладач кафедри методики дошкільної та початкової освіти (секція НУШ), магістр педагогіки вищої школи, тренер НУШ, супервізор</w:t>
      </w:r>
    </w:p>
    <w:p w:rsidR="004F0668" w:rsidRDefault="003A63C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425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Грінченко Олександр Іванович, старший викладач кафедри сучасних методик навчання (секція природничо-математичних дисциплін), магістр педагогіки вищої школи, тренер НУШ, супервізор</w:t>
      </w:r>
    </w:p>
    <w:p w:rsidR="004F0668" w:rsidRDefault="003A63C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425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Григорович Олексій Владиславович, доцент кафедри сучасних методик навчання (секція природничо-математичних дисциплін) </w:t>
      </w:r>
      <w:proofErr w:type="spellStart"/>
      <w:r>
        <w:rPr>
          <w:color w:val="000000"/>
          <w:sz w:val="24"/>
          <w:szCs w:val="24"/>
        </w:rPr>
        <w:t>к.хім.н</w:t>
      </w:r>
      <w:proofErr w:type="spellEnd"/>
      <w:r>
        <w:rPr>
          <w:color w:val="000000"/>
          <w:sz w:val="24"/>
          <w:szCs w:val="24"/>
        </w:rPr>
        <w:t>., відмінник освіти України, тренер-педагог НУШ</w:t>
      </w:r>
    </w:p>
    <w:p w:rsidR="004F0668" w:rsidRDefault="003A63C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425" w:hanging="2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Дронова</w:t>
      </w:r>
      <w:proofErr w:type="spellEnd"/>
      <w:r>
        <w:rPr>
          <w:color w:val="000000"/>
          <w:sz w:val="24"/>
          <w:szCs w:val="24"/>
        </w:rPr>
        <w:t xml:space="preserve"> Валентина Миколаївна, старший  викладач кафедри сучасних методик навчання (секція природничо-математичних дисциплін), магістр педагогіки вищої школи, тренер НУШ, супервізор</w:t>
      </w:r>
    </w:p>
    <w:p w:rsidR="004F0668" w:rsidRDefault="003A63C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425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Зайцева Оксана Анатоліївна, викладач кафедри сучасних методик навчання (секція природничо-математичних дисциплін),  методист Центру методичної та аналітичної роботи, тренер НУШ</w:t>
      </w:r>
    </w:p>
    <w:p w:rsidR="004F0668" w:rsidRDefault="003A63C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425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Каплун Світлана Вікторівна, </w:t>
      </w:r>
      <w:r>
        <w:rPr>
          <w:sz w:val="24"/>
          <w:szCs w:val="24"/>
        </w:rPr>
        <w:t>професор кафедри сучасник методик навчання (</w:t>
      </w:r>
      <w:r>
        <w:rPr>
          <w:color w:val="000000"/>
          <w:sz w:val="24"/>
          <w:szCs w:val="24"/>
        </w:rPr>
        <w:t>секц</w:t>
      </w:r>
      <w:r>
        <w:rPr>
          <w:sz w:val="24"/>
          <w:szCs w:val="24"/>
        </w:rPr>
        <w:t>ія</w:t>
      </w:r>
      <w:r>
        <w:rPr>
          <w:color w:val="000000"/>
          <w:sz w:val="24"/>
          <w:szCs w:val="24"/>
        </w:rPr>
        <w:t xml:space="preserve"> природничо-математичних дисциплін),  </w:t>
      </w:r>
      <w:proofErr w:type="spellStart"/>
      <w:r>
        <w:rPr>
          <w:color w:val="000000"/>
          <w:sz w:val="24"/>
          <w:szCs w:val="24"/>
        </w:rPr>
        <w:t>к.пед.н</w:t>
      </w:r>
      <w:proofErr w:type="spellEnd"/>
      <w:r>
        <w:rPr>
          <w:color w:val="000000"/>
          <w:sz w:val="24"/>
          <w:szCs w:val="24"/>
        </w:rPr>
        <w:t>., доцент, відмінник освіти, тренер НУШ, супервізор</w:t>
      </w:r>
    </w:p>
    <w:p w:rsidR="004F0668" w:rsidRDefault="003A63C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425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Федченко Світлана  Геннадіївна, викладач кафедри сучасних методик навчання (секція природничо-математичних дисциплін),  методист Центру методичної та аналітичної роботи, тренер НУШ</w:t>
      </w:r>
    </w:p>
    <w:p w:rsidR="004F0668" w:rsidRDefault="004F066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4F0668" w:rsidRDefault="004F066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" w:hanging="3"/>
        <w:rPr>
          <w:color w:val="000000"/>
          <w:sz w:val="26"/>
          <w:szCs w:val="26"/>
        </w:rPr>
      </w:pPr>
    </w:p>
    <w:p w:rsidR="004F0668" w:rsidRDefault="004F066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color w:val="000000"/>
          <w:sz w:val="22"/>
          <w:szCs w:val="22"/>
        </w:rPr>
      </w:pPr>
    </w:p>
    <w:sectPr w:rsidR="004F0668">
      <w:pgSz w:w="11906" w:h="16838"/>
      <w:pgMar w:top="540" w:right="424" w:bottom="568" w:left="56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A6AEF0DD-0DB2-4C2D-A77C-66B84B73AB42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75E0A03C-ECF7-42EF-9331-957A2696F51D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A0AA0171-940D-475A-9CCD-023378AAEA7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BED3FE24-1FBA-45F2-8291-A6D0CF625E4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254C0"/>
    <w:multiLevelType w:val="multilevel"/>
    <w:tmpl w:val="08F02064"/>
    <w:lvl w:ilvl="0">
      <w:start w:val="1"/>
      <w:numFmt w:val="decimal"/>
      <w:lvlText w:val="%1."/>
      <w:lvlJc w:val="left"/>
      <w:pPr>
        <w:ind w:left="128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00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44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60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vertAlign w:val="baseline"/>
      </w:rPr>
    </w:lvl>
  </w:abstractNum>
  <w:abstractNum w:abstractNumId="1" w15:restartNumberingAfterBreak="0">
    <w:nsid w:val="22D20659"/>
    <w:multiLevelType w:val="multilevel"/>
    <w:tmpl w:val="755CABB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668"/>
    <w:rsid w:val="002A3D3E"/>
    <w:rsid w:val="003A63C4"/>
    <w:rsid w:val="004F0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D39F87-C515-4E74-B79C-FB63D15C2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1">
    <w:name w:val="heading 1"/>
    <w:basedOn w:val="a"/>
    <w:next w:val="a"/>
    <w:pPr>
      <w:keepNext/>
      <w:keepLines/>
      <w:spacing w:before="480" w:after="12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next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10">
    <w:name w:val="Звичайний1"/>
    <w:pPr>
      <w:spacing w:line="1" w:lineRule="atLeast"/>
      <w:ind w:leftChars="-1" w:left="-1" w:hangingChars="1" w:hanging="1"/>
      <w:jc w:val="both"/>
      <w:textAlignment w:val="top"/>
      <w:outlineLvl w:val="0"/>
    </w:pPr>
    <w:rPr>
      <w:position w:val="-1"/>
      <w:sz w:val="28"/>
      <w:szCs w:val="28"/>
      <w:lang w:eastAsia="en-US"/>
    </w:rPr>
  </w:style>
  <w:style w:type="character" w:customStyle="1" w:styleId="11">
    <w:name w:val="Шрифт абзацу за промовчанням1"/>
    <w:rPr>
      <w:w w:val="100"/>
      <w:position w:val="-1"/>
      <w:effect w:val="none"/>
      <w:vertAlign w:val="baseline"/>
      <w:cs w:val="0"/>
      <w:em w:val="none"/>
    </w:rPr>
  </w:style>
  <w:style w:type="table" w:customStyle="1" w:styleId="12">
    <w:name w:val="Звичайна таблиця1"/>
    <w:pPr>
      <w:spacing w:line="1" w:lineRule="atLeast"/>
      <w:ind w:leftChars="-1" w:left="-1" w:hangingChars="1" w:hanging="1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">
    <w:name w:val="Немає списку1"/>
  </w:style>
  <w:style w:type="paragraph" w:customStyle="1" w:styleId="TableParagraph">
    <w:name w:val="Table Paragraph"/>
    <w:basedOn w:val="10"/>
    <w:pPr>
      <w:widowControl w:val="0"/>
      <w:autoSpaceDE w:val="0"/>
      <w:autoSpaceDN w:val="0"/>
      <w:jc w:val="left"/>
    </w:pPr>
    <w:rPr>
      <w:sz w:val="22"/>
      <w:szCs w:val="22"/>
    </w:rPr>
  </w:style>
  <w:style w:type="paragraph" w:customStyle="1" w:styleId="14">
    <w:name w:val="Абзац списку1"/>
    <w:basedOn w:val="10"/>
    <w:pPr>
      <w:ind w:left="720"/>
      <w:contextualSpacing/>
    </w:pPr>
  </w:style>
  <w:style w:type="paragraph" w:customStyle="1" w:styleId="15">
    <w:name w:val="Текст у виносці1"/>
    <w:basedOn w:val="10"/>
    <w:rPr>
      <w:rFonts w:ascii="Segoe UI" w:hAnsi="Segoe UI" w:cs="Segoe UI"/>
      <w:sz w:val="18"/>
      <w:szCs w:val="18"/>
    </w:rPr>
  </w:style>
  <w:style w:type="character" w:customStyle="1" w:styleId="a4">
    <w:name w:val="Текст у виносці Знак"/>
    <w:rPr>
      <w:rFonts w:ascii="Segoe UI" w:eastAsia="Calibr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val="uk-UA"/>
    </w:rPr>
  </w:style>
  <w:style w:type="paragraph" w:customStyle="1" w:styleId="16">
    <w:name w:val="Звичайний (веб)1"/>
    <w:basedOn w:val="10"/>
    <w:pPr>
      <w:spacing w:before="100" w:beforeAutospacing="1" w:after="100" w:afterAutospacing="1"/>
      <w:jc w:val="left"/>
    </w:pPr>
    <w:rPr>
      <w:sz w:val="24"/>
      <w:szCs w:val="24"/>
      <w:lang w:eastAsia="uk-UA"/>
    </w:rPr>
  </w:style>
  <w:style w:type="paragraph" w:styleId="a5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N9PY/sKohR9gWFZ9IW+DaIZZRA==">CgMxLjA4AHIhMUExSGQtZHd6Mm1zY2Q3YjBiTHdLcHBoNUxDLUVqM1JY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2331</Words>
  <Characters>1330</Characters>
  <Application>Microsoft Office Word</Application>
  <DocSecurity>0</DocSecurity>
  <Lines>11</Lines>
  <Paragraphs>7</Paragraphs>
  <ScaleCrop>false</ScaleCrop>
  <Company/>
  <LinksUpToDate>false</LinksUpToDate>
  <CharactersWithSpaces>3654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Тетяна Папернова</cp:lastModifiedBy>
  <cp:revision>3</cp:revision>
  <dcterms:created xsi:type="dcterms:W3CDTF">2026-01-28T17:29:00Z</dcterms:created>
  <dcterms:modified xsi:type="dcterms:W3CDTF">2026-04-03T05:24:00Z</dcterms:modified>
</cp:coreProperties>
</file>