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Default="00413F1C" w:rsidP="00731338">
      <w:pPr>
        <w:ind w:left="6372"/>
        <w:jc w:val="center"/>
        <w:rPr>
          <w:sz w:val="24"/>
        </w:rPr>
      </w:pPr>
    </w:p>
    <w:p w14:paraId="7F4D341D" w14:textId="77777777" w:rsidR="00F13346" w:rsidRDefault="00F13346" w:rsidP="00731338">
      <w:pPr>
        <w:ind w:left="6372"/>
        <w:jc w:val="center"/>
        <w:rPr>
          <w:sz w:val="24"/>
        </w:rPr>
      </w:pPr>
    </w:p>
    <w:p w14:paraId="40D02445" w14:textId="77777777" w:rsidR="00F13346" w:rsidRPr="00BC16C0" w:rsidRDefault="00F13346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9273417" w14:textId="77777777" w:rsidR="00092644" w:rsidRPr="00FC18FD" w:rsidRDefault="00092644" w:rsidP="00092644">
      <w:pPr>
        <w:jc w:val="center"/>
        <w:rPr>
          <w:b/>
          <w:sz w:val="24"/>
          <w:szCs w:val="24"/>
        </w:rPr>
      </w:pPr>
      <w:r w:rsidRPr="00FC18FD">
        <w:rPr>
          <w:b/>
          <w:sz w:val="24"/>
          <w:szCs w:val="24"/>
        </w:rPr>
        <w:t xml:space="preserve">курсів підвищення кваліфікації для вчителів/викладачів німецької мови </w:t>
      </w:r>
    </w:p>
    <w:p w14:paraId="00063871" w14:textId="77777777" w:rsidR="00092644" w:rsidRPr="00FC18FD" w:rsidRDefault="00092644" w:rsidP="00092644">
      <w:pPr>
        <w:jc w:val="center"/>
        <w:rPr>
          <w:b/>
          <w:sz w:val="24"/>
          <w:szCs w:val="24"/>
        </w:rPr>
      </w:pPr>
      <w:r w:rsidRPr="00FC18FD">
        <w:rPr>
          <w:b/>
          <w:sz w:val="24"/>
          <w:szCs w:val="24"/>
        </w:rPr>
        <w:t xml:space="preserve">за освітньою програмою з теми </w:t>
      </w:r>
    </w:p>
    <w:p w14:paraId="09AFF19D" w14:textId="7E1515E4" w:rsidR="00092644" w:rsidRPr="003B4F40" w:rsidRDefault="00092644" w:rsidP="00092644">
      <w:pPr>
        <w:jc w:val="center"/>
        <w:rPr>
          <w:b/>
          <w:bCs/>
          <w:i/>
          <w:sz w:val="24"/>
          <w:szCs w:val="24"/>
        </w:rPr>
      </w:pPr>
      <w:r w:rsidRPr="003B4F40">
        <w:rPr>
          <w:b/>
          <w:bCs/>
          <w:i/>
          <w:sz w:val="24"/>
          <w:szCs w:val="24"/>
        </w:rPr>
        <w:t>«</w:t>
      </w:r>
      <w:r w:rsidR="00661E2C" w:rsidRPr="00661E2C">
        <w:rPr>
          <w:b/>
          <w:bCs/>
          <w:i/>
          <w:sz w:val="24"/>
          <w:szCs w:val="24"/>
        </w:rPr>
        <w:t>Дидактичні основі навчання німецької мови</w:t>
      </w:r>
      <w:r w:rsidRPr="003B4F40">
        <w:rPr>
          <w:b/>
          <w:bCs/>
          <w:i/>
          <w:sz w:val="24"/>
          <w:szCs w:val="24"/>
        </w:rPr>
        <w:t>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7E07C82F" w:rsidR="007E2A3B" w:rsidRPr="00BC16C0" w:rsidRDefault="00544D9B" w:rsidP="00AC33AF">
      <w:pPr>
        <w:pStyle w:val="a3"/>
        <w:ind w:left="0"/>
        <w:rPr>
          <w:sz w:val="24"/>
          <w:szCs w:val="24"/>
        </w:rPr>
      </w:pPr>
      <w:r w:rsidRPr="00285349">
        <w:rPr>
          <w:b/>
          <w:sz w:val="24"/>
          <w:szCs w:val="24"/>
        </w:rPr>
        <w:t>Термін навчання:</w:t>
      </w:r>
      <w:r w:rsidR="005717A0" w:rsidRPr="00285349">
        <w:t xml:space="preserve"> </w:t>
      </w:r>
      <w:r w:rsidR="00E943A5" w:rsidRPr="00285349">
        <w:rPr>
          <w:sz w:val="24"/>
          <w:szCs w:val="24"/>
        </w:rPr>
        <w:t xml:space="preserve"> </w:t>
      </w:r>
      <w:r w:rsidR="00AC33AF" w:rsidRPr="00285349">
        <w:rPr>
          <w:bCs/>
          <w:sz w:val="24"/>
          <w:szCs w:val="24"/>
          <w:lang w:val="ru-RU"/>
        </w:rPr>
        <w:t>0</w:t>
      </w:r>
      <w:r w:rsidR="00285349" w:rsidRPr="00285349">
        <w:rPr>
          <w:bCs/>
          <w:sz w:val="24"/>
          <w:szCs w:val="24"/>
          <w:lang w:val="ru-RU"/>
        </w:rPr>
        <w:t>9</w:t>
      </w:r>
      <w:r w:rsidR="00AC33AF" w:rsidRPr="00285349">
        <w:rPr>
          <w:bCs/>
          <w:sz w:val="24"/>
          <w:szCs w:val="24"/>
          <w:lang w:val="ru-RU"/>
        </w:rPr>
        <w:t>.0</w:t>
      </w:r>
      <w:r w:rsidR="00915AE5" w:rsidRPr="00285349">
        <w:rPr>
          <w:bCs/>
          <w:sz w:val="24"/>
          <w:szCs w:val="24"/>
        </w:rPr>
        <w:t>3</w:t>
      </w:r>
      <w:r w:rsidR="00AC33AF" w:rsidRPr="00285349">
        <w:rPr>
          <w:bCs/>
          <w:sz w:val="24"/>
          <w:szCs w:val="24"/>
        </w:rPr>
        <w:t xml:space="preserve"> </w:t>
      </w:r>
      <w:r w:rsidR="00AC33AF" w:rsidRPr="00285349">
        <w:rPr>
          <w:bCs/>
          <w:sz w:val="24"/>
          <w:szCs w:val="24"/>
          <w:lang w:val="ru-RU"/>
        </w:rPr>
        <w:t>– 2</w:t>
      </w:r>
      <w:r w:rsidR="00915AE5" w:rsidRPr="00285349">
        <w:rPr>
          <w:bCs/>
          <w:sz w:val="24"/>
          <w:szCs w:val="24"/>
          <w:lang w:val="ru-RU"/>
        </w:rPr>
        <w:t>7</w:t>
      </w:r>
      <w:r w:rsidR="00AC33AF" w:rsidRPr="00285349">
        <w:rPr>
          <w:bCs/>
          <w:sz w:val="24"/>
          <w:szCs w:val="24"/>
          <w:lang w:val="ru-RU"/>
        </w:rPr>
        <w:t>.02</w:t>
      </w:r>
      <w:r w:rsidR="00F12FCA" w:rsidRPr="00285349">
        <w:rPr>
          <w:bCs/>
          <w:sz w:val="24"/>
          <w:szCs w:val="24"/>
          <w:lang w:val="ru-RU"/>
        </w:rPr>
        <w:t>.</w:t>
      </w:r>
      <w:r w:rsidR="003F10A3" w:rsidRPr="00285349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5B7094EF" w14:textId="77777777" w:rsidR="00157A83" w:rsidRPr="00BC16C0" w:rsidRDefault="00157A83" w:rsidP="00157A83">
      <w:pPr>
        <w:rPr>
          <w:b/>
          <w:sz w:val="24"/>
          <w:szCs w:val="24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296"/>
        <w:gridCol w:w="756"/>
        <w:gridCol w:w="2204"/>
        <w:gridCol w:w="745"/>
        <w:gridCol w:w="1194"/>
        <w:gridCol w:w="1321"/>
        <w:gridCol w:w="1284"/>
        <w:gridCol w:w="1612"/>
      </w:tblGrid>
      <w:tr w:rsidR="00157A83" w:rsidRPr="00BC16C0" w14:paraId="3A9FDF29" w14:textId="77777777" w:rsidTr="00182BEE">
        <w:trPr>
          <w:trHeight w:val="220"/>
          <w:tblHeader/>
        </w:trPr>
        <w:tc>
          <w:tcPr>
            <w:tcW w:w="493" w:type="dxa"/>
            <w:vMerge w:val="restart"/>
            <w:vAlign w:val="center"/>
          </w:tcPr>
          <w:p w14:paraId="090E8239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96" w:type="dxa"/>
            <w:vMerge w:val="restart"/>
            <w:vAlign w:val="center"/>
          </w:tcPr>
          <w:p w14:paraId="0CA67FAE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56" w:type="dxa"/>
            <w:vMerge w:val="restart"/>
            <w:vAlign w:val="center"/>
          </w:tcPr>
          <w:p w14:paraId="6A7CE7D0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04" w:type="dxa"/>
            <w:vMerge w:val="restart"/>
            <w:vAlign w:val="center"/>
          </w:tcPr>
          <w:p w14:paraId="54D5F9D7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44" w:type="dxa"/>
            <w:gridSpan w:val="4"/>
            <w:vAlign w:val="center"/>
          </w:tcPr>
          <w:p w14:paraId="2FDEA0CC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612" w:type="dxa"/>
            <w:vMerge w:val="restart"/>
            <w:vAlign w:val="center"/>
          </w:tcPr>
          <w:p w14:paraId="0ACB76F9" w14:textId="77777777" w:rsidR="00157A83" w:rsidRPr="00BC16C0" w:rsidRDefault="00157A83" w:rsidP="00E864FC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82BEE" w:rsidRPr="00BC16C0" w14:paraId="06CA8A24" w14:textId="77777777" w:rsidTr="00182BEE">
        <w:trPr>
          <w:tblHeader/>
        </w:trPr>
        <w:tc>
          <w:tcPr>
            <w:tcW w:w="493" w:type="dxa"/>
            <w:vMerge/>
          </w:tcPr>
          <w:p w14:paraId="22410449" w14:textId="77777777" w:rsidR="00157A83" w:rsidRPr="00BC16C0" w:rsidRDefault="00157A83" w:rsidP="00E864F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14:paraId="334E1693" w14:textId="77777777" w:rsidR="00157A83" w:rsidRPr="00BC16C0" w:rsidRDefault="00157A83" w:rsidP="00E864FC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vMerge/>
          </w:tcPr>
          <w:p w14:paraId="55C4C5C4" w14:textId="77777777" w:rsidR="00157A83" w:rsidRPr="00BC16C0" w:rsidRDefault="00157A83" w:rsidP="00E864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14:paraId="78E3CB2A" w14:textId="77777777" w:rsidR="00157A83" w:rsidRPr="00BC16C0" w:rsidRDefault="00157A83" w:rsidP="00E864F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dxa"/>
          </w:tcPr>
          <w:p w14:paraId="55F5F7BA" w14:textId="77777777" w:rsidR="00157A83" w:rsidRPr="00D263C8" w:rsidRDefault="00157A83" w:rsidP="00E864F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4" w:type="dxa"/>
          </w:tcPr>
          <w:p w14:paraId="582D82F2" w14:textId="77777777" w:rsidR="00157A83" w:rsidRDefault="00157A83" w:rsidP="00E864F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</w:p>
          <w:p w14:paraId="650558BA" w14:textId="77777777" w:rsidR="00157A83" w:rsidRPr="00D263C8" w:rsidRDefault="00157A83" w:rsidP="00E864F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</w:p>
        </w:tc>
        <w:tc>
          <w:tcPr>
            <w:tcW w:w="1321" w:type="dxa"/>
          </w:tcPr>
          <w:p w14:paraId="1929B71B" w14:textId="77777777" w:rsidR="00157A83" w:rsidRPr="00D263C8" w:rsidRDefault="00157A83" w:rsidP="00E864F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06250FC" w14:textId="77777777" w:rsidR="00157A83" w:rsidRPr="00D263C8" w:rsidRDefault="00157A83" w:rsidP="00E864F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612" w:type="dxa"/>
            <w:vMerge/>
          </w:tcPr>
          <w:p w14:paraId="06C9CD02" w14:textId="77777777" w:rsidR="00157A83" w:rsidRPr="00BC16C0" w:rsidRDefault="00157A83" w:rsidP="00E864FC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tr w:rsidR="00182BEE" w:rsidRPr="00BC16C0" w14:paraId="0B1970DD" w14:textId="77777777" w:rsidTr="00182BEE">
        <w:tc>
          <w:tcPr>
            <w:tcW w:w="493" w:type="dxa"/>
          </w:tcPr>
          <w:p w14:paraId="23223456" w14:textId="77777777" w:rsidR="00157A83" w:rsidRPr="00BC16C0" w:rsidRDefault="00157A83" w:rsidP="00E864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14:paraId="723E95FD" w14:textId="77777777" w:rsidR="00157A83" w:rsidRPr="00182BEE" w:rsidRDefault="00157A83" w:rsidP="00E864F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09.03.2026</w:t>
            </w:r>
          </w:p>
        </w:tc>
        <w:tc>
          <w:tcPr>
            <w:tcW w:w="756" w:type="dxa"/>
          </w:tcPr>
          <w:p w14:paraId="660D0770" w14:textId="77777777" w:rsidR="00157A83" w:rsidRPr="00182BEE" w:rsidRDefault="00157A83" w:rsidP="00E864FC">
            <w:pPr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16.00</w:t>
            </w:r>
          </w:p>
        </w:tc>
        <w:tc>
          <w:tcPr>
            <w:tcW w:w="2204" w:type="dxa"/>
          </w:tcPr>
          <w:p w14:paraId="1CE34FB2" w14:textId="77777777" w:rsidR="00157A83" w:rsidRPr="00182BEE" w:rsidRDefault="00157A83" w:rsidP="00182BEE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Настановне заняття. Вхідне опитування</w:t>
            </w:r>
          </w:p>
        </w:tc>
        <w:tc>
          <w:tcPr>
            <w:tcW w:w="745" w:type="dxa"/>
          </w:tcPr>
          <w:p w14:paraId="57752ABE" w14:textId="77777777" w:rsidR="00157A83" w:rsidRPr="00182BEE" w:rsidRDefault="00157A83" w:rsidP="00182B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44F59503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1C6273B3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7FD6B2E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0056C53" w14:textId="05BCF145" w:rsidR="00157A83" w:rsidRPr="00182BEE" w:rsidRDefault="00157A83" w:rsidP="00E864FC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Ткач П.Б.</w:t>
            </w:r>
          </w:p>
        </w:tc>
      </w:tr>
      <w:tr w:rsidR="00182BEE" w:rsidRPr="00BC16C0" w14:paraId="7FE577BC" w14:textId="77777777" w:rsidTr="00182BEE">
        <w:tc>
          <w:tcPr>
            <w:tcW w:w="493" w:type="dxa"/>
          </w:tcPr>
          <w:p w14:paraId="6A0B976A" w14:textId="77777777" w:rsidR="00157A83" w:rsidRPr="00BC16C0" w:rsidRDefault="00157A83" w:rsidP="00157A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14:paraId="59BCA223" w14:textId="77777777" w:rsidR="00157A83" w:rsidRPr="00182BEE" w:rsidRDefault="00157A83" w:rsidP="00157A83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10.03.2026</w:t>
            </w:r>
          </w:p>
        </w:tc>
        <w:tc>
          <w:tcPr>
            <w:tcW w:w="756" w:type="dxa"/>
          </w:tcPr>
          <w:p w14:paraId="34A4F062" w14:textId="67B78F77" w:rsidR="00157A83" w:rsidRPr="00182BEE" w:rsidRDefault="00157A83" w:rsidP="00157A83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</w:t>
            </w:r>
            <w:r w:rsidR="009B239B">
              <w:rPr>
                <w:rFonts w:eastAsia="Times New Roman"/>
                <w:iCs/>
                <w:sz w:val="24"/>
                <w:szCs w:val="24"/>
                <w:lang w:val="ru-RU"/>
              </w:rPr>
              <w:t>8</w:t>
            </w:r>
            <w:r w:rsidRPr="00182BEE">
              <w:rPr>
                <w:rFonts w:eastAsia="Times New Roman"/>
                <w:iCs/>
                <w:sz w:val="24"/>
                <w:szCs w:val="24"/>
              </w:rPr>
              <w:t>.00 –  1</w:t>
            </w:r>
            <w:r w:rsidR="009B239B">
              <w:rPr>
                <w:rFonts w:eastAsia="Times New Roman"/>
                <w:iCs/>
                <w:sz w:val="24"/>
                <w:szCs w:val="24"/>
                <w:lang w:val="ru-RU"/>
              </w:rPr>
              <w:t>9</w:t>
            </w:r>
            <w:r w:rsidRPr="00182BEE">
              <w:rPr>
                <w:rFonts w:eastAsia="Times New Roman"/>
                <w:iCs/>
                <w:sz w:val="24"/>
                <w:szCs w:val="24"/>
              </w:rPr>
              <w:t>.30</w:t>
            </w:r>
          </w:p>
          <w:p w14:paraId="36A6A702" w14:textId="77777777" w:rsidR="00157A83" w:rsidRPr="00182BEE" w:rsidRDefault="00157A83" w:rsidP="00157A83">
            <w:pPr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3261D58A" w14:textId="48BCFBA5" w:rsidR="00157A83" w:rsidRPr="00182BEE" w:rsidRDefault="00157A83" w:rsidP="00182BEE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Професійний супровід учителів у подоланні навчальних розривів здобувачів освіти</w:t>
            </w:r>
            <w:r w:rsidRPr="00182B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</w:tcPr>
          <w:p w14:paraId="6E49D27E" w14:textId="150ED1FE" w:rsidR="00157A83" w:rsidRPr="00182BEE" w:rsidRDefault="00157A83" w:rsidP="00182B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11D10EE" w14:textId="749ACA12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731F3653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F741361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73182236" w14:textId="3D58C16F" w:rsidR="00157A83" w:rsidRPr="00182BEE" w:rsidRDefault="00157A83" w:rsidP="00157A83">
            <w:pPr>
              <w:jc w:val="left"/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Лузан Л.О.</w:t>
            </w:r>
          </w:p>
        </w:tc>
      </w:tr>
      <w:tr w:rsidR="00182BEE" w:rsidRPr="00BC16C0" w14:paraId="48664634" w14:textId="77777777" w:rsidTr="00182BEE">
        <w:tc>
          <w:tcPr>
            <w:tcW w:w="493" w:type="dxa"/>
          </w:tcPr>
          <w:p w14:paraId="212F6CE5" w14:textId="77777777" w:rsidR="00157A83" w:rsidRPr="00BC16C0" w:rsidRDefault="00157A83" w:rsidP="00157A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14:paraId="337161F0" w14:textId="77777777" w:rsidR="00157A83" w:rsidRPr="00182BEE" w:rsidRDefault="00157A83" w:rsidP="00157A8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11.03.2026</w:t>
            </w:r>
          </w:p>
        </w:tc>
        <w:tc>
          <w:tcPr>
            <w:tcW w:w="756" w:type="dxa"/>
          </w:tcPr>
          <w:p w14:paraId="1FC6F860" w14:textId="77777777" w:rsidR="00157A83" w:rsidRPr="00182BEE" w:rsidRDefault="00157A83" w:rsidP="00157A83">
            <w:pPr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2F333997" w14:textId="1BEFCCF0" w:rsidR="00157A83" w:rsidRPr="00182BEE" w:rsidRDefault="00157A83" w:rsidP="00182BEE">
            <w:pPr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Навчання німецької мови в контексті НУШ: компетентнісний і комунікативний підхід</w:t>
            </w:r>
          </w:p>
        </w:tc>
        <w:tc>
          <w:tcPr>
            <w:tcW w:w="745" w:type="dxa"/>
          </w:tcPr>
          <w:p w14:paraId="5B3530F8" w14:textId="5995D7BF" w:rsidR="00157A83" w:rsidRPr="00182BEE" w:rsidRDefault="00157A83" w:rsidP="00182B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2A46F24" w14:textId="64829BF1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194871C7" w14:textId="4B84605B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B418D87" w14:textId="77777777" w:rsidR="00157A83" w:rsidRPr="00182BEE" w:rsidRDefault="00157A83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6CDF2A4A" w14:textId="1B5F7F71" w:rsidR="00157A83" w:rsidRPr="00182BEE" w:rsidRDefault="00157A83" w:rsidP="00157A83">
            <w:pPr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Сотникова С.І.</w:t>
            </w:r>
          </w:p>
        </w:tc>
      </w:tr>
      <w:tr w:rsidR="00182BEE" w:rsidRPr="00BC16C0" w14:paraId="28F6F153" w14:textId="77777777" w:rsidTr="00182BEE">
        <w:tc>
          <w:tcPr>
            <w:tcW w:w="493" w:type="dxa"/>
          </w:tcPr>
          <w:p w14:paraId="16A01355" w14:textId="77777777" w:rsidR="00011BBD" w:rsidRPr="00BC16C0" w:rsidRDefault="00011BBD" w:rsidP="00011B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14:paraId="16126093" w14:textId="77777777" w:rsidR="00011BBD" w:rsidRPr="00182BEE" w:rsidRDefault="00011BBD" w:rsidP="00011BBD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12.03.2026</w:t>
            </w:r>
          </w:p>
        </w:tc>
        <w:tc>
          <w:tcPr>
            <w:tcW w:w="756" w:type="dxa"/>
          </w:tcPr>
          <w:p w14:paraId="247332E0" w14:textId="4A06A692" w:rsidR="00011BBD" w:rsidRPr="00182BEE" w:rsidRDefault="00011BBD" w:rsidP="00011BBD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</w:tc>
        <w:tc>
          <w:tcPr>
            <w:tcW w:w="2204" w:type="dxa"/>
          </w:tcPr>
          <w:p w14:paraId="72739151" w14:textId="0580C325" w:rsidR="00011BBD" w:rsidRPr="00182BEE" w:rsidRDefault="00011BBD" w:rsidP="00182BEE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Освітні ноу-хау для організації навчання німецької мови</w:t>
            </w:r>
          </w:p>
        </w:tc>
        <w:tc>
          <w:tcPr>
            <w:tcW w:w="745" w:type="dxa"/>
          </w:tcPr>
          <w:p w14:paraId="569AB760" w14:textId="37CB03A3" w:rsidR="00011BBD" w:rsidRPr="00182BEE" w:rsidRDefault="00011BBD" w:rsidP="00182B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879CDE6" w14:textId="0257499A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43DC92DF" w14:textId="77777777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7FFB5631" w14:textId="77777777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68268631" w14:textId="0638CFB9" w:rsidR="00011BBD" w:rsidRPr="00182BEE" w:rsidRDefault="00011BBD" w:rsidP="00011BBD">
            <w:pPr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Румянцева-Лахтіна О.О.</w:t>
            </w:r>
          </w:p>
        </w:tc>
      </w:tr>
      <w:tr w:rsidR="00182BEE" w:rsidRPr="00BC16C0" w14:paraId="4AB2E04C" w14:textId="77777777" w:rsidTr="00182BEE">
        <w:tc>
          <w:tcPr>
            <w:tcW w:w="493" w:type="dxa"/>
          </w:tcPr>
          <w:p w14:paraId="2494C9BB" w14:textId="77777777" w:rsidR="00011BBD" w:rsidRPr="00BC16C0" w:rsidRDefault="00011BBD" w:rsidP="00011BB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14:paraId="7B0BD6D5" w14:textId="5FA53E22" w:rsidR="00011BBD" w:rsidRPr="00182BEE" w:rsidRDefault="00011BBD" w:rsidP="00011BBD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13.03.2026</w:t>
            </w:r>
          </w:p>
        </w:tc>
        <w:tc>
          <w:tcPr>
            <w:tcW w:w="756" w:type="dxa"/>
          </w:tcPr>
          <w:p w14:paraId="28A26AAC" w14:textId="76A599B5" w:rsidR="00011BBD" w:rsidRPr="00182BEE" w:rsidRDefault="00011BBD" w:rsidP="00011BBD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</w:tc>
        <w:tc>
          <w:tcPr>
            <w:tcW w:w="2204" w:type="dxa"/>
          </w:tcPr>
          <w:p w14:paraId="79E31DC0" w14:textId="2A60C245" w:rsidR="00011BBD" w:rsidRPr="00182BEE" w:rsidRDefault="00011BBD" w:rsidP="00182BEE">
            <w:pPr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Диференційоване навчання як стратегія подолання освітніх втрат учнів</w:t>
            </w:r>
          </w:p>
        </w:tc>
        <w:tc>
          <w:tcPr>
            <w:tcW w:w="745" w:type="dxa"/>
          </w:tcPr>
          <w:p w14:paraId="18F943B7" w14:textId="5D09A788" w:rsidR="00011BBD" w:rsidRPr="00182BEE" w:rsidRDefault="00011BBD" w:rsidP="00182B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DA78BCA" w14:textId="566CFDC6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0FAA82BA" w14:textId="77777777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1B65D1D8" w14:textId="77777777" w:rsidR="00011BBD" w:rsidRPr="00182BEE" w:rsidRDefault="00011BBD" w:rsidP="00182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C300EC2" w14:textId="5DB0B901" w:rsidR="00011BBD" w:rsidRPr="00182BEE" w:rsidRDefault="00011BBD" w:rsidP="00011BBD">
            <w:pPr>
              <w:tabs>
                <w:tab w:val="left" w:pos="4842"/>
              </w:tabs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Дегтярьова Г.А.</w:t>
            </w:r>
          </w:p>
        </w:tc>
      </w:tr>
      <w:tr w:rsidR="00285349" w:rsidRPr="00BC16C0" w14:paraId="039C4CA5" w14:textId="77777777" w:rsidTr="00182BEE">
        <w:tc>
          <w:tcPr>
            <w:tcW w:w="493" w:type="dxa"/>
          </w:tcPr>
          <w:p w14:paraId="780FED43" w14:textId="55F4D8C5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96" w:type="dxa"/>
          </w:tcPr>
          <w:p w14:paraId="160E239F" w14:textId="310DE776" w:rsidR="00285349" w:rsidRPr="00182BEE" w:rsidRDefault="00285349" w:rsidP="00285349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13.03.2026</w:t>
            </w:r>
          </w:p>
        </w:tc>
        <w:tc>
          <w:tcPr>
            <w:tcW w:w="756" w:type="dxa"/>
          </w:tcPr>
          <w:p w14:paraId="37793D0A" w14:textId="76D656AF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41277DE7" w14:textId="5C1CC3E2" w:rsidR="00285349" w:rsidRPr="00182BEE" w:rsidRDefault="00285349" w:rsidP="00285349">
            <w:pPr>
              <w:jc w:val="left"/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Планування сучасного уроку  німецької мови: зворотний дизайн</w:t>
            </w:r>
          </w:p>
        </w:tc>
        <w:tc>
          <w:tcPr>
            <w:tcW w:w="745" w:type="dxa"/>
          </w:tcPr>
          <w:p w14:paraId="2315D585" w14:textId="5693A352" w:rsidR="00285349" w:rsidRPr="00182BEE" w:rsidRDefault="00285349" w:rsidP="002853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7AD178D" w14:textId="78ED620B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666D3398" w14:textId="45D7375B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66130FA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59A0A9BB" w14:textId="26D6ACB1" w:rsidR="00285349" w:rsidRPr="00182BEE" w:rsidRDefault="00285349" w:rsidP="00285349">
            <w:pPr>
              <w:tabs>
                <w:tab w:val="left" w:pos="4842"/>
              </w:tabs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Сотникова С.І.</w:t>
            </w:r>
          </w:p>
        </w:tc>
      </w:tr>
      <w:tr w:rsidR="00285349" w:rsidRPr="00BC16C0" w14:paraId="2347A59D" w14:textId="77777777" w:rsidTr="00182BEE">
        <w:tc>
          <w:tcPr>
            <w:tcW w:w="493" w:type="dxa"/>
          </w:tcPr>
          <w:p w14:paraId="4B53A9D0" w14:textId="2D2CD1B6" w:rsidR="00285349" w:rsidRPr="00BC16C0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96" w:type="dxa"/>
          </w:tcPr>
          <w:p w14:paraId="63A6611C" w14:textId="77777777" w:rsidR="00285349" w:rsidRPr="00182BEE" w:rsidRDefault="00285349" w:rsidP="00285349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16.03.2026</w:t>
            </w:r>
          </w:p>
        </w:tc>
        <w:tc>
          <w:tcPr>
            <w:tcW w:w="756" w:type="dxa"/>
          </w:tcPr>
          <w:p w14:paraId="6BC9D84D" w14:textId="3179F15F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</w:tc>
        <w:tc>
          <w:tcPr>
            <w:tcW w:w="2204" w:type="dxa"/>
          </w:tcPr>
          <w:p w14:paraId="397BEE79" w14:textId="7E9B4445" w:rsidR="00285349" w:rsidRPr="00182BEE" w:rsidRDefault="00285349" w:rsidP="00285349">
            <w:pPr>
              <w:tabs>
                <w:tab w:val="left" w:pos="4842"/>
              </w:tabs>
              <w:jc w:val="left"/>
              <w:rPr>
                <w:color w:val="000000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Медіаосвітній потенціал іншомовної освіти</w:t>
            </w:r>
          </w:p>
        </w:tc>
        <w:tc>
          <w:tcPr>
            <w:tcW w:w="745" w:type="dxa"/>
          </w:tcPr>
          <w:p w14:paraId="62785792" w14:textId="25970713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DC45E0C" w14:textId="2DF72F0F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3158BC51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343D2D9E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A0BD719" w14:textId="4E623A7C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Дегтярьова Г.А.</w:t>
            </w:r>
          </w:p>
        </w:tc>
      </w:tr>
      <w:tr w:rsidR="00285349" w:rsidRPr="00BC16C0" w14:paraId="48BC2D03" w14:textId="77777777" w:rsidTr="00182BEE">
        <w:tc>
          <w:tcPr>
            <w:tcW w:w="493" w:type="dxa"/>
          </w:tcPr>
          <w:p w14:paraId="0EA92F1C" w14:textId="2B760C49" w:rsidR="00285349" w:rsidRPr="00BC16C0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96" w:type="dxa"/>
          </w:tcPr>
          <w:p w14:paraId="0B810C0F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17.03.2026</w:t>
            </w:r>
          </w:p>
        </w:tc>
        <w:tc>
          <w:tcPr>
            <w:tcW w:w="756" w:type="dxa"/>
          </w:tcPr>
          <w:p w14:paraId="68C176E4" w14:textId="7D88C2FD" w:rsidR="00285349" w:rsidRPr="00182BEE" w:rsidRDefault="00285349" w:rsidP="00285349">
            <w:pPr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60FAEB5B" w14:textId="7D96A38E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Діяльнісно орієнтоване навчання німецької мови: від вправи до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82BEE">
              <w:rPr>
                <w:color w:val="000000"/>
                <w:sz w:val="24"/>
                <w:szCs w:val="24"/>
              </w:rPr>
              <w:t>значущого завдання</w:t>
            </w:r>
          </w:p>
        </w:tc>
        <w:tc>
          <w:tcPr>
            <w:tcW w:w="745" w:type="dxa"/>
          </w:tcPr>
          <w:p w14:paraId="1523FCCB" w14:textId="29CF9939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20A5BF74" w14:textId="372F2B81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14:paraId="11AE9877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721BC01B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DA5B276" w14:textId="083198CA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Сотникова С.І.</w:t>
            </w:r>
          </w:p>
        </w:tc>
      </w:tr>
      <w:tr w:rsidR="00285349" w:rsidRPr="00BC16C0" w14:paraId="546594DD" w14:textId="77777777" w:rsidTr="00182BEE">
        <w:tc>
          <w:tcPr>
            <w:tcW w:w="493" w:type="dxa"/>
          </w:tcPr>
          <w:p w14:paraId="7617A540" w14:textId="6AC205D6" w:rsidR="00285349" w:rsidRPr="00BC16C0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96" w:type="dxa"/>
          </w:tcPr>
          <w:p w14:paraId="042B8E4D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18.03.2026</w:t>
            </w:r>
          </w:p>
        </w:tc>
        <w:tc>
          <w:tcPr>
            <w:tcW w:w="756" w:type="dxa"/>
          </w:tcPr>
          <w:p w14:paraId="716FE1AA" w14:textId="77777777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  <w:p w14:paraId="6BC3774B" w14:textId="359A099F" w:rsidR="00285349" w:rsidRPr="00182BEE" w:rsidRDefault="00285349" w:rsidP="00285349">
            <w:pPr>
              <w:rPr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44C45F92" w14:textId="722C2D82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Використання онлайн-сервісів і технологій для організації дистанційного навчання</w:t>
            </w:r>
          </w:p>
        </w:tc>
        <w:tc>
          <w:tcPr>
            <w:tcW w:w="745" w:type="dxa"/>
          </w:tcPr>
          <w:p w14:paraId="3C935076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7A829256" w14:textId="23DACB84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14:paraId="7E34D46A" w14:textId="1BBE4106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4BC5EB5B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02E2DDDA" w14:textId="08F44BF3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Чуприна О.А.</w:t>
            </w:r>
          </w:p>
        </w:tc>
      </w:tr>
      <w:tr w:rsidR="00285349" w:rsidRPr="00BC16C0" w14:paraId="79595092" w14:textId="77777777" w:rsidTr="00182BEE">
        <w:tc>
          <w:tcPr>
            <w:tcW w:w="493" w:type="dxa"/>
          </w:tcPr>
          <w:p w14:paraId="580CC39E" w14:textId="3066E139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96" w:type="dxa"/>
          </w:tcPr>
          <w:p w14:paraId="7CB9735D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756" w:type="dxa"/>
          </w:tcPr>
          <w:p w14:paraId="718BB75C" w14:textId="1F47F7E3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</w:tc>
        <w:tc>
          <w:tcPr>
            <w:tcW w:w="2204" w:type="dxa"/>
          </w:tcPr>
          <w:p w14:paraId="180638F0" w14:textId="1C3591C2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rFonts w:eastAsia="Times New Roman"/>
                <w:color w:val="222222"/>
                <w:sz w:val="24"/>
                <w:szCs w:val="24"/>
                <w:lang w:eastAsia="uk-UA"/>
              </w:rPr>
              <w:t>Організація якісного інклюзивного навчання в закладах загальної середньої освіти</w:t>
            </w:r>
          </w:p>
        </w:tc>
        <w:tc>
          <w:tcPr>
            <w:tcW w:w="745" w:type="dxa"/>
          </w:tcPr>
          <w:p w14:paraId="41C3140C" w14:textId="4E2570EE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73E4E76C" w14:textId="0D6A2FCF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2F8F1CFC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2057C80A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62A1EEF6" w14:textId="2F430E40" w:rsidR="00285349" w:rsidRPr="00182BEE" w:rsidRDefault="00285349" w:rsidP="00285349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285349" w:rsidRPr="00BC16C0" w14:paraId="3A586783" w14:textId="77777777" w:rsidTr="00182BEE">
        <w:tc>
          <w:tcPr>
            <w:tcW w:w="493" w:type="dxa"/>
          </w:tcPr>
          <w:p w14:paraId="7274DEE2" w14:textId="75DB128F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96" w:type="dxa"/>
          </w:tcPr>
          <w:p w14:paraId="08976909" w14:textId="77777777" w:rsidR="00285349" w:rsidRPr="00182BEE" w:rsidRDefault="00285349" w:rsidP="00285349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756" w:type="dxa"/>
          </w:tcPr>
          <w:p w14:paraId="618F53C9" w14:textId="3AF9C5E2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528E2135" w14:textId="35694E23" w:rsidR="00285349" w:rsidRPr="00182BEE" w:rsidRDefault="00285349" w:rsidP="00285349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Цифровий дидактичний дизайн на заняттях німецької мови: створення онлайн-матеріалів на основі мережевих сервісів</w:t>
            </w:r>
          </w:p>
        </w:tc>
        <w:tc>
          <w:tcPr>
            <w:tcW w:w="745" w:type="dxa"/>
          </w:tcPr>
          <w:p w14:paraId="319CCA44" w14:textId="0664AB52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67086EA3" w14:textId="23E7693C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14:paraId="49895E8C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35FCF9F3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450DB7FE" w14:textId="5ED876FF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Сотникова С.І.</w:t>
            </w:r>
          </w:p>
        </w:tc>
      </w:tr>
      <w:tr w:rsidR="00285349" w:rsidRPr="00BC16C0" w14:paraId="07A9D77F" w14:textId="77777777" w:rsidTr="00182BEE">
        <w:tc>
          <w:tcPr>
            <w:tcW w:w="493" w:type="dxa"/>
          </w:tcPr>
          <w:p w14:paraId="6C87D711" w14:textId="7063E365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96" w:type="dxa"/>
          </w:tcPr>
          <w:p w14:paraId="32529625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23.03.2026</w:t>
            </w:r>
          </w:p>
        </w:tc>
        <w:tc>
          <w:tcPr>
            <w:tcW w:w="756" w:type="dxa"/>
          </w:tcPr>
          <w:p w14:paraId="61C55D67" w14:textId="77777777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  <w:p w14:paraId="116B520E" w14:textId="77777777" w:rsidR="00285349" w:rsidRPr="00182BEE" w:rsidRDefault="00285349" w:rsidP="00285349">
            <w:pPr>
              <w:rPr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14:paraId="5D37A3BF" w14:textId="5A18520A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Оцінювання навчальних досягнень учнів у Новій українській школі з німецької мови під час дистанційного навчання</w:t>
            </w:r>
          </w:p>
        </w:tc>
        <w:tc>
          <w:tcPr>
            <w:tcW w:w="745" w:type="dxa"/>
          </w:tcPr>
          <w:p w14:paraId="3A91CD39" w14:textId="72101CCD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067AE0B2" w14:textId="6F2DD623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330AD01A" w14:textId="4A6A6F3D" w:rsidR="00285349" w:rsidRPr="00182BEE" w:rsidRDefault="00435C57" w:rsidP="0028534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40DE3B34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89217DA" w14:textId="05CC28E4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Герасіменко Н.В.</w:t>
            </w:r>
          </w:p>
        </w:tc>
      </w:tr>
      <w:tr w:rsidR="00285349" w:rsidRPr="00BC16C0" w14:paraId="1EA55D39" w14:textId="77777777" w:rsidTr="00182BEE">
        <w:tc>
          <w:tcPr>
            <w:tcW w:w="493" w:type="dxa"/>
          </w:tcPr>
          <w:p w14:paraId="19BCD9B0" w14:textId="431785D0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96" w:type="dxa"/>
          </w:tcPr>
          <w:p w14:paraId="7CF7F167" w14:textId="77777777" w:rsidR="00285349" w:rsidRPr="00182BEE" w:rsidRDefault="00285349" w:rsidP="00285349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color w:val="000000" w:themeColor="text1"/>
                <w:sz w:val="24"/>
                <w:szCs w:val="24"/>
              </w:rPr>
              <w:t>24.03.2026</w:t>
            </w:r>
          </w:p>
        </w:tc>
        <w:tc>
          <w:tcPr>
            <w:tcW w:w="756" w:type="dxa"/>
          </w:tcPr>
          <w:p w14:paraId="2527ED22" w14:textId="1DD63667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07C0EDBF" w14:textId="020C6D88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Онлайн-інструменти для кооперативного навчання на уроці німецької мови: парна та групова взаємодія</w:t>
            </w:r>
          </w:p>
        </w:tc>
        <w:tc>
          <w:tcPr>
            <w:tcW w:w="745" w:type="dxa"/>
          </w:tcPr>
          <w:p w14:paraId="0F6D7B4D" w14:textId="6272E3C1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761FF450" w14:textId="31D2A6D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14:paraId="42EC9BDF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A2488C4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369F7702" w14:textId="120738BF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Сотникова С.І.</w:t>
            </w:r>
          </w:p>
        </w:tc>
      </w:tr>
      <w:tr w:rsidR="00285349" w:rsidRPr="00BC16C0" w14:paraId="1D8AC7F5" w14:textId="77777777" w:rsidTr="00182BEE">
        <w:tc>
          <w:tcPr>
            <w:tcW w:w="493" w:type="dxa"/>
          </w:tcPr>
          <w:p w14:paraId="48F610D9" w14:textId="78755A98" w:rsidR="00285349" w:rsidRDefault="00285349" w:rsidP="002853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96" w:type="dxa"/>
          </w:tcPr>
          <w:p w14:paraId="22F13711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756" w:type="dxa"/>
          </w:tcPr>
          <w:p w14:paraId="1ADA3FAD" w14:textId="088382E1" w:rsidR="00285349" w:rsidRPr="00182BEE" w:rsidRDefault="00285349" w:rsidP="00285349">
            <w:pPr>
              <w:rPr>
                <w:rFonts w:eastAsia="Times New Roman"/>
                <w:iCs/>
                <w:sz w:val="24"/>
                <w:szCs w:val="24"/>
              </w:rPr>
            </w:pPr>
            <w:r w:rsidRPr="00182BEE">
              <w:rPr>
                <w:rFonts w:eastAsia="Times New Roman"/>
                <w:iCs/>
                <w:sz w:val="24"/>
                <w:szCs w:val="24"/>
              </w:rPr>
              <w:t>13.30 –  15.00</w:t>
            </w:r>
          </w:p>
        </w:tc>
        <w:tc>
          <w:tcPr>
            <w:tcW w:w="2204" w:type="dxa"/>
          </w:tcPr>
          <w:p w14:paraId="41C981AD" w14:textId="0F8C2BC3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rFonts w:eastAsia="Times New Roman"/>
                <w:color w:val="222222"/>
                <w:sz w:val="24"/>
                <w:szCs w:val="24"/>
                <w:lang w:eastAsia="uk-UA"/>
              </w:rPr>
              <w:t>Безпечне освітнє середовище в умовах дистанційного навчання</w:t>
            </w:r>
          </w:p>
        </w:tc>
        <w:tc>
          <w:tcPr>
            <w:tcW w:w="745" w:type="dxa"/>
          </w:tcPr>
          <w:p w14:paraId="6A809BAB" w14:textId="0F778433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62E0D672" w14:textId="77176061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668FBFC2" w14:textId="5801EE5A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33BC6858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5DFBBCE7" w14:textId="6ECB7911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Астахова М.С.</w:t>
            </w:r>
          </w:p>
        </w:tc>
      </w:tr>
      <w:tr w:rsidR="00285349" w:rsidRPr="00BC16C0" w14:paraId="2B9E2D7F" w14:textId="77777777" w:rsidTr="00182BEE">
        <w:tc>
          <w:tcPr>
            <w:tcW w:w="493" w:type="dxa"/>
          </w:tcPr>
          <w:p w14:paraId="7025B3E7" w14:textId="25FF3A3C" w:rsidR="00285349" w:rsidRPr="00285349" w:rsidRDefault="00285349" w:rsidP="0028534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96" w:type="dxa"/>
          </w:tcPr>
          <w:p w14:paraId="7173A412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756" w:type="dxa"/>
          </w:tcPr>
          <w:p w14:paraId="7C6A29D1" w14:textId="77777777" w:rsidR="00285349" w:rsidRPr="00182BEE" w:rsidRDefault="00285349" w:rsidP="00285349">
            <w:pPr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16.45</w:t>
            </w:r>
          </w:p>
        </w:tc>
        <w:tc>
          <w:tcPr>
            <w:tcW w:w="2204" w:type="dxa"/>
          </w:tcPr>
          <w:p w14:paraId="0FD32AB1" w14:textId="32077BEC" w:rsidR="00285349" w:rsidRPr="00182BEE" w:rsidRDefault="00285349" w:rsidP="00285349">
            <w:pPr>
              <w:tabs>
                <w:tab w:val="left" w:pos="4842"/>
              </w:tabs>
              <w:jc w:val="left"/>
              <w:rPr>
                <w:color w:val="000000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Законодавчі аспекти професійної діяльності педагога</w:t>
            </w:r>
          </w:p>
        </w:tc>
        <w:tc>
          <w:tcPr>
            <w:tcW w:w="745" w:type="dxa"/>
          </w:tcPr>
          <w:p w14:paraId="33199434" w14:textId="6429E479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775768CD" w14:textId="5A661D92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6F5C7F79" w14:textId="2B0E30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4A9340AA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0E248F67" w14:textId="40EE885A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Яковлєв П.О.</w:t>
            </w:r>
          </w:p>
        </w:tc>
      </w:tr>
      <w:tr w:rsidR="00285349" w:rsidRPr="00BC16C0" w14:paraId="549DDB40" w14:textId="77777777" w:rsidTr="00182BEE">
        <w:tc>
          <w:tcPr>
            <w:tcW w:w="493" w:type="dxa"/>
          </w:tcPr>
          <w:p w14:paraId="13976A1F" w14:textId="36CADFB1" w:rsidR="00285349" w:rsidRPr="00285349" w:rsidRDefault="00285349" w:rsidP="0028534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96" w:type="dxa"/>
          </w:tcPr>
          <w:p w14:paraId="32CEE2FB" w14:textId="77777777" w:rsidR="00285349" w:rsidRPr="00182BEE" w:rsidRDefault="00285349" w:rsidP="0028534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82BEE">
              <w:rPr>
                <w:bCs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756" w:type="dxa"/>
          </w:tcPr>
          <w:p w14:paraId="45E6881B" w14:textId="77777777" w:rsidR="00285349" w:rsidRPr="00182BEE" w:rsidRDefault="00285349" w:rsidP="00285349">
            <w:pPr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15.15 – 16.00</w:t>
            </w:r>
          </w:p>
        </w:tc>
        <w:tc>
          <w:tcPr>
            <w:tcW w:w="2204" w:type="dxa"/>
          </w:tcPr>
          <w:p w14:paraId="3800543E" w14:textId="43D64C58" w:rsidR="00285349" w:rsidRPr="00182BEE" w:rsidRDefault="00285349" w:rsidP="00285349">
            <w:pPr>
              <w:tabs>
                <w:tab w:val="left" w:pos="4842"/>
              </w:tabs>
              <w:jc w:val="lef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Рефлексивна сесія «Сучасні дидактичні підходи в навчанні німецької мови: мій досвід і педагогічні відкриття»</w:t>
            </w:r>
          </w:p>
        </w:tc>
        <w:tc>
          <w:tcPr>
            <w:tcW w:w="745" w:type="dxa"/>
          </w:tcPr>
          <w:p w14:paraId="7FAC9F98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1C737897" w14:textId="0F3BB2EC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  <w:r w:rsidRPr="00182B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14E601C3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56DE6590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14:paraId="2CEB2958" w14:textId="332F6AE4" w:rsidR="00285349" w:rsidRPr="00182BEE" w:rsidRDefault="00285349" w:rsidP="00285349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Ткач П.Б.</w:t>
            </w:r>
          </w:p>
        </w:tc>
      </w:tr>
      <w:tr w:rsidR="00285349" w:rsidRPr="00BC16C0" w14:paraId="271D5360" w14:textId="77777777" w:rsidTr="00182BEE">
        <w:tc>
          <w:tcPr>
            <w:tcW w:w="4749" w:type="dxa"/>
            <w:gridSpan w:val="4"/>
            <w:vAlign w:val="center"/>
          </w:tcPr>
          <w:p w14:paraId="6F4B03EB" w14:textId="77777777" w:rsidR="00285349" w:rsidRPr="00182BEE" w:rsidRDefault="00285349" w:rsidP="00285349">
            <w:pPr>
              <w:ind w:left="371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82BEE">
              <w:rPr>
                <w:b/>
                <w:bCs/>
                <w:color w:val="000000"/>
                <w:sz w:val="24"/>
                <w:szCs w:val="24"/>
              </w:rPr>
              <w:lastRenderedPageBreak/>
              <w:t>Підсумкові заходи:</w:t>
            </w:r>
          </w:p>
          <w:p w14:paraId="2BE22E48" w14:textId="5862FC73" w:rsidR="00285349" w:rsidRPr="00182BEE" w:rsidRDefault="00285349" w:rsidP="00285349">
            <w:pPr>
              <w:numPr>
                <w:ilvl w:val="0"/>
                <w:numId w:val="8"/>
              </w:numPr>
              <w:jc w:val="right"/>
              <w:rPr>
                <w:color w:val="000000"/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підсумкове тестування;</w:t>
            </w:r>
          </w:p>
          <w:p w14:paraId="28CAEAF1" w14:textId="2EB106EA" w:rsidR="00285349" w:rsidRPr="00182BEE" w:rsidRDefault="00285349" w:rsidP="00285349">
            <w:pPr>
              <w:jc w:val="right"/>
              <w:rPr>
                <w:sz w:val="24"/>
                <w:szCs w:val="24"/>
              </w:rPr>
            </w:pPr>
            <w:r w:rsidRPr="00182BEE">
              <w:rPr>
                <w:color w:val="000000"/>
                <w:sz w:val="24"/>
                <w:szCs w:val="24"/>
              </w:rPr>
              <w:t>- створення портфоліо «Дидактичні матеріали до уроку німецької мови»</w:t>
            </w:r>
          </w:p>
        </w:tc>
        <w:tc>
          <w:tcPr>
            <w:tcW w:w="745" w:type="dxa"/>
          </w:tcPr>
          <w:p w14:paraId="0BA3D8B9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27BDFB63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E61D810" w14:textId="77777777" w:rsidR="00285349" w:rsidRPr="00182BEE" w:rsidRDefault="00285349" w:rsidP="002853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4AAAA226" w14:textId="69A37FB0" w:rsidR="00285349" w:rsidRPr="00182BEE" w:rsidRDefault="00285349" w:rsidP="00285349">
            <w:pPr>
              <w:jc w:val="center"/>
              <w:rPr>
                <w:bCs/>
                <w:sz w:val="24"/>
                <w:szCs w:val="24"/>
              </w:rPr>
            </w:pPr>
            <w:r w:rsidRPr="00182B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14:paraId="0F1B5876" w14:textId="3C40EBF3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Ткач П.Б.</w:t>
            </w:r>
          </w:p>
        </w:tc>
      </w:tr>
      <w:tr w:rsidR="00285349" w:rsidRPr="00BC16C0" w14:paraId="7A14C08E" w14:textId="77777777" w:rsidTr="00182BEE">
        <w:tc>
          <w:tcPr>
            <w:tcW w:w="4749" w:type="dxa"/>
            <w:gridSpan w:val="4"/>
            <w:vAlign w:val="center"/>
          </w:tcPr>
          <w:p w14:paraId="2B145FAB" w14:textId="77777777" w:rsidR="00285349" w:rsidRPr="00182BEE" w:rsidRDefault="00285349" w:rsidP="00285349">
            <w:pPr>
              <w:jc w:val="right"/>
              <w:rPr>
                <w:sz w:val="24"/>
                <w:szCs w:val="24"/>
              </w:rPr>
            </w:pPr>
            <w:r w:rsidRPr="00182BEE">
              <w:rPr>
                <w:sz w:val="24"/>
                <w:szCs w:val="24"/>
              </w:rPr>
              <w:t>Разом</w:t>
            </w:r>
          </w:p>
        </w:tc>
        <w:tc>
          <w:tcPr>
            <w:tcW w:w="745" w:type="dxa"/>
          </w:tcPr>
          <w:p w14:paraId="47A6FC23" w14:textId="49D61424" w:rsidR="00285349" w:rsidRPr="00182BEE" w:rsidRDefault="00285349" w:rsidP="0028534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BE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94" w:type="dxa"/>
          </w:tcPr>
          <w:p w14:paraId="6C239C76" w14:textId="34CF81DF" w:rsidR="00285349" w:rsidRPr="00182BEE" w:rsidRDefault="00285349" w:rsidP="0028534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BE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14:paraId="2D363B3A" w14:textId="3CE50BEB" w:rsidR="00285349" w:rsidRPr="00182BEE" w:rsidRDefault="00285349" w:rsidP="0028534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BEE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14:paraId="148AEA54" w14:textId="397EF663" w:rsidR="00285349" w:rsidRPr="00182BEE" w:rsidRDefault="00285349" w:rsidP="00285349">
            <w:pPr>
              <w:jc w:val="center"/>
              <w:rPr>
                <w:b/>
                <w:bCs/>
                <w:sz w:val="24"/>
                <w:szCs w:val="24"/>
              </w:rPr>
            </w:pPr>
            <w:r w:rsidRPr="00182BEE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14:paraId="304C4C38" w14:textId="71063C70" w:rsidR="00285349" w:rsidRPr="00182BEE" w:rsidRDefault="00285349" w:rsidP="00285349">
            <w:pPr>
              <w:jc w:val="left"/>
              <w:rPr>
                <w:sz w:val="24"/>
                <w:szCs w:val="24"/>
              </w:rPr>
            </w:pPr>
          </w:p>
        </w:tc>
      </w:tr>
      <w:tr w:rsidR="00285349" w:rsidRPr="00BC16C0" w14:paraId="19A3A006" w14:textId="77777777" w:rsidTr="00182BEE">
        <w:tc>
          <w:tcPr>
            <w:tcW w:w="4749" w:type="dxa"/>
            <w:gridSpan w:val="4"/>
            <w:vAlign w:val="center"/>
          </w:tcPr>
          <w:p w14:paraId="092BFAFB" w14:textId="77777777" w:rsidR="00285349" w:rsidRDefault="00285349" w:rsidP="002853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44" w:type="dxa"/>
            <w:gridSpan w:val="4"/>
            <w:vAlign w:val="center"/>
          </w:tcPr>
          <w:p w14:paraId="7748182B" w14:textId="77777777" w:rsidR="00285349" w:rsidRPr="00EA70EB" w:rsidRDefault="00285349" w:rsidP="00285349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12" w:type="dxa"/>
          </w:tcPr>
          <w:p w14:paraId="23D4112D" w14:textId="77777777" w:rsidR="00285349" w:rsidRPr="00BC16C0" w:rsidRDefault="00285349" w:rsidP="00285349">
            <w:pPr>
              <w:jc w:val="left"/>
              <w:rPr>
                <w:sz w:val="22"/>
                <w:szCs w:val="22"/>
              </w:rPr>
            </w:pPr>
          </w:p>
        </w:tc>
      </w:tr>
    </w:tbl>
    <w:p w14:paraId="5996640A" w14:textId="77777777" w:rsidR="00182BEE" w:rsidRPr="009F181B" w:rsidRDefault="00182BEE" w:rsidP="00182BEE">
      <w:pPr>
        <w:spacing w:before="120"/>
        <w:ind w:left="-1021" w:firstLine="1588"/>
        <w:rPr>
          <w:b/>
          <w:sz w:val="24"/>
          <w:szCs w:val="24"/>
        </w:rPr>
      </w:pPr>
      <w:r w:rsidRPr="009F181B">
        <w:rPr>
          <w:b/>
          <w:sz w:val="24"/>
          <w:szCs w:val="24"/>
        </w:rPr>
        <w:t>Куратор групи</w:t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</w:r>
      <w:r w:rsidRPr="009F181B">
        <w:rPr>
          <w:b/>
          <w:sz w:val="24"/>
          <w:szCs w:val="24"/>
        </w:rPr>
        <w:tab/>
        <w:t>Поліна ТКАЧ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0" w:name="_GoBack"/>
      <w:bookmarkEnd w:id="0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132159C9" w14:textId="5831337B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Астахова Марія Сергіївна, завідувач кафедри освітнього менеджменту та виховання, к. пед. н., тренер з медіаграмотності, тренер НУШ</w:t>
      </w:r>
    </w:p>
    <w:p w14:paraId="017E2C85" w14:textId="77777777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 xml:space="preserve">Дегтярьова Галина Анатоліївна, завідувач кафедри сучасних методик навчання, д. пед. н., Відмінник освіти України, 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1" w:name="_Hlk187777754"/>
      <w:r w:rsidRPr="00182BEE">
        <w:rPr>
          <w:rFonts w:eastAsia="Times New Roman"/>
          <w:sz w:val="24"/>
          <w:szCs w:val="24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1"/>
    </w:p>
    <w:p w14:paraId="607E9C24" w14:textId="77777777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Лузан Людмила Олександрівна, професор кафедри освітнього менеджменту та виховання, проректор з навчальної роботи, к. пед. н., член експертних комісії УЦОЯО, тренер НУШ</w:t>
      </w:r>
    </w:p>
    <w:p w14:paraId="74390943" w14:textId="7290D1EB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Румянцева-Лахтіна Оксана Олександрівна, доцент кафедри сучасних методик навчання, доктор філософії в галузі знань «Гуманітарні науки» зі спеціальності «Філологія», експерт уроків проєкту «Всеукраїнська школа онлайн», тренер НУШ</w:t>
      </w:r>
    </w:p>
    <w:p w14:paraId="4B254221" w14:textId="04F0FA32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Сотникова Світлана Іванівна, викладач кафедри сучасних методик навчання, к. філол. н., доцент, заступник директора Культурно-просвітницького Центру «Будинок Нюрнберга», педагогічний керівник Мовного Центру. членкиня робочої групи з розроблення проєкту Державного стандарту базової середньої освіти, співавторка підручників з німецької мови для НУШ</w:t>
      </w:r>
    </w:p>
    <w:p w14:paraId="6F66D051" w14:textId="77777777" w:rsidR="00182BEE" w:rsidRPr="00182BEE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Ткач Поліна Борисівна, доцент кафедри сучасних методик навчання, професор кафедри філології, перекладу та стратегічних комунікацій Національної академії Національної гвардії України,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</w:p>
    <w:p w14:paraId="7F820720" w14:textId="386A1194" w:rsidR="000B74A7" w:rsidRDefault="00182BEE" w:rsidP="00182BEE">
      <w:pPr>
        <w:spacing w:after="120"/>
        <w:ind w:right="142"/>
        <w:rPr>
          <w:rFonts w:eastAsia="Times New Roman"/>
          <w:sz w:val="24"/>
          <w:szCs w:val="24"/>
        </w:rPr>
      </w:pPr>
      <w:r w:rsidRPr="00182BEE">
        <w:rPr>
          <w:rFonts w:eastAsia="Times New Roman"/>
          <w:sz w:val="24"/>
          <w:szCs w:val="24"/>
        </w:rPr>
        <w:t>Чуприна Олександр Анатолійович, викладач кафедри сучасних методик навчання, учитель української мови та літератури комунального закладу «Малинівський ліцей №2» Малинівської селищної ради Чугуївського району Харківської області, вища кваліфікаційна категорія, учитель-методист, тренер-медіатор ТГ «Цифрові практики», експерт з оцінювання професійних компетентностей учителів української мови та літератури, які здійснюють реалізацію нового Державного стандарту, тренер-педагог НУШ</w:t>
      </w:r>
    </w:p>
    <w:p w14:paraId="72ED2DA5" w14:textId="24B00558" w:rsidR="000705A6" w:rsidRPr="000705A6" w:rsidRDefault="000705A6" w:rsidP="000705A6">
      <w:pPr>
        <w:spacing w:after="120"/>
        <w:ind w:right="142"/>
        <w:rPr>
          <w:rFonts w:eastAsia="Times New Roman"/>
          <w:sz w:val="24"/>
          <w:szCs w:val="24"/>
        </w:rPr>
      </w:pPr>
      <w:r w:rsidRPr="000705A6">
        <w:rPr>
          <w:rFonts w:eastAsia="Times New Roman"/>
          <w:sz w:val="24"/>
          <w:szCs w:val="24"/>
        </w:rPr>
        <w:t>Яковлєв Павло Олександрович, старший викладач кафедри сучасних методик навчання, кандидат юридичних наук, тренер НУШ</w:t>
      </w:r>
    </w:p>
    <w:p w14:paraId="0A27DF46" w14:textId="77777777" w:rsidR="000705A6" w:rsidRPr="000705A6" w:rsidRDefault="000705A6" w:rsidP="00182BEE">
      <w:pPr>
        <w:spacing w:after="120"/>
        <w:ind w:right="142"/>
        <w:rPr>
          <w:rFonts w:eastAsia="Times New Roman"/>
          <w:sz w:val="24"/>
          <w:szCs w:val="24"/>
        </w:rPr>
      </w:pPr>
    </w:p>
    <w:sectPr w:rsidR="000705A6" w:rsidRPr="000705A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1BBD"/>
    <w:rsid w:val="00014B9E"/>
    <w:rsid w:val="0002247F"/>
    <w:rsid w:val="00022E3A"/>
    <w:rsid w:val="000232FC"/>
    <w:rsid w:val="00023A44"/>
    <w:rsid w:val="000255B4"/>
    <w:rsid w:val="0002642C"/>
    <w:rsid w:val="00026A66"/>
    <w:rsid w:val="00026F78"/>
    <w:rsid w:val="0004553C"/>
    <w:rsid w:val="00050D0F"/>
    <w:rsid w:val="00051719"/>
    <w:rsid w:val="00053B69"/>
    <w:rsid w:val="00054657"/>
    <w:rsid w:val="00054CFB"/>
    <w:rsid w:val="00055534"/>
    <w:rsid w:val="00067CD2"/>
    <w:rsid w:val="000705A6"/>
    <w:rsid w:val="0007076D"/>
    <w:rsid w:val="00073AA6"/>
    <w:rsid w:val="000747AD"/>
    <w:rsid w:val="00075A07"/>
    <w:rsid w:val="00076525"/>
    <w:rsid w:val="000909F6"/>
    <w:rsid w:val="00092644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0C11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556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57A83"/>
    <w:rsid w:val="0016215F"/>
    <w:rsid w:val="00163DE1"/>
    <w:rsid w:val="00171159"/>
    <w:rsid w:val="00175257"/>
    <w:rsid w:val="00181438"/>
    <w:rsid w:val="001815F5"/>
    <w:rsid w:val="00182BEE"/>
    <w:rsid w:val="0019347E"/>
    <w:rsid w:val="00194631"/>
    <w:rsid w:val="00194D4B"/>
    <w:rsid w:val="001A0D10"/>
    <w:rsid w:val="001A17B0"/>
    <w:rsid w:val="001C6179"/>
    <w:rsid w:val="001C6D93"/>
    <w:rsid w:val="001D3917"/>
    <w:rsid w:val="001D4733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23B83"/>
    <w:rsid w:val="00227D2A"/>
    <w:rsid w:val="00230119"/>
    <w:rsid w:val="0023167E"/>
    <w:rsid w:val="002317BA"/>
    <w:rsid w:val="00233808"/>
    <w:rsid w:val="00235BC6"/>
    <w:rsid w:val="00237814"/>
    <w:rsid w:val="0024313B"/>
    <w:rsid w:val="00245F21"/>
    <w:rsid w:val="00246389"/>
    <w:rsid w:val="002541DE"/>
    <w:rsid w:val="00257C0B"/>
    <w:rsid w:val="00260B5C"/>
    <w:rsid w:val="002628EB"/>
    <w:rsid w:val="00266A8D"/>
    <w:rsid w:val="00285349"/>
    <w:rsid w:val="002930C3"/>
    <w:rsid w:val="002960D0"/>
    <w:rsid w:val="00296D9D"/>
    <w:rsid w:val="002A0D0E"/>
    <w:rsid w:val="002A69EC"/>
    <w:rsid w:val="002B1F09"/>
    <w:rsid w:val="002B387A"/>
    <w:rsid w:val="002B4313"/>
    <w:rsid w:val="002B5CFF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164D9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0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35C57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18F1"/>
    <w:rsid w:val="004B4B2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976A2"/>
    <w:rsid w:val="005A3947"/>
    <w:rsid w:val="005A3F93"/>
    <w:rsid w:val="005A5061"/>
    <w:rsid w:val="005B2D17"/>
    <w:rsid w:val="005C63AE"/>
    <w:rsid w:val="005D1124"/>
    <w:rsid w:val="005D1E95"/>
    <w:rsid w:val="005D513A"/>
    <w:rsid w:val="005D6DEA"/>
    <w:rsid w:val="005D784F"/>
    <w:rsid w:val="005E0B3E"/>
    <w:rsid w:val="005E3B8B"/>
    <w:rsid w:val="005E3EC0"/>
    <w:rsid w:val="005E4C36"/>
    <w:rsid w:val="005E5082"/>
    <w:rsid w:val="005F2810"/>
    <w:rsid w:val="005F5521"/>
    <w:rsid w:val="005F71FA"/>
    <w:rsid w:val="00603F1C"/>
    <w:rsid w:val="00607035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1E2C"/>
    <w:rsid w:val="00664245"/>
    <w:rsid w:val="0067585E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B7CE0"/>
    <w:rsid w:val="006C29E3"/>
    <w:rsid w:val="006D01E6"/>
    <w:rsid w:val="006D3C9D"/>
    <w:rsid w:val="006D6E2E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113B"/>
    <w:rsid w:val="00725636"/>
    <w:rsid w:val="00731338"/>
    <w:rsid w:val="007369C2"/>
    <w:rsid w:val="00742498"/>
    <w:rsid w:val="0074408C"/>
    <w:rsid w:val="00746B44"/>
    <w:rsid w:val="007545BC"/>
    <w:rsid w:val="0076598C"/>
    <w:rsid w:val="00767941"/>
    <w:rsid w:val="00773ECC"/>
    <w:rsid w:val="0077444B"/>
    <w:rsid w:val="007751DF"/>
    <w:rsid w:val="0077642F"/>
    <w:rsid w:val="00777123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E6C6B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54B2"/>
    <w:rsid w:val="0083607E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AE5"/>
    <w:rsid w:val="00915DAF"/>
    <w:rsid w:val="00921E7B"/>
    <w:rsid w:val="009236C6"/>
    <w:rsid w:val="00923791"/>
    <w:rsid w:val="009246A7"/>
    <w:rsid w:val="00926927"/>
    <w:rsid w:val="0093095F"/>
    <w:rsid w:val="0093099D"/>
    <w:rsid w:val="009359A4"/>
    <w:rsid w:val="00936512"/>
    <w:rsid w:val="0093787C"/>
    <w:rsid w:val="009436BE"/>
    <w:rsid w:val="00945908"/>
    <w:rsid w:val="00955848"/>
    <w:rsid w:val="009601CC"/>
    <w:rsid w:val="00960A1D"/>
    <w:rsid w:val="00961C17"/>
    <w:rsid w:val="00961CBA"/>
    <w:rsid w:val="00963CA5"/>
    <w:rsid w:val="00963D37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239B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B8A"/>
    <w:rsid w:val="00A66C0E"/>
    <w:rsid w:val="00A80321"/>
    <w:rsid w:val="00A80984"/>
    <w:rsid w:val="00A810B3"/>
    <w:rsid w:val="00A8247D"/>
    <w:rsid w:val="00A8257D"/>
    <w:rsid w:val="00A877C4"/>
    <w:rsid w:val="00A93B0D"/>
    <w:rsid w:val="00A95FEA"/>
    <w:rsid w:val="00A97918"/>
    <w:rsid w:val="00AB007D"/>
    <w:rsid w:val="00AB29CA"/>
    <w:rsid w:val="00AB3A32"/>
    <w:rsid w:val="00AC26E8"/>
    <w:rsid w:val="00AC3198"/>
    <w:rsid w:val="00AC33AF"/>
    <w:rsid w:val="00AC38C1"/>
    <w:rsid w:val="00AC4865"/>
    <w:rsid w:val="00AD055B"/>
    <w:rsid w:val="00AD446E"/>
    <w:rsid w:val="00AD7932"/>
    <w:rsid w:val="00AD7A0D"/>
    <w:rsid w:val="00AE059E"/>
    <w:rsid w:val="00AF5D9E"/>
    <w:rsid w:val="00AF5E0A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584"/>
    <w:rsid w:val="00C03D4F"/>
    <w:rsid w:val="00C14995"/>
    <w:rsid w:val="00C14BAB"/>
    <w:rsid w:val="00C1736C"/>
    <w:rsid w:val="00C1749F"/>
    <w:rsid w:val="00C21458"/>
    <w:rsid w:val="00C22DA9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379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4221"/>
    <w:rsid w:val="00D524DC"/>
    <w:rsid w:val="00D53FA4"/>
    <w:rsid w:val="00D55CC2"/>
    <w:rsid w:val="00D6252A"/>
    <w:rsid w:val="00D640C7"/>
    <w:rsid w:val="00D6462B"/>
    <w:rsid w:val="00D648D8"/>
    <w:rsid w:val="00D711AB"/>
    <w:rsid w:val="00D726AF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099A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0487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77B79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E6D44"/>
    <w:rsid w:val="00EF0894"/>
    <w:rsid w:val="00EF230A"/>
    <w:rsid w:val="00EF2E0B"/>
    <w:rsid w:val="00EF457C"/>
    <w:rsid w:val="00F12FCA"/>
    <w:rsid w:val="00F13346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220F"/>
    <w:rsid w:val="00FB5021"/>
    <w:rsid w:val="00FB6FA5"/>
    <w:rsid w:val="00FB753B"/>
    <w:rsid w:val="00FB7D82"/>
    <w:rsid w:val="00FC1824"/>
    <w:rsid w:val="00FC30E0"/>
    <w:rsid w:val="00FE3A39"/>
    <w:rsid w:val="00FE4F01"/>
    <w:rsid w:val="00FE66B2"/>
    <w:rsid w:val="00FE6B15"/>
    <w:rsid w:val="00FE7704"/>
    <w:rsid w:val="00FF024A"/>
    <w:rsid w:val="00FF1671"/>
    <w:rsid w:val="00FF26E5"/>
    <w:rsid w:val="00FF65CE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3180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14</cp:revision>
  <cp:lastPrinted>2026-02-27T06:18:00Z</cp:lastPrinted>
  <dcterms:created xsi:type="dcterms:W3CDTF">2026-02-26T18:41:00Z</dcterms:created>
  <dcterms:modified xsi:type="dcterms:W3CDTF">2026-03-06T13:10:00Z</dcterms:modified>
</cp:coreProperties>
</file>