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6C1" w:rsidRDefault="00F52FFF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5B76C1" w:rsidRDefault="00F52FFF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5B76C1" w:rsidRDefault="00F52FFF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5B76C1" w:rsidRDefault="005B76C1">
      <w:pPr>
        <w:ind w:left="6372"/>
        <w:jc w:val="center"/>
        <w:rPr>
          <w:sz w:val="24"/>
          <w:szCs w:val="24"/>
        </w:rPr>
      </w:pPr>
    </w:p>
    <w:p w:rsidR="005B76C1" w:rsidRDefault="005B76C1">
      <w:pPr>
        <w:jc w:val="center"/>
        <w:rPr>
          <w:b/>
          <w:bCs/>
          <w:sz w:val="24"/>
          <w:szCs w:val="24"/>
        </w:rPr>
      </w:pPr>
    </w:p>
    <w:p w:rsidR="005B76C1" w:rsidRDefault="00F52F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РОБОЧА ПРОГРАМА НАВЧАЛЬНИХ ЗАНЯТЬ</w:t>
      </w:r>
    </w:p>
    <w:p w:rsidR="005B76C1" w:rsidRDefault="00F52FF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курсів підвищення кваліфікації педагогічних працівників за освітньою програмою з теми</w:t>
      </w:r>
    </w:p>
    <w:p w:rsidR="005B76C1" w:rsidRDefault="00F52FF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«Реалізація завдань фізкультурної освітньої галузі </w:t>
      </w:r>
    </w:p>
    <w:p w:rsidR="005B76C1" w:rsidRDefault="00F52FF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в початкових класах»</w:t>
      </w:r>
    </w:p>
    <w:p w:rsidR="005B76C1" w:rsidRDefault="00F52FF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 </w:t>
      </w:r>
    </w:p>
    <w:p w:rsidR="005B76C1" w:rsidRDefault="00F52FFF">
      <w:pPr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>
        <w:rPr>
          <w:b/>
          <w:bCs/>
          <w:color w:val="000000"/>
          <w:sz w:val="24"/>
          <w:szCs w:val="24"/>
        </w:rPr>
        <w:t xml:space="preserve">: </w:t>
      </w:r>
      <w:r w:rsidRPr="006C0C44">
        <w:rPr>
          <w:color w:val="000000"/>
          <w:sz w:val="24"/>
          <w:szCs w:val="24"/>
        </w:rPr>
        <w:t>0</w:t>
      </w:r>
      <w:r w:rsidR="006C0C44" w:rsidRPr="006C0C44">
        <w:rPr>
          <w:color w:val="000000"/>
          <w:sz w:val="24"/>
          <w:szCs w:val="24"/>
          <w:lang w:val="uk-UA"/>
        </w:rPr>
        <w:t>9</w:t>
      </w:r>
      <w:r w:rsidRPr="006C0C44">
        <w:rPr>
          <w:color w:val="000000"/>
          <w:sz w:val="24"/>
          <w:szCs w:val="24"/>
        </w:rPr>
        <w:t>.02 – 2</w:t>
      </w:r>
      <w:r w:rsidR="006C0C44" w:rsidRPr="006C0C44">
        <w:rPr>
          <w:color w:val="000000"/>
          <w:sz w:val="24"/>
          <w:szCs w:val="24"/>
          <w:lang w:val="uk-UA"/>
        </w:rPr>
        <w:t>0</w:t>
      </w:r>
      <w:r w:rsidRPr="006C0C44">
        <w:rPr>
          <w:color w:val="000000"/>
          <w:sz w:val="24"/>
          <w:szCs w:val="24"/>
        </w:rPr>
        <w:t>.02.2026</w:t>
      </w:r>
    </w:p>
    <w:p w:rsidR="005B76C1" w:rsidRDefault="00F52FF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5B76C1" w:rsidRDefault="005B76C1">
      <w:pPr>
        <w:rPr>
          <w:b/>
          <w:bCs/>
          <w:sz w:val="24"/>
          <w:szCs w:val="24"/>
        </w:rPr>
      </w:pPr>
    </w:p>
    <w:tbl>
      <w:tblPr>
        <w:tblStyle w:val="ae"/>
        <w:tblW w:w="10573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855"/>
        <w:gridCol w:w="780"/>
        <w:gridCol w:w="2646"/>
        <w:gridCol w:w="709"/>
        <w:gridCol w:w="709"/>
        <w:gridCol w:w="850"/>
        <w:gridCol w:w="993"/>
        <w:gridCol w:w="2551"/>
      </w:tblGrid>
      <w:tr w:rsidR="00E45FD4" w:rsidTr="00E45FD4">
        <w:trPr>
          <w:trHeight w:val="273"/>
        </w:trPr>
        <w:tc>
          <w:tcPr>
            <w:tcW w:w="480" w:type="dxa"/>
            <w:vMerge w:val="restart"/>
            <w:vAlign w:val="center"/>
          </w:tcPr>
          <w:p w:rsidR="00E45FD4" w:rsidRDefault="00E45FD4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E45FD4" w:rsidRDefault="00E45FD4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E45FD4" w:rsidRDefault="00E45FD4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646" w:type="dxa"/>
            <w:vMerge w:val="restart"/>
            <w:shd w:val="clear" w:color="auto" w:fill="auto"/>
            <w:vAlign w:val="center"/>
          </w:tcPr>
          <w:p w:rsidR="00E45FD4" w:rsidRDefault="00E45FD4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26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45FD4" w:rsidRDefault="00E45FD4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К-</w:t>
            </w:r>
            <w:proofErr w:type="spellStart"/>
            <w:r>
              <w:rPr>
                <w:b/>
                <w:bCs/>
                <w:sz w:val="22"/>
                <w:szCs w:val="22"/>
              </w:rPr>
              <w:t>ст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E45FD4" w:rsidRDefault="00E45FD4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E45FD4" w:rsidTr="00E45FD4">
        <w:trPr>
          <w:cantSplit/>
          <w:trHeight w:val="362"/>
        </w:trPr>
        <w:tc>
          <w:tcPr>
            <w:tcW w:w="480" w:type="dxa"/>
            <w:vMerge/>
            <w:vAlign w:val="center"/>
          </w:tcPr>
          <w:p w:rsidR="00E45FD4" w:rsidRDefault="00E45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E45FD4" w:rsidRDefault="00E45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E45FD4" w:rsidRDefault="00E45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46" w:type="dxa"/>
            <w:vMerge/>
            <w:shd w:val="clear" w:color="auto" w:fill="auto"/>
            <w:vAlign w:val="center"/>
          </w:tcPr>
          <w:p w:rsidR="00E45FD4" w:rsidRDefault="00E45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</w:tcPr>
          <w:p w:rsidR="00E45FD4" w:rsidRPr="00F52FFF" w:rsidRDefault="00E45F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color w:val="000000"/>
                <w:sz w:val="16"/>
                <w:szCs w:val="24"/>
              </w:rPr>
            </w:pPr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>лекції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E45FD4" w:rsidRPr="00F52FFF" w:rsidRDefault="00E45F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color w:val="000000"/>
                <w:sz w:val="16"/>
                <w:szCs w:val="24"/>
              </w:rPr>
            </w:pPr>
            <w:proofErr w:type="spellStart"/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>практ</w:t>
            </w:r>
            <w:proofErr w:type="spellEnd"/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 xml:space="preserve">. </w:t>
            </w:r>
            <w:proofErr w:type="spellStart"/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>зан</w:t>
            </w:r>
            <w:proofErr w:type="spellEnd"/>
            <w:r w:rsidRPr="00F52FFF">
              <w:rPr>
                <w:b/>
                <w:i/>
                <w:iCs/>
                <w:sz w:val="16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E45FD4" w:rsidRPr="00F52FFF" w:rsidRDefault="00E45F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color w:val="000000"/>
                <w:sz w:val="16"/>
                <w:szCs w:val="24"/>
              </w:rPr>
            </w:pPr>
            <w:proofErr w:type="spellStart"/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>самост</w:t>
            </w:r>
            <w:proofErr w:type="spellEnd"/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>. роб</w:t>
            </w:r>
            <w:r w:rsidRPr="00F52FFF">
              <w:rPr>
                <w:b/>
                <w:i/>
                <w:iCs/>
                <w:sz w:val="16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E45FD4" w:rsidRPr="00F52FFF" w:rsidRDefault="00E45F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color w:val="000000"/>
                <w:sz w:val="16"/>
                <w:szCs w:val="24"/>
              </w:rPr>
            </w:pPr>
            <w:r w:rsidRPr="00F52FFF">
              <w:rPr>
                <w:b/>
                <w:i/>
                <w:iCs/>
                <w:color w:val="000000"/>
                <w:sz w:val="16"/>
                <w:szCs w:val="22"/>
              </w:rPr>
              <w:t>контр. заходи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E45FD4" w:rsidRDefault="00E45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45FD4" w:rsidTr="00E45FD4">
        <w:trPr>
          <w:trHeight w:val="735"/>
        </w:trPr>
        <w:tc>
          <w:tcPr>
            <w:tcW w:w="480" w:type="dxa"/>
          </w:tcPr>
          <w:p w:rsidR="00E45FD4" w:rsidRDefault="00E45FD4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6C0C4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0</w:t>
            </w:r>
            <w:r w:rsidRPr="00A41AED">
              <w:rPr>
                <w:sz w:val="24"/>
                <w:szCs w:val="24"/>
                <w:lang w:val="uk-UA"/>
              </w:rPr>
              <w:t>9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 xml:space="preserve">Настановне заняття. Вхідне діагностування 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Коваль О.А.</w:t>
            </w:r>
          </w:p>
        </w:tc>
      </w:tr>
      <w:tr w:rsidR="00E45FD4" w:rsidTr="00E45FD4">
        <w:trPr>
          <w:trHeight w:val="855"/>
        </w:trPr>
        <w:tc>
          <w:tcPr>
            <w:tcW w:w="480" w:type="dxa"/>
          </w:tcPr>
          <w:p w:rsidR="00E45FD4" w:rsidRDefault="00E45FD4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6C0C44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0</w:t>
            </w:r>
            <w:r w:rsidRPr="00A41AED">
              <w:rPr>
                <w:sz w:val="24"/>
                <w:szCs w:val="24"/>
                <w:lang w:val="uk-UA"/>
              </w:rPr>
              <w:t>9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17.00 - 18.30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>
            <w:pPr>
              <w:spacing w:after="160"/>
              <w:ind w:hanging="2"/>
              <w:rPr>
                <w:sz w:val="24"/>
                <w:szCs w:val="24"/>
              </w:rPr>
            </w:pPr>
            <w:bookmarkStart w:id="0" w:name="_heading=h.2govz7cosv3e" w:colFirst="0" w:colLast="0"/>
            <w:bookmarkEnd w:id="0"/>
            <w:r w:rsidRPr="00A41AED">
              <w:rPr>
                <w:sz w:val="24"/>
                <w:szCs w:val="24"/>
              </w:rPr>
              <w:t>Урок фізичної культури в початковій школі: сучасні підходи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Несен</w:t>
            </w:r>
            <w:proofErr w:type="spellEnd"/>
            <w:r w:rsidRPr="00F52FFF">
              <w:rPr>
                <w:sz w:val="24"/>
                <w:szCs w:val="24"/>
              </w:rPr>
              <w:t xml:space="preserve"> О.О.</w:t>
            </w:r>
          </w:p>
        </w:tc>
      </w:tr>
      <w:tr w:rsidR="00E45FD4" w:rsidTr="00E45FD4">
        <w:trPr>
          <w:trHeight w:val="855"/>
        </w:trPr>
        <w:tc>
          <w:tcPr>
            <w:tcW w:w="480" w:type="dxa"/>
          </w:tcPr>
          <w:p w:rsidR="00E45FD4" w:rsidRDefault="00E45FD4" w:rsidP="006C0C44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6C0C44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  <w:lang w:val="uk-UA"/>
              </w:rPr>
              <w:t>1</w:t>
            </w:r>
            <w:r w:rsidRPr="00A41AED">
              <w:rPr>
                <w:sz w:val="24"/>
                <w:szCs w:val="24"/>
              </w:rPr>
              <w:t>0.02.2026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6C0C44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13.30 - 15.00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6C0C4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Заліська</w:t>
            </w:r>
            <w:proofErr w:type="spellEnd"/>
            <w:r w:rsidRPr="00F52FFF">
              <w:rPr>
                <w:sz w:val="24"/>
                <w:szCs w:val="24"/>
              </w:rPr>
              <w:t xml:space="preserve"> О.М.</w:t>
            </w:r>
          </w:p>
        </w:tc>
      </w:tr>
      <w:tr w:rsidR="00E45FD4" w:rsidTr="00E45FD4">
        <w:trPr>
          <w:trHeight w:val="855"/>
        </w:trPr>
        <w:tc>
          <w:tcPr>
            <w:tcW w:w="480" w:type="dxa"/>
          </w:tcPr>
          <w:p w:rsidR="00E45FD4" w:rsidRDefault="00E45FD4" w:rsidP="006C0C44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6C0C44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  <w:lang w:val="uk-UA"/>
              </w:rPr>
              <w:t>1</w:t>
            </w:r>
            <w:r w:rsidRPr="00A41AED">
              <w:rPr>
                <w:sz w:val="24"/>
                <w:szCs w:val="24"/>
              </w:rPr>
              <w:t>0.02.2026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6C0C44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6C0C4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Мовно-комунікативна компетентність учителя фізичної культури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Сосницька</w:t>
            </w:r>
            <w:proofErr w:type="spellEnd"/>
            <w:r w:rsidRPr="00F52FFF">
              <w:rPr>
                <w:sz w:val="24"/>
                <w:szCs w:val="24"/>
              </w:rPr>
              <w:t xml:space="preserve"> Н.П.</w:t>
            </w:r>
          </w:p>
        </w:tc>
      </w:tr>
      <w:tr w:rsidR="00E45FD4" w:rsidTr="00E45FD4">
        <w:trPr>
          <w:trHeight w:val="855"/>
        </w:trPr>
        <w:tc>
          <w:tcPr>
            <w:tcW w:w="480" w:type="dxa"/>
          </w:tcPr>
          <w:p w:rsidR="00E45FD4" w:rsidRDefault="00E45FD4" w:rsidP="006C0C44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6C0C44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11.02.2026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6C0C44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13.30 - 15.00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6C0C44">
            <w:pPr>
              <w:keepLines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Нова українська школа: напрями перезавантаження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Гезей</w:t>
            </w:r>
            <w:proofErr w:type="spellEnd"/>
            <w:r w:rsidRPr="00F52FFF">
              <w:rPr>
                <w:sz w:val="24"/>
                <w:szCs w:val="24"/>
              </w:rPr>
              <w:t xml:space="preserve"> О.М.</w:t>
            </w:r>
          </w:p>
        </w:tc>
      </w:tr>
      <w:tr w:rsidR="00E45FD4" w:rsidTr="00E45FD4">
        <w:trPr>
          <w:trHeight w:val="855"/>
        </w:trPr>
        <w:tc>
          <w:tcPr>
            <w:tcW w:w="480" w:type="dxa"/>
          </w:tcPr>
          <w:p w:rsidR="00E45FD4" w:rsidRDefault="00E45FD4" w:rsidP="00C24F9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12.02.2026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13.30 - 15.00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Емоційна саморегуляція педагога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Коваль О.А.</w:t>
            </w:r>
          </w:p>
        </w:tc>
      </w:tr>
      <w:tr w:rsidR="00E45FD4" w:rsidTr="00E45FD4">
        <w:trPr>
          <w:trHeight w:val="855"/>
        </w:trPr>
        <w:tc>
          <w:tcPr>
            <w:tcW w:w="480" w:type="dxa"/>
          </w:tcPr>
          <w:p w:rsidR="00E45FD4" w:rsidRDefault="00E45FD4" w:rsidP="00C24F9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  <w:r w:rsidRPr="00A41AED">
              <w:rPr>
                <w:sz w:val="24"/>
                <w:szCs w:val="24"/>
                <w:lang w:val="uk-UA"/>
              </w:rPr>
              <w:t>2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spacing w:after="160"/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Ефективні методи  формування рухових навичок учнів початкових класів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Несен</w:t>
            </w:r>
            <w:proofErr w:type="spellEnd"/>
            <w:r w:rsidRPr="00F52FFF">
              <w:rPr>
                <w:sz w:val="24"/>
                <w:szCs w:val="24"/>
              </w:rPr>
              <w:t xml:space="preserve"> О.О.</w:t>
            </w:r>
          </w:p>
        </w:tc>
      </w:tr>
      <w:tr w:rsidR="00E45FD4" w:rsidTr="00E45FD4">
        <w:trPr>
          <w:trHeight w:val="612"/>
        </w:trPr>
        <w:tc>
          <w:tcPr>
            <w:tcW w:w="480" w:type="dxa"/>
          </w:tcPr>
          <w:p w:rsidR="00E45FD4" w:rsidRDefault="00E45FD4" w:rsidP="00C24F9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  <w:r w:rsidRPr="00A41AED">
              <w:rPr>
                <w:sz w:val="24"/>
                <w:szCs w:val="24"/>
                <w:lang w:val="uk-UA"/>
              </w:rPr>
              <w:t>3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17.00 - 18.30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spacing w:after="160"/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Створення інтерактивного відео з елементами взаємодії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Лебедєва В.В.</w:t>
            </w:r>
          </w:p>
        </w:tc>
      </w:tr>
      <w:tr w:rsidR="00E45FD4" w:rsidTr="00E45FD4">
        <w:trPr>
          <w:trHeight w:val="612"/>
        </w:trPr>
        <w:tc>
          <w:tcPr>
            <w:tcW w:w="480" w:type="dxa"/>
          </w:tcPr>
          <w:p w:rsidR="00E45FD4" w:rsidRDefault="00E45FD4" w:rsidP="00C24F9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  <w:r w:rsidRPr="00A41AED">
              <w:rPr>
                <w:sz w:val="24"/>
                <w:szCs w:val="24"/>
                <w:lang w:val="uk-UA"/>
              </w:rPr>
              <w:t>6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spacing w:after="160"/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Нормативне й навчально-методичне забезпечення предмета “Фізична культура” в початкових класах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spacing w:after="160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tabs>
                <w:tab w:val="left" w:pos="426"/>
              </w:tabs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tabs>
                <w:tab w:val="left" w:pos="426"/>
              </w:tabs>
              <w:spacing w:after="16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Волкова І.В.</w:t>
            </w:r>
          </w:p>
        </w:tc>
      </w:tr>
      <w:tr w:rsidR="00E45FD4" w:rsidTr="00E45FD4">
        <w:trPr>
          <w:trHeight w:val="634"/>
        </w:trPr>
        <w:tc>
          <w:tcPr>
            <w:tcW w:w="480" w:type="dxa"/>
          </w:tcPr>
          <w:p w:rsidR="00E45FD4" w:rsidRPr="00C24F9D" w:rsidRDefault="00E45FD4" w:rsidP="00C24F9D">
            <w:pPr>
              <w:keepLines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  <w:lang w:val="uk-UA"/>
              </w:rPr>
              <w:t>16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17.00 - 18.30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spacing w:after="160"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Сучасні методики добору фізичних вправ (дистанційний формат)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Несен</w:t>
            </w:r>
            <w:proofErr w:type="spellEnd"/>
            <w:r w:rsidRPr="00F52FFF">
              <w:rPr>
                <w:sz w:val="24"/>
                <w:szCs w:val="24"/>
              </w:rPr>
              <w:t xml:space="preserve"> О.О.</w:t>
            </w:r>
          </w:p>
        </w:tc>
      </w:tr>
      <w:tr w:rsidR="00E45FD4" w:rsidTr="00E45FD4">
        <w:trPr>
          <w:trHeight w:val="634"/>
        </w:trPr>
        <w:tc>
          <w:tcPr>
            <w:tcW w:w="480" w:type="dxa"/>
          </w:tcPr>
          <w:p w:rsidR="00E45FD4" w:rsidRPr="00C24F9D" w:rsidRDefault="00E45FD4" w:rsidP="00C24F9D">
            <w:pPr>
              <w:keepLines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11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  <w:r w:rsidRPr="00A41AED">
              <w:rPr>
                <w:sz w:val="24"/>
                <w:szCs w:val="24"/>
                <w:lang w:val="uk-UA"/>
              </w:rPr>
              <w:t>7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keepLines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Забезпечення наступності з рухової активності між дошкільною та початковою освітою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Жданова</w:t>
            </w:r>
            <w:proofErr w:type="spellEnd"/>
            <w:r w:rsidRPr="00F52FFF">
              <w:rPr>
                <w:sz w:val="24"/>
                <w:szCs w:val="24"/>
              </w:rPr>
              <w:t xml:space="preserve"> С.О.</w:t>
            </w:r>
          </w:p>
        </w:tc>
      </w:tr>
      <w:tr w:rsidR="00E45FD4" w:rsidTr="00E45FD4">
        <w:trPr>
          <w:trHeight w:val="470"/>
        </w:trPr>
        <w:tc>
          <w:tcPr>
            <w:tcW w:w="480" w:type="dxa"/>
          </w:tcPr>
          <w:p w:rsidR="00E45FD4" w:rsidRPr="00D94988" w:rsidRDefault="00E45FD4" w:rsidP="00C24F9D">
            <w:pPr>
              <w:keepLines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C24F9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  <w:r w:rsidRPr="00A41AED">
              <w:rPr>
                <w:sz w:val="24"/>
                <w:szCs w:val="24"/>
                <w:lang w:val="uk-UA"/>
              </w:rPr>
              <w:t>8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C24F9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C24F9D">
            <w:pPr>
              <w:spacing w:after="160"/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Психологічний супровід всіх учасників освітнього процесу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proofErr w:type="spellStart"/>
            <w:r w:rsidRPr="00F52FFF">
              <w:rPr>
                <w:sz w:val="24"/>
                <w:szCs w:val="24"/>
              </w:rPr>
              <w:t>Заліська</w:t>
            </w:r>
            <w:proofErr w:type="spellEnd"/>
            <w:r w:rsidRPr="00F52FFF">
              <w:rPr>
                <w:sz w:val="24"/>
                <w:szCs w:val="24"/>
              </w:rPr>
              <w:t xml:space="preserve"> О.М.</w:t>
            </w:r>
          </w:p>
        </w:tc>
      </w:tr>
      <w:tr w:rsidR="00E45FD4" w:rsidTr="00E45FD4">
        <w:trPr>
          <w:trHeight w:val="546"/>
        </w:trPr>
        <w:tc>
          <w:tcPr>
            <w:tcW w:w="480" w:type="dxa"/>
          </w:tcPr>
          <w:p w:rsidR="00E45FD4" w:rsidRPr="00D94988" w:rsidRDefault="00E45FD4" w:rsidP="00D94988">
            <w:pPr>
              <w:keepLines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D94988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  <w:lang w:val="uk-UA"/>
              </w:rPr>
              <w:t>19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13.30 - 15.00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D94988">
            <w:pPr>
              <w:spacing w:after="160"/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Технології організації та проведення рухливих ігор і естафет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Волкова І.В.</w:t>
            </w:r>
          </w:p>
        </w:tc>
      </w:tr>
      <w:tr w:rsidR="00E45FD4" w:rsidTr="00E45FD4">
        <w:trPr>
          <w:trHeight w:val="285"/>
        </w:trPr>
        <w:tc>
          <w:tcPr>
            <w:tcW w:w="480" w:type="dxa"/>
          </w:tcPr>
          <w:p w:rsidR="00E45FD4" w:rsidRPr="00D94988" w:rsidRDefault="00E45FD4" w:rsidP="00D94988">
            <w:pPr>
              <w:keepLines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D94988">
            <w:pPr>
              <w:keepLines/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  <w:lang w:val="uk-UA"/>
              </w:rPr>
              <w:t>19.</w:t>
            </w:r>
            <w:r w:rsidRPr="00A41AED">
              <w:rPr>
                <w:sz w:val="24"/>
                <w:szCs w:val="24"/>
              </w:rPr>
              <w:t>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D94988">
            <w:pPr>
              <w:tabs>
                <w:tab w:val="left" w:pos="426"/>
              </w:tabs>
              <w:spacing w:after="160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Основні правила безпечної роботи у цифровому середовищі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Василенко Ю.М.</w:t>
            </w:r>
          </w:p>
        </w:tc>
      </w:tr>
      <w:tr w:rsidR="00E45FD4" w:rsidTr="00E45FD4">
        <w:trPr>
          <w:trHeight w:val="1035"/>
        </w:trPr>
        <w:tc>
          <w:tcPr>
            <w:tcW w:w="480" w:type="dxa"/>
          </w:tcPr>
          <w:p w:rsidR="00E45FD4" w:rsidRPr="00D94988" w:rsidRDefault="00E45FD4" w:rsidP="00D94988">
            <w:pPr>
              <w:keepLines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E45FD4" w:rsidRPr="00A41AED" w:rsidRDefault="00E45FD4" w:rsidP="00D94988">
            <w:pPr>
              <w:keepLines/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  <w:r w:rsidRPr="00A41AED">
              <w:rPr>
                <w:sz w:val="24"/>
                <w:szCs w:val="24"/>
                <w:lang w:val="uk-UA"/>
              </w:rPr>
              <w:t>0</w:t>
            </w:r>
            <w:r w:rsidRPr="00A41AED">
              <w:rPr>
                <w:sz w:val="24"/>
                <w:szCs w:val="24"/>
              </w:rPr>
              <w:t>.02.2026</w:t>
            </w:r>
          </w:p>
        </w:tc>
        <w:tc>
          <w:tcPr>
            <w:tcW w:w="780" w:type="dxa"/>
            <w:shd w:val="clear" w:color="auto" w:fill="auto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15.15 - 16.45</w:t>
            </w:r>
          </w:p>
        </w:tc>
        <w:tc>
          <w:tcPr>
            <w:tcW w:w="2646" w:type="dxa"/>
            <w:shd w:val="clear" w:color="auto" w:fill="auto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A41AED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Коваль О.А.</w:t>
            </w:r>
          </w:p>
        </w:tc>
      </w:tr>
      <w:tr w:rsidR="00E45FD4" w:rsidTr="00E45FD4">
        <w:trPr>
          <w:trHeight w:val="312"/>
        </w:trPr>
        <w:tc>
          <w:tcPr>
            <w:tcW w:w="4761" w:type="dxa"/>
            <w:gridSpan w:val="4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jc w:val="right"/>
              <w:rPr>
                <w:sz w:val="24"/>
                <w:szCs w:val="24"/>
              </w:rPr>
            </w:pPr>
            <w:r w:rsidRPr="00A41AED">
              <w:rPr>
                <w:color w:val="000000"/>
                <w:sz w:val="24"/>
                <w:szCs w:val="24"/>
              </w:rPr>
              <w:t>Підсумкові заходи: підсумкове тестування</w:t>
            </w:r>
          </w:p>
        </w:tc>
        <w:tc>
          <w:tcPr>
            <w:tcW w:w="709" w:type="dxa"/>
          </w:tcPr>
          <w:p w:rsidR="00E45FD4" w:rsidRPr="00A41AED" w:rsidRDefault="00E45FD4" w:rsidP="00A41AED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45FD4" w:rsidRPr="00A41AED" w:rsidRDefault="00E45FD4" w:rsidP="00A41AED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E45FD4" w:rsidRPr="00A41AED" w:rsidRDefault="00E45FD4" w:rsidP="00A41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A41AED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E45FD4" w:rsidRPr="00F52FFF" w:rsidRDefault="00E45FD4" w:rsidP="00A41AE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  <w:r w:rsidRPr="00F52FFF">
              <w:rPr>
                <w:sz w:val="24"/>
                <w:szCs w:val="24"/>
              </w:rPr>
              <w:t>Коваль О.А.</w:t>
            </w:r>
          </w:p>
        </w:tc>
      </w:tr>
      <w:tr w:rsidR="00E45FD4" w:rsidTr="00E45FD4">
        <w:trPr>
          <w:trHeight w:val="274"/>
        </w:trPr>
        <w:tc>
          <w:tcPr>
            <w:tcW w:w="4761" w:type="dxa"/>
            <w:gridSpan w:val="4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jc w:val="right"/>
              <w:rPr>
                <w:sz w:val="24"/>
                <w:szCs w:val="24"/>
              </w:rPr>
            </w:pPr>
            <w:r w:rsidRPr="00A41AED">
              <w:rPr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709" w:type="dxa"/>
          </w:tcPr>
          <w:p w:rsidR="00E45FD4" w:rsidRPr="00A41AED" w:rsidRDefault="00E45FD4" w:rsidP="00D94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41AED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E45FD4" w:rsidRPr="00A41AED" w:rsidRDefault="00E45FD4" w:rsidP="00D94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A41AED">
              <w:rPr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E45FD4" w:rsidRPr="00A41AED" w:rsidRDefault="00E45FD4" w:rsidP="00D94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A41AED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E45FD4" w:rsidRPr="00A41AED" w:rsidRDefault="00E45FD4" w:rsidP="00D949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A41AED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E45FD4" w:rsidRDefault="00E45FD4" w:rsidP="00D94988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</w:tr>
      <w:tr w:rsidR="00E45FD4" w:rsidTr="00E45FD4">
        <w:trPr>
          <w:trHeight w:val="274"/>
        </w:trPr>
        <w:tc>
          <w:tcPr>
            <w:tcW w:w="4761" w:type="dxa"/>
            <w:gridSpan w:val="4"/>
          </w:tcPr>
          <w:p w:rsidR="00E45FD4" w:rsidRDefault="00E45FD4" w:rsidP="00D94988">
            <w:pPr>
              <w:keepLines/>
              <w:tabs>
                <w:tab w:val="left" w:pos="426"/>
              </w:tabs>
              <w:ind w:hanging="2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УСЬОГО</w:t>
            </w:r>
          </w:p>
        </w:tc>
        <w:tc>
          <w:tcPr>
            <w:tcW w:w="3261" w:type="dxa"/>
            <w:gridSpan w:val="4"/>
          </w:tcPr>
          <w:p w:rsidR="00E45FD4" w:rsidRPr="00A41AED" w:rsidRDefault="00E45FD4" w:rsidP="00D94988">
            <w:pPr>
              <w:keepLines/>
              <w:tabs>
                <w:tab w:val="left" w:pos="426"/>
              </w:tabs>
              <w:ind w:hanging="2"/>
              <w:jc w:val="center"/>
              <w:rPr>
                <w:sz w:val="24"/>
                <w:szCs w:val="24"/>
              </w:rPr>
            </w:pPr>
            <w:r w:rsidRPr="00A41AED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51" w:type="dxa"/>
            <w:shd w:val="clear" w:color="auto" w:fill="auto"/>
          </w:tcPr>
          <w:p w:rsidR="00E45FD4" w:rsidRDefault="00E45FD4" w:rsidP="00D94988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</w:tr>
    </w:tbl>
    <w:p w:rsidR="005B76C1" w:rsidRDefault="005B76C1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5B76C1" w:rsidRPr="00A41AED" w:rsidRDefault="00F52FFF">
      <w:pPr>
        <w:spacing w:line="312" w:lineRule="auto"/>
        <w:ind w:firstLine="1843"/>
        <w:rPr>
          <w:b/>
          <w:bCs/>
          <w:sz w:val="24"/>
          <w:szCs w:val="24"/>
        </w:rPr>
      </w:pPr>
      <w:r w:rsidRPr="00A41AED">
        <w:rPr>
          <w:b/>
          <w:bCs/>
          <w:sz w:val="24"/>
          <w:szCs w:val="24"/>
        </w:rPr>
        <w:t>Куратор групи</w:t>
      </w:r>
      <w:r w:rsidRPr="00A41AED">
        <w:rPr>
          <w:b/>
          <w:bCs/>
          <w:sz w:val="24"/>
          <w:szCs w:val="24"/>
        </w:rPr>
        <w:tab/>
      </w:r>
      <w:r w:rsidRPr="00A41AED">
        <w:rPr>
          <w:b/>
          <w:bCs/>
          <w:sz w:val="24"/>
          <w:szCs w:val="24"/>
        </w:rPr>
        <w:tab/>
      </w:r>
      <w:r w:rsidRPr="00A41AED">
        <w:rPr>
          <w:b/>
          <w:bCs/>
          <w:sz w:val="24"/>
          <w:szCs w:val="24"/>
        </w:rPr>
        <w:tab/>
      </w:r>
      <w:r w:rsidRPr="00A41AED">
        <w:rPr>
          <w:b/>
          <w:bCs/>
          <w:sz w:val="24"/>
          <w:szCs w:val="24"/>
        </w:rPr>
        <w:tab/>
      </w:r>
      <w:r w:rsidRPr="00A41AED">
        <w:rPr>
          <w:b/>
          <w:bCs/>
          <w:sz w:val="24"/>
          <w:szCs w:val="24"/>
        </w:rPr>
        <w:tab/>
      </w:r>
      <w:r w:rsidRPr="00A41AED">
        <w:rPr>
          <w:sz w:val="24"/>
          <w:szCs w:val="24"/>
        </w:rPr>
        <w:t>Олена КОВАЛЬ</w:t>
      </w:r>
    </w:p>
    <w:p w:rsidR="00E45FD4" w:rsidRDefault="00E45FD4" w:rsidP="00E45FD4">
      <w:bookmarkStart w:id="1" w:name="_GoBack"/>
      <w:bookmarkEnd w:id="1"/>
    </w:p>
    <w:p w:rsidR="005B76C1" w:rsidRDefault="00F52FFF" w:rsidP="00E45FD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5B76C1" w:rsidRDefault="00F52FFF">
      <w:pPr>
        <w:ind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Гезей</w:t>
      </w:r>
      <w:proofErr w:type="spellEnd"/>
      <w:r>
        <w:rPr>
          <w:b/>
          <w:bCs/>
          <w:sz w:val="24"/>
          <w:szCs w:val="24"/>
        </w:rPr>
        <w:t xml:space="preserve"> Ольга Михайлівна</w:t>
      </w:r>
      <w:r>
        <w:rPr>
          <w:sz w:val="24"/>
          <w:szCs w:val="24"/>
        </w:rPr>
        <w:t>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5B76C1" w:rsidRDefault="00F52FFF">
      <w:pPr>
        <w:ind w:firstLine="56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Василенко Юлія Миколаївна,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5B76C1" w:rsidRDefault="00F52FFF">
      <w:pPr>
        <w:ind w:firstLine="567"/>
        <w:rPr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>Волкова Ірина Василівна</w:t>
      </w:r>
      <w:r>
        <w:rPr>
          <w:sz w:val="24"/>
          <w:szCs w:val="24"/>
          <w:highlight w:val="white"/>
        </w:rPr>
        <w:t xml:space="preserve"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супервізор в сфері загальної середньої освіти, майстер-тренер 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sz w:val="24"/>
          <w:szCs w:val="24"/>
          <w:highlight w:val="white"/>
        </w:rPr>
        <w:t>Scaffold</w:t>
      </w:r>
      <w:proofErr w:type="spellEnd"/>
      <w:r>
        <w:rPr>
          <w:sz w:val="24"/>
          <w:szCs w:val="24"/>
          <w:highlight w:val="white"/>
        </w:rPr>
        <w:t>.</w:t>
      </w:r>
    </w:p>
    <w:p w:rsidR="005B76C1" w:rsidRDefault="00F52FFF">
      <w:pPr>
        <w:ind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Жданова</w:t>
      </w:r>
      <w:proofErr w:type="spellEnd"/>
      <w:r>
        <w:rPr>
          <w:b/>
          <w:bCs/>
          <w:sz w:val="24"/>
          <w:szCs w:val="24"/>
        </w:rPr>
        <w:t xml:space="preserve"> Світлана Олександрівна</w:t>
      </w:r>
      <w:r>
        <w:rPr>
          <w:sz w:val="24"/>
          <w:szCs w:val="24"/>
        </w:rPr>
        <w:t xml:space="preserve">, викладач кафедри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5B76C1" w:rsidRDefault="00F52FFF">
      <w:pPr>
        <w:ind w:right="6"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Заліська</w:t>
      </w:r>
      <w:proofErr w:type="spellEnd"/>
      <w:r>
        <w:rPr>
          <w:b/>
          <w:bCs/>
          <w:sz w:val="24"/>
          <w:szCs w:val="24"/>
        </w:rPr>
        <w:t xml:space="preserve"> Оксана Миколаївна</w:t>
      </w:r>
      <w:r>
        <w:rPr>
          <w:sz w:val="24"/>
          <w:szCs w:val="24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  «Забезпечення безпеки дітей у закладах дошкільної освіти України».</w:t>
      </w:r>
    </w:p>
    <w:p w:rsidR="005B76C1" w:rsidRDefault="00F52FFF">
      <w:pPr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Коваль Олена </w:t>
      </w:r>
      <w:proofErr w:type="spellStart"/>
      <w:r>
        <w:rPr>
          <w:b/>
          <w:bCs/>
          <w:sz w:val="24"/>
          <w:szCs w:val="24"/>
        </w:rPr>
        <w:t>Амер’янівна</w:t>
      </w:r>
      <w:proofErr w:type="spellEnd"/>
      <w:r>
        <w:rPr>
          <w:sz w:val="24"/>
          <w:szCs w:val="24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LEGO </w:t>
      </w:r>
      <w:proofErr w:type="spellStart"/>
      <w:r>
        <w:rPr>
          <w:sz w:val="24"/>
          <w:szCs w:val="24"/>
        </w:rPr>
        <w:t>Foundation</w:t>
      </w:r>
      <w:proofErr w:type="spellEnd"/>
      <w:r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5B76C1" w:rsidRDefault="00F52FFF">
      <w:pPr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t>Лебедєва Вікторія</w:t>
      </w:r>
      <w:r>
        <w:rPr>
          <w:sz w:val="24"/>
          <w:szCs w:val="24"/>
        </w:rPr>
        <w:t>, викладач кафедри методики дошкільної та початкової освіти; кандидат педагогічних наук, доцент кафедри технологій дистанційного навчання та цифрової дидактики в дошкільній освіті ХНПУ імені Г.С. Сковороди.</w:t>
      </w:r>
    </w:p>
    <w:p w:rsidR="005B76C1" w:rsidRDefault="00F52FFF">
      <w:pPr>
        <w:ind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Несен</w:t>
      </w:r>
      <w:proofErr w:type="spellEnd"/>
      <w:r>
        <w:rPr>
          <w:b/>
          <w:bCs/>
          <w:sz w:val="24"/>
          <w:szCs w:val="24"/>
        </w:rPr>
        <w:t xml:space="preserve"> Олена Олександрівна</w:t>
      </w:r>
      <w:r>
        <w:rPr>
          <w:sz w:val="24"/>
          <w:szCs w:val="24"/>
        </w:rPr>
        <w:t>, в</w:t>
      </w:r>
      <w:r>
        <w:rPr>
          <w:color w:val="222222"/>
          <w:sz w:val="24"/>
          <w:szCs w:val="24"/>
          <w:highlight w:val="white"/>
        </w:rPr>
        <w:t>икладач кафедри освітнього менеджменту та виховання секції культури здоров’я, психологічної та інклюзивної освіти</w:t>
      </w:r>
      <w:r>
        <w:rPr>
          <w:sz w:val="24"/>
          <w:szCs w:val="24"/>
        </w:rPr>
        <w:t>,  к. наук з фізичного виховання і спорту, тренер НУШ.</w:t>
      </w:r>
    </w:p>
    <w:p w:rsidR="005B76C1" w:rsidRDefault="00F52FFF">
      <w:pPr>
        <w:ind w:firstLine="567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Сосницька</w:t>
      </w:r>
      <w:proofErr w:type="spellEnd"/>
      <w:r>
        <w:rPr>
          <w:b/>
          <w:bCs/>
          <w:sz w:val="24"/>
          <w:szCs w:val="24"/>
        </w:rPr>
        <w:t xml:space="preserve"> Надія Петрівна</w:t>
      </w:r>
      <w:r>
        <w:rPr>
          <w:sz w:val="24"/>
          <w:szCs w:val="24"/>
        </w:rPr>
        <w:t>,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sectPr w:rsidR="005B76C1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5931872-7015-4017-A63F-64AED5C2C30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6D55BC-8928-4C8C-9E6F-1EDB564C93D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342EE9F-7ACE-4E05-A8B8-332DD12E350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F452DBB-1E7F-4BC5-A779-20AB98FCCD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6C1"/>
    <w:rsid w:val="001C3302"/>
    <w:rsid w:val="00241FA6"/>
    <w:rsid w:val="005B76C1"/>
    <w:rsid w:val="006C0C44"/>
    <w:rsid w:val="00A0281E"/>
    <w:rsid w:val="00A41AED"/>
    <w:rsid w:val="00BB29A2"/>
    <w:rsid w:val="00C24F9D"/>
    <w:rsid w:val="00D94988"/>
    <w:rsid w:val="00E45FD4"/>
    <w:rsid w:val="00F5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66527-8F1D-49CE-9974-660F29A1B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ind w:hang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267FE6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rsid w:val="00267FE6"/>
    <w:rPr>
      <w:rFonts w:eastAsia="Times New Roman" w:cs="Times New Roman"/>
      <w:b/>
      <w:position w:val="-1"/>
      <w:szCs w:val="24"/>
      <w:lang w:val="uk-UA"/>
    </w:r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9">
    <w:name w:val="Hyperlink"/>
    <w:basedOn w:val="a0"/>
    <w:uiPriority w:val="99"/>
    <w:semiHidden/>
    <w:unhideWhenUsed/>
    <w:rsid w:val="0000074F"/>
    <w:rPr>
      <w:color w:val="0000FF"/>
      <w:u w:val="single"/>
    </w:r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YkFRZndzFFbbokY58EKSq0Rq7Q==">CgMxLjAyDmguMmdvdno3Y29zdjNlMg5oLmxvMHVtZGswaDZyZjIOaC42cDk5b25la2dkZnQ4AHIhMU13Sy1NRGN2RjdRM1JESENaTXdaaU9aLXA3ZzBCdGRF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E935B3-0F11-45B4-8B9C-87A7D6684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3295</Words>
  <Characters>1879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11</cp:revision>
  <dcterms:created xsi:type="dcterms:W3CDTF">2025-01-13T11:42:00Z</dcterms:created>
  <dcterms:modified xsi:type="dcterms:W3CDTF">2026-02-04T12:39:00Z</dcterms:modified>
</cp:coreProperties>
</file>