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80" w:rsidRPr="00BC16C0" w:rsidRDefault="00AE3080" w:rsidP="00AE3080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AE3080" w:rsidRPr="00BC16C0" w:rsidRDefault="00AE3080" w:rsidP="00AE3080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AE3080" w:rsidRPr="00BC16C0" w:rsidRDefault="00AE3080" w:rsidP="00AE3080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AE3080" w:rsidRPr="00BC16C0" w:rsidRDefault="00AE3080" w:rsidP="00AE3080">
      <w:pPr>
        <w:ind w:left="6372"/>
        <w:jc w:val="center"/>
        <w:rPr>
          <w:sz w:val="24"/>
        </w:rPr>
      </w:pPr>
    </w:p>
    <w:p w:rsidR="00AE3080" w:rsidRPr="00BC16C0" w:rsidRDefault="00AE3080" w:rsidP="00AE3080">
      <w:pPr>
        <w:jc w:val="center"/>
        <w:rPr>
          <w:b/>
          <w:sz w:val="24"/>
        </w:rPr>
      </w:pPr>
    </w:p>
    <w:p w:rsidR="00AE3080" w:rsidRPr="00BC16C0" w:rsidRDefault="00AE3080" w:rsidP="00AE3080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AE3080" w:rsidRPr="00D263C8" w:rsidRDefault="00AE3080" w:rsidP="00AE3080">
      <w:pPr>
        <w:jc w:val="center"/>
        <w:rPr>
          <w:b/>
          <w:bCs/>
          <w:sz w:val="24"/>
          <w:szCs w:val="24"/>
          <w:lang w:val="ru-RU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Pr="00BC16C0">
        <w:rPr>
          <w:b/>
          <w:bCs/>
          <w:sz w:val="24"/>
          <w:szCs w:val="24"/>
        </w:rPr>
        <w:t xml:space="preserve">для </w:t>
      </w:r>
      <w:r w:rsidRPr="00AE3080">
        <w:rPr>
          <w:b/>
          <w:bCs/>
          <w:sz w:val="24"/>
          <w:szCs w:val="24"/>
        </w:rPr>
        <w:t>керівників гуртків художньо-естетичного напряму</w:t>
      </w:r>
    </w:p>
    <w:p w:rsidR="00AE3080" w:rsidRPr="00BC16C0" w:rsidRDefault="00AE3080" w:rsidP="00AE3080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за освітньою програмою з теми </w:t>
      </w:r>
    </w:p>
    <w:p w:rsidR="00AE3080" w:rsidRPr="00D263C8" w:rsidRDefault="00AE3080" w:rsidP="00AE3080">
      <w:pPr>
        <w:jc w:val="center"/>
        <w:rPr>
          <w:b/>
          <w:bCs/>
          <w:i/>
          <w:sz w:val="26"/>
          <w:szCs w:val="26"/>
          <w:lang w:val="ru-RU"/>
        </w:rPr>
      </w:pPr>
      <w:r w:rsidRPr="00AE3080">
        <w:rPr>
          <w:b/>
          <w:bCs/>
          <w:i/>
          <w:sz w:val="26"/>
          <w:szCs w:val="26"/>
          <w:lang w:val="ru-RU"/>
        </w:rPr>
        <w:t>«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Нові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професійні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орієнтири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 xml:space="preserve"> в 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діяльності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керівника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AE3080">
        <w:rPr>
          <w:b/>
          <w:bCs/>
          <w:i/>
          <w:sz w:val="26"/>
          <w:szCs w:val="26"/>
          <w:lang w:val="ru-RU"/>
        </w:rPr>
        <w:t>гуртка</w:t>
      </w:r>
      <w:proofErr w:type="spellEnd"/>
      <w:r w:rsidRPr="00AE3080">
        <w:rPr>
          <w:b/>
          <w:bCs/>
          <w:i/>
          <w:sz w:val="26"/>
          <w:szCs w:val="26"/>
          <w:lang w:val="ru-RU"/>
        </w:rPr>
        <w:t>»</w:t>
      </w:r>
    </w:p>
    <w:p w:rsidR="00AE3080" w:rsidRPr="00BC16C0" w:rsidRDefault="00AE3080" w:rsidP="00AE3080">
      <w:pPr>
        <w:jc w:val="center"/>
        <w:rPr>
          <w:b/>
          <w:sz w:val="26"/>
          <w:szCs w:val="26"/>
        </w:rPr>
      </w:pPr>
    </w:p>
    <w:p w:rsidR="00AE3080" w:rsidRPr="00BC16C0" w:rsidRDefault="00AE3080" w:rsidP="00AE3080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 w:rsidRPr="00CC6802">
        <w:rPr>
          <w:rFonts w:eastAsia="Times New Roman"/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>5</w:t>
      </w:r>
      <w:r w:rsidRPr="00CC6802">
        <w:rPr>
          <w:rFonts w:eastAsia="Times New Roman"/>
          <w:b/>
          <w:sz w:val="24"/>
          <w:szCs w:val="24"/>
        </w:rPr>
        <w:t>.</w:t>
      </w:r>
      <w:r w:rsidR="00615C62">
        <w:rPr>
          <w:rFonts w:eastAsia="Times New Roman"/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>1</w:t>
      </w:r>
      <w:r w:rsidRPr="00CC6802">
        <w:rPr>
          <w:rFonts w:eastAsia="Times New Roman"/>
          <w:b/>
          <w:sz w:val="24"/>
          <w:szCs w:val="24"/>
        </w:rPr>
        <w:t xml:space="preserve"> – 30.</w:t>
      </w:r>
      <w:r w:rsidR="00615C62">
        <w:rPr>
          <w:rFonts w:eastAsia="Times New Roman"/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>1</w:t>
      </w:r>
      <w:r w:rsidRPr="00CC6802">
        <w:rPr>
          <w:rFonts w:eastAsia="Times New Roman"/>
          <w:b/>
          <w:sz w:val="24"/>
          <w:szCs w:val="24"/>
        </w:rPr>
        <w:t>.202</w:t>
      </w:r>
      <w:r>
        <w:rPr>
          <w:rFonts w:eastAsia="Times New Roman"/>
          <w:b/>
          <w:sz w:val="24"/>
          <w:szCs w:val="24"/>
        </w:rPr>
        <w:t>6</w:t>
      </w:r>
      <w:r w:rsidRPr="00CC6802">
        <w:rPr>
          <w:rFonts w:eastAsia="Times New Roman"/>
          <w:sz w:val="24"/>
          <w:szCs w:val="24"/>
        </w:rPr>
        <w:t xml:space="preserve">  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AE3080" w:rsidRPr="00BC16C0" w:rsidRDefault="00AE3080" w:rsidP="00AE3080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AE3080" w:rsidRPr="00BC16C0" w:rsidRDefault="00AE3080" w:rsidP="00AE3080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81"/>
        <w:gridCol w:w="828"/>
        <w:gridCol w:w="2056"/>
        <w:gridCol w:w="788"/>
        <w:gridCol w:w="1320"/>
        <w:gridCol w:w="1323"/>
        <w:gridCol w:w="1284"/>
        <w:gridCol w:w="1405"/>
      </w:tblGrid>
      <w:tr w:rsidR="00AE3080" w:rsidRPr="00BC16C0" w:rsidTr="003369A9">
        <w:trPr>
          <w:trHeight w:val="769"/>
        </w:trPr>
        <w:tc>
          <w:tcPr>
            <w:tcW w:w="500" w:type="dxa"/>
            <w:vMerge w:val="restart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81" w:type="dxa"/>
            <w:vMerge w:val="restart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28" w:type="dxa"/>
            <w:vMerge w:val="restart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715" w:type="dxa"/>
            <w:gridSpan w:val="4"/>
            <w:shd w:val="clear" w:color="auto" w:fill="auto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E3080" w:rsidRPr="00BC16C0" w:rsidRDefault="00AE3080" w:rsidP="000B0D30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369A9" w:rsidRPr="00BC16C0" w:rsidTr="003369A9">
        <w:tc>
          <w:tcPr>
            <w:tcW w:w="500" w:type="dxa"/>
            <w:vMerge/>
          </w:tcPr>
          <w:p w:rsidR="00AE3080" w:rsidRPr="00BC16C0" w:rsidRDefault="00AE3080" w:rsidP="000B0D3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81" w:type="dxa"/>
            <w:vMerge/>
          </w:tcPr>
          <w:p w:rsidR="00AE3080" w:rsidRPr="00BC16C0" w:rsidRDefault="00AE3080" w:rsidP="000B0D3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28" w:type="dxa"/>
            <w:vMerge/>
          </w:tcPr>
          <w:p w:rsidR="00AE3080" w:rsidRPr="00BC16C0" w:rsidRDefault="00AE3080" w:rsidP="000B0D30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AE3080" w:rsidRPr="00BC16C0" w:rsidRDefault="00AE3080" w:rsidP="000B0D3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AE3080" w:rsidRPr="00D263C8" w:rsidRDefault="00AE3080" w:rsidP="000B0D3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320" w:type="dxa"/>
          </w:tcPr>
          <w:p w:rsidR="00AE3080" w:rsidRPr="00D263C8" w:rsidRDefault="00AE3080" w:rsidP="000B0D3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3" w:type="dxa"/>
          </w:tcPr>
          <w:p w:rsidR="00AE3080" w:rsidRPr="00D263C8" w:rsidRDefault="00AE3080" w:rsidP="000B0D3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AE3080" w:rsidRPr="00D263C8" w:rsidRDefault="00AE3080" w:rsidP="000B0D3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405" w:type="dxa"/>
            <w:vMerge/>
            <w:shd w:val="clear" w:color="auto" w:fill="auto"/>
          </w:tcPr>
          <w:p w:rsidR="00AE3080" w:rsidRPr="00BC16C0" w:rsidRDefault="00AE3080" w:rsidP="000B0D3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369A9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CC68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E3080" w:rsidRPr="00CC6802" w:rsidRDefault="009F1997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.30 – 13</w:t>
            </w:r>
            <w:r w:rsidR="00AE3080" w:rsidRPr="00CC6802">
              <w:rPr>
                <w:sz w:val="24"/>
                <w:szCs w:val="24"/>
              </w:rPr>
              <w:t>.00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Настановне заняття. Мотиваційний старт «Визначаємо траєкторію навчання»</w:t>
            </w:r>
          </w:p>
        </w:tc>
        <w:tc>
          <w:tcPr>
            <w:tcW w:w="788" w:type="dxa"/>
            <w:shd w:val="clear" w:color="auto" w:fill="auto"/>
          </w:tcPr>
          <w:p w:rsidR="00AE3080" w:rsidRPr="00BC16C0" w:rsidRDefault="00AE3080" w:rsidP="00AE30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3369A9" w:rsidRDefault="003369A9" w:rsidP="003369A9">
            <w:pPr>
              <w:jc w:val="center"/>
              <w:rPr>
                <w:sz w:val="22"/>
                <w:szCs w:val="22"/>
              </w:rPr>
            </w:pPr>
          </w:p>
          <w:p w:rsidR="003369A9" w:rsidRDefault="003369A9" w:rsidP="003369A9">
            <w:pPr>
              <w:jc w:val="center"/>
              <w:rPr>
                <w:sz w:val="22"/>
                <w:szCs w:val="22"/>
              </w:rPr>
            </w:pPr>
          </w:p>
          <w:p w:rsidR="00AE3080" w:rsidRPr="00BC16C0" w:rsidRDefault="00AE3080" w:rsidP="00336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3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3369A9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06.</w:t>
            </w:r>
            <w:r>
              <w:rPr>
                <w:sz w:val="24"/>
                <w:szCs w:val="24"/>
              </w:rPr>
              <w:t>01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Патріотичний форум «Важливі  акценти національно-патріотичного виховання в гуртках художньо-естетичного напряму»</w:t>
            </w:r>
          </w:p>
        </w:tc>
        <w:tc>
          <w:tcPr>
            <w:tcW w:w="788" w:type="dxa"/>
            <w:shd w:val="clear" w:color="auto" w:fill="auto"/>
          </w:tcPr>
          <w:p w:rsidR="00AE3080" w:rsidRPr="00BC16C0" w:rsidRDefault="00AE3080" w:rsidP="00AE30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AE3080" w:rsidRPr="00BC16C0" w:rsidRDefault="00AE3080" w:rsidP="003369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3" w:type="dxa"/>
          </w:tcPr>
          <w:p w:rsidR="00AE3080" w:rsidRPr="00BC16C0" w:rsidRDefault="00AE3080" w:rsidP="00AE3080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BC16C0" w:rsidRDefault="00AE3080" w:rsidP="00AE3080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Горбенко</w:t>
            </w:r>
            <w:proofErr w:type="spellEnd"/>
            <w:r>
              <w:rPr>
                <w:sz w:val="24"/>
                <w:szCs w:val="24"/>
              </w:rPr>
              <w:t xml:space="preserve"> Т. І.</w:t>
            </w:r>
          </w:p>
        </w:tc>
      </w:tr>
      <w:tr w:rsidR="003369A9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  <w:r w:rsidRPr="00CC6802">
              <w:rPr>
                <w:sz w:val="24"/>
                <w:szCs w:val="24"/>
              </w:rPr>
              <w:t>2026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AE3080" w:rsidRPr="004C1057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Реалізація соціально-психічного компоненту підтримки в роботі керівника гуртка</w:t>
            </w:r>
          </w:p>
        </w:tc>
        <w:tc>
          <w:tcPr>
            <w:tcW w:w="788" w:type="dxa"/>
            <w:shd w:val="clear" w:color="auto" w:fill="auto"/>
          </w:tcPr>
          <w:p w:rsidR="003369A9" w:rsidRPr="004C1057" w:rsidRDefault="003369A9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4C1057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Default="00AE3080" w:rsidP="00AE3080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Бєляєва К.Ю.</w:t>
            </w:r>
          </w:p>
        </w:tc>
      </w:tr>
      <w:tr w:rsidR="003369A9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07.</w:t>
            </w:r>
            <w:r>
              <w:rPr>
                <w:sz w:val="24"/>
                <w:szCs w:val="24"/>
              </w:rPr>
              <w:t>01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13.30 – 15.00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Тенденції розвитку позашкільної освіти в умовах реформування та воєнного стану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CC6802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369A9" w:rsidRDefault="003369A9" w:rsidP="003369A9">
            <w:pPr>
              <w:jc w:val="center"/>
              <w:rPr>
                <w:sz w:val="22"/>
                <w:szCs w:val="22"/>
              </w:rPr>
            </w:pPr>
          </w:p>
          <w:p w:rsidR="00AE3080" w:rsidRPr="00BC16C0" w:rsidRDefault="00AE3080" w:rsidP="00336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Вороніна Г.Л.</w:t>
            </w:r>
          </w:p>
        </w:tc>
      </w:tr>
      <w:tr w:rsidR="003369A9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</w:t>
            </w:r>
            <w:r w:rsidRPr="00CC6802">
              <w:rPr>
                <w:sz w:val="24"/>
                <w:szCs w:val="24"/>
              </w:rPr>
              <w:t>.2026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CC6802">
              <w:rPr>
                <w:sz w:val="24"/>
                <w:szCs w:val="24"/>
              </w:rPr>
              <w:t>Кроскультурний</w:t>
            </w:r>
            <w:proofErr w:type="spellEnd"/>
            <w:r w:rsidRPr="00CC6802">
              <w:rPr>
                <w:sz w:val="24"/>
                <w:szCs w:val="24"/>
              </w:rPr>
              <w:t xml:space="preserve"> підхід: зберігаємо традиції та розвиваємо світогляд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CC6802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E3080" w:rsidRPr="00EA70EB" w:rsidRDefault="00AE3080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Default="00AE3080" w:rsidP="00AE3080">
            <w:pPr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08.01.2026</w:t>
            </w:r>
          </w:p>
        </w:tc>
        <w:tc>
          <w:tcPr>
            <w:tcW w:w="828" w:type="dxa"/>
          </w:tcPr>
          <w:p w:rsidR="00AE3080" w:rsidRPr="00DE1095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</w:rPr>
              <w:t>15.15 - 16.45</w:t>
            </w:r>
          </w:p>
        </w:tc>
        <w:tc>
          <w:tcPr>
            <w:tcW w:w="2056" w:type="dxa"/>
            <w:shd w:val="clear" w:color="auto" w:fill="auto"/>
          </w:tcPr>
          <w:p w:rsidR="00AE3080" w:rsidRPr="00DE1095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DE1095">
              <w:rPr>
                <w:sz w:val="24"/>
                <w:szCs w:val="24"/>
              </w:rPr>
              <w:t>Травмочутлива</w:t>
            </w:r>
            <w:proofErr w:type="spellEnd"/>
            <w:r w:rsidRPr="00DE1095">
              <w:rPr>
                <w:sz w:val="24"/>
                <w:szCs w:val="24"/>
              </w:rPr>
              <w:t xml:space="preserve"> педагогіка: школа діалогу культур </w:t>
            </w:r>
            <w:r w:rsidRPr="00DE1095">
              <w:rPr>
                <w:sz w:val="24"/>
                <w:szCs w:val="24"/>
              </w:rPr>
              <w:lastRenderedPageBreak/>
              <w:t>як простір зцілення та відновлення особистості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DE1095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Pr="00DE1095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E3080" w:rsidRPr="00EA70EB" w:rsidRDefault="00AE3080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DE1095" w:rsidRDefault="00AE3080" w:rsidP="00AE3080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DE1095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DE1095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7</w:t>
            </w:r>
          </w:p>
        </w:tc>
        <w:tc>
          <w:tcPr>
            <w:tcW w:w="1281" w:type="dxa"/>
          </w:tcPr>
          <w:p w:rsidR="00AE3080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075B3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AE3080" w:rsidRPr="009F1997" w:rsidRDefault="009F1997" w:rsidP="009F1997">
            <w:pPr>
              <w:ind w:left="-15" w:right="-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17.00-18</w:t>
            </w:r>
            <w:r w:rsidR="00AE3080" w:rsidRPr="009075B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Краєзнавчий компонент в системі виховної робити закладу позашкільної освіти</w:t>
            </w:r>
          </w:p>
        </w:tc>
        <w:tc>
          <w:tcPr>
            <w:tcW w:w="788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Default="00AE3080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AE3080" w:rsidRPr="00EA70EB" w:rsidRDefault="00AE3080" w:rsidP="00AE30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Default="00AE3080" w:rsidP="00AE3080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  <w:lang w:eastAsia="ru-RU"/>
              </w:rPr>
              <w:t>Скриль</w:t>
            </w:r>
            <w:proofErr w:type="spellEnd"/>
            <w:r w:rsidRPr="0090274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І.А.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8</w:t>
            </w:r>
          </w:p>
        </w:tc>
        <w:tc>
          <w:tcPr>
            <w:tcW w:w="1281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075B3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AE3080" w:rsidRPr="009075B3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Психологічна компетентність педагога як провідна умова створення психологічного комфорту в гуртку в умовах воєнного стану</w:t>
            </w:r>
          </w:p>
        </w:tc>
        <w:tc>
          <w:tcPr>
            <w:tcW w:w="788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902747" w:rsidRDefault="00AE3080" w:rsidP="003369A9">
            <w:pPr>
              <w:ind w:left="-15" w:right="-1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AE3080" w:rsidRPr="00EA70EB" w:rsidRDefault="00AE3080" w:rsidP="00AE30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902747" w:rsidRDefault="00AE3080" w:rsidP="00AE3080">
            <w:pPr>
              <w:ind w:left="-15" w:right="-15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>Замазій</w:t>
            </w:r>
            <w:proofErr w:type="spellEnd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AE3080" w:rsidRPr="00BC16C0" w:rsidTr="00215533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9</w:t>
            </w:r>
          </w:p>
        </w:tc>
        <w:tc>
          <w:tcPr>
            <w:tcW w:w="1281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12.01.2026</w:t>
            </w:r>
          </w:p>
        </w:tc>
        <w:tc>
          <w:tcPr>
            <w:tcW w:w="828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AE3080" w:rsidRPr="009075B3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788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AE3080" w:rsidRPr="00D3366E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3369A9" w:rsidRPr="00965FE8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  <w:p w:rsidR="00AE3080" w:rsidRPr="00965FE8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902747" w:rsidRDefault="00AE3080" w:rsidP="00AE3080">
            <w:pPr>
              <w:ind w:left="-15" w:right="-15"/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AE3080" w:rsidRPr="00BC16C0" w:rsidTr="00215533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075B3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AE3080" w:rsidRPr="009D050E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D050E">
              <w:rPr>
                <w:sz w:val="24"/>
                <w:szCs w:val="24"/>
              </w:rPr>
              <w:t>11.30 - 13.00</w:t>
            </w:r>
          </w:p>
        </w:tc>
        <w:tc>
          <w:tcPr>
            <w:tcW w:w="2056" w:type="dxa"/>
            <w:shd w:val="clear" w:color="auto" w:fill="auto"/>
          </w:tcPr>
          <w:p w:rsidR="00AE3080" w:rsidRPr="009D050E" w:rsidRDefault="00AE3080" w:rsidP="00AE3080">
            <w:pPr>
              <w:rPr>
                <w:sz w:val="24"/>
                <w:szCs w:val="24"/>
              </w:rPr>
            </w:pPr>
            <w:r w:rsidRPr="009D050E">
              <w:rPr>
                <w:sz w:val="24"/>
                <w:szCs w:val="24"/>
              </w:rPr>
              <w:t xml:space="preserve">Основи </w:t>
            </w:r>
            <w:proofErr w:type="spellStart"/>
            <w:r w:rsidRPr="009D050E">
              <w:rPr>
                <w:sz w:val="24"/>
                <w:szCs w:val="24"/>
              </w:rPr>
              <w:t>компетентнісного</w:t>
            </w:r>
            <w:proofErr w:type="spellEnd"/>
            <w:r w:rsidRPr="009D050E">
              <w:rPr>
                <w:sz w:val="24"/>
                <w:szCs w:val="24"/>
              </w:rPr>
              <w:t xml:space="preserve"> підходу в позашкільній освіті  </w:t>
            </w:r>
          </w:p>
        </w:tc>
        <w:tc>
          <w:tcPr>
            <w:tcW w:w="788" w:type="dxa"/>
            <w:shd w:val="clear" w:color="auto" w:fill="auto"/>
          </w:tcPr>
          <w:p w:rsidR="00AE3080" w:rsidRPr="009D050E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AE3080" w:rsidRPr="00D3366E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3369A9" w:rsidRPr="00215533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AE3080" w:rsidRPr="00215533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1553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9D050E" w:rsidRDefault="00AE3080" w:rsidP="00AE3080">
            <w:pPr>
              <w:ind w:left="-15" w:right="-15"/>
              <w:rPr>
                <w:rFonts w:eastAsia="Times New Roman"/>
                <w:sz w:val="24"/>
                <w:szCs w:val="24"/>
              </w:rPr>
            </w:pPr>
            <w:r w:rsidRPr="009D050E">
              <w:rPr>
                <w:sz w:val="24"/>
                <w:szCs w:val="24"/>
              </w:rPr>
              <w:t>Вороніна Г.Л.</w:t>
            </w:r>
          </w:p>
        </w:tc>
      </w:tr>
      <w:tr w:rsidR="00AE3080" w:rsidRPr="00BC16C0" w:rsidTr="00215533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11</w:t>
            </w:r>
          </w:p>
        </w:tc>
        <w:tc>
          <w:tcPr>
            <w:tcW w:w="1281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13.01.2026</w:t>
            </w:r>
          </w:p>
        </w:tc>
        <w:tc>
          <w:tcPr>
            <w:tcW w:w="828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AE3080" w:rsidRPr="009075B3" w:rsidRDefault="00AE3080" w:rsidP="00AE3080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788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AE3080" w:rsidRPr="00D3366E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3369A9" w:rsidRPr="00215533" w:rsidRDefault="003369A9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AE3080" w:rsidRPr="00215533" w:rsidRDefault="00AE3080" w:rsidP="00AE3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1553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902747" w:rsidRDefault="00AE3080" w:rsidP="00AE3080">
            <w:pPr>
              <w:ind w:left="-15" w:right="-15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>Жога</w:t>
            </w:r>
            <w:proofErr w:type="spellEnd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12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075B3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Складові інформаційно-цифрової компетентності керівника гуртків напрямів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CC6802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E3080" w:rsidRPr="00EA70EB" w:rsidRDefault="00AE3080" w:rsidP="00AE30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Папернова Т.В.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13</w:t>
            </w:r>
          </w:p>
        </w:tc>
        <w:tc>
          <w:tcPr>
            <w:tcW w:w="1281" w:type="dxa"/>
          </w:tcPr>
          <w:p w:rsidR="00AE3080" w:rsidRPr="009075B3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14.01.2026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AE3080" w:rsidRPr="004C1057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Педагогіка поколінь: інструменти та підходи для сучасного керівника гуртка</w:t>
            </w:r>
          </w:p>
        </w:tc>
        <w:tc>
          <w:tcPr>
            <w:tcW w:w="788" w:type="dxa"/>
            <w:shd w:val="clear" w:color="auto" w:fill="auto"/>
          </w:tcPr>
          <w:p w:rsidR="003369A9" w:rsidRPr="004C1057" w:rsidRDefault="003369A9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4C1057" w:rsidRDefault="00AE3080" w:rsidP="00AE3080">
            <w:pPr>
              <w:ind w:left="-15" w:right="-15"/>
              <w:jc w:val="center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E3080" w:rsidRPr="00EA70EB" w:rsidRDefault="00AE3080" w:rsidP="00AE30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Бєляєва К.Ю.</w:t>
            </w:r>
          </w:p>
        </w:tc>
      </w:tr>
      <w:tr w:rsidR="00AE3080" w:rsidRPr="00BC16C0" w:rsidTr="003369A9">
        <w:tc>
          <w:tcPr>
            <w:tcW w:w="500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14</w:t>
            </w:r>
          </w:p>
        </w:tc>
        <w:tc>
          <w:tcPr>
            <w:tcW w:w="1281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C680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15.15 - 16.45</w:t>
            </w:r>
          </w:p>
        </w:tc>
        <w:tc>
          <w:tcPr>
            <w:tcW w:w="2056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 xml:space="preserve">Психолого-педагогічні  аспекти розбудови </w:t>
            </w:r>
            <w:proofErr w:type="spellStart"/>
            <w:r w:rsidRPr="008F7671">
              <w:rPr>
                <w:sz w:val="24"/>
                <w:szCs w:val="24"/>
              </w:rPr>
              <w:t>безбар’єрного</w:t>
            </w:r>
            <w:proofErr w:type="spellEnd"/>
            <w:r w:rsidRPr="008F7671">
              <w:rPr>
                <w:sz w:val="24"/>
                <w:szCs w:val="24"/>
              </w:rPr>
              <w:t xml:space="preserve"> освітнього </w:t>
            </w:r>
            <w:r w:rsidRPr="008F7671">
              <w:rPr>
                <w:sz w:val="24"/>
                <w:szCs w:val="24"/>
              </w:rPr>
              <w:lastRenderedPageBreak/>
              <w:t>простору в умовах війни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AE3080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AE3080" w:rsidRPr="00CC6802" w:rsidRDefault="003369A9" w:rsidP="00AE3080">
            <w:pPr>
              <w:ind w:left="-15" w:right="-15"/>
              <w:jc w:val="center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E3080" w:rsidRPr="00EA70EB" w:rsidRDefault="00AE3080" w:rsidP="00AE30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AE3080" w:rsidRPr="00BC16C0" w:rsidRDefault="00AE3080" w:rsidP="00AE30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AE3080" w:rsidRPr="00CC6802" w:rsidRDefault="00AE3080" w:rsidP="00AE3080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Носенко В.В.</w:t>
            </w:r>
          </w:p>
        </w:tc>
      </w:tr>
      <w:tr w:rsidR="00C90E6E" w:rsidRPr="00BC16C0" w:rsidTr="003369A9">
        <w:tc>
          <w:tcPr>
            <w:tcW w:w="500" w:type="dxa"/>
          </w:tcPr>
          <w:p w:rsidR="00C90E6E" w:rsidRPr="00CC6802" w:rsidRDefault="00C90E6E" w:rsidP="00C90E6E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15</w:t>
            </w:r>
          </w:p>
        </w:tc>
        <w:tc>
          <w:tcPr>
            <w:tcW w:w="1281" w:type="dxa"/>
          </w:tcPr>
          <w:p w:rsidR="00C90E6E" w:rsidRPr="008F7671" w:rsidRDefault="00C90E6E" w:rsidP="00C90E6E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C90E6E" w:rsidRPr="008F7671" w:rsidRDefault="00C90E6E" w:rsidP="00C90E6E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15.15 - 16.45</w:t>
            </w:r>
          </w:p>
        </w:tc>
        <w:tc>
          <w:tcPr>
            <w:tcW w:w="2056" w:type="dxa"/>
            <w:shd w:val="clear" w:color="auto" w:fill="auto"/>
          </w:tcPr>
          <w:p w:rsidR="00C90E6E" w:rsidRPr="008F7671" w:rsidRDefault="00C90E6E" w:rsidP="00C90E6E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Трансформація освітнього середовища в контексті соціально-емоційного та етичного навчання</w:t>
            </w:r>
            <w:r w:rsidRPr="008F7671">
              <w:rPr>
                <w:sz w:val="24"/>
                <w:szCs w:val="24"/>
              </w:rPr>
              <w:tab/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C90E6E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C90E6E" w:rsidRPr="00CC6802" w:rsidRDefault="00C90E6E" w:rsidP="00C90E6E">
            <w:pPr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C90E6E" w:rsidRPr="008F7671" w:rsidRDefault="00C90E6E" w:rsidP="00C90E6E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90E6E" w:rsidRPr="00EA70EB" w:rsidRDefault="00C90E6E" w:rsidP="00C90E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C90E6E" w:rsidRPr="00BC16C0" w:rsidRDefault="00C90E6E" w:rsidP="00C90E6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C90E6E" w:rsidRPr="008F7671" w:rsidRDefault="00C90E6E" w:rsidP="00C90E6E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Скрипка К.С.</w:t>
            </w:r>
          </w:p>
        </w:tc>
      </w:tr>
      <w:tr w:rsidR="000D4801" w:rsidRPr="00BC16C0" w:rsidTr="003369A9">
        <w:tc>
          <w:tcPr>
            <w:tcW w:w="500" w:type="dxa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16</w:t>
            </w:r>
          </w:p>
        </w:tc>
        <w:tc>
          <w:tcPr>
            <w:tcW w:w="1281" w:type="dxa"/>
          </w:tcPr>
          <w:p w:rsidR="000D4801" w:rsidRPr="008F7671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16.01.2026</w:t>
            </w:r>
          </w:p>
        </w:tc>
        <w:tc>
          <w:tcPr>
            <w:tcW w:w="828" w:type="dxa"/>
          </w:tcPr>
          <w:p w:rsidR="000D4801" w:rsidRPr="008F7671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0D4801" w:rsidRPr="008F7671" w:rsidRDefault="00847330" w:rsidP="000D4801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F45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равлінн</w:t>
            </w:r>
            <w:r w:rsidR="007F45B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цифровою ідентичністю. </w:t>
            </w:r>
            <w:proofErr w:type="spellStart"/>
            <w:r>
              <w:rPr>
                <w:sz w:val="24"/>
                <w:szCs w:val="24"/>
              </w:rPr>
              <w:t>Кібербезпека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кібергіг</w:t>
            </w:r>
            <w:r w:rsidR="007F45B5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єна</w:t>
            </w:r>
            <w:proofErr w:type="spellEnd"/>
            <w:r>
              <w:rPr>
                <w:sz w:val="24"/>
                <w:szCs w:val="24"/>
              </w:rPr>
              <w:t xml:space="preserve"> в цифровому просторі</w:t>
            </w:r>
          </w:p>
        </w:tc>
        <w:tc>
          <w:tcPr>
            <w:tcW w:w="788" w:type="dxa"/>
            <w:shd w:val="clear" w:color="auto" w:fill="auto"/>
          </w:tcPr>
          <w:p w:rsidR="000D4801" w:rsidRPr="00CC6802" w:rsidRDefault="000D4801" w:rsidP="000D4801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0D4801" w:rsidRPr="00D3366E" w:rsidRDefault="000D4801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</w:tcPr>
          <w:p w:rsidR="003369A9" w:rsidRDefault="003369A9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0D4801" w:rsidRPr="00D3366E" w:rsidRDefault="000D4801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0D4801" w:rsidRPr="00BC16C0" w:rsidRDefault="000D4801" w:rsidP="000D480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D4801" w:rsidRPr="008F7671" w:rsidRDefault="000D4801" w:rsidP="000D4801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8F7671">
              <w:rPr>
                <w:sz w:val="24"/>
                <w:szCs w:val="24"/>
              </w:rPr>
              <w:t>Нетеса</w:t>
            </w:r>
            <w:proofErr w:type="spellEnd"/>
            <w:r w:rsidRPr="008F7671">
              <w:rPr>
                <w:sz w:val="24"/>
                <w:szCs w:val="24"/>
              </w:rPr>
              <w:t xml:space="preserve"> І.І.</w:t>
            </w:r>
          </w:p>
        </w:tc>
      </w:tr>
      <w:tr w:rsidR="000D4801" w:rsidRPr="00BC16C0" w:rsidTr="003369A9">
        <w:tc>
          <w:tcPr>
            <w:tcW w:w="500" w:type="dxa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8F7671">
              <w:rPr>
                <w:sz w:val="24"/>
                <w:szCs w:val="24"/>
              </w:rPr>
              <w:t>Артпедагогіка</w:t>
            </w:r>
            <w:proofErr w:type="spellEnd"/>
            <w:r w:rsidRPr="008F7671">
              <w:rPr>
                <w:sz w:val="24"/>
                <w:szCs w:val="24"/>
              </w:rPr>
              <w:t xml:space="preserve"> та </w:t>
            </w:r>
            <w:proofErr w:type="spellStart"/>
            <w:r w:rsidRPr="008F7671">
              <w:rPr>
                <w:sz w:val="24"/>
                <w:szCs w:val="24"/>
              </w:rPr>
              <w:t>арттерапія</w:t>
            </w:r>
            <w:proofErr w:type="spellEnd"/>
            <w:r w:rsidRPr="008F7671">
              <w:rPr>
                <w:sz w:val="24"/>
                <w:szCs w:val="24"/>
              </w:rPr>
              <w:t>: методики розвитку особистості та подолання освітніх втрат</w:t>
            </w:r>
          </w:p>
        </w:tc>
        <w:tc>
          <w:tcPr>
            <w:tcW w:w="788" w:type="dxa"/>
            <w:shd w:val="clear" w:color="auto" w:fill="auto"/>
          </w:tcPr>
          <w:p w:rsidR="000D4801" w:rsidRPr="00CC6802" w:rsidRDefault="000D4801" w:rsidP="000D4801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0D4801" w:rsidRPr="00D3366E" w:rsidRDefault="000D4801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</w:tcPr>
          <w:p w:rsidR="003369A9" w:rsidRDefault="003369A9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0D4801" w:rsidRPr="00D3366E" w:rsidRDefault="000D4801" w:rsidP="000D48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0D4801" w:rsidRPr="00BC16C0" w:rsidRDefault="000D4801" w:rsidP="000D480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D4801" w:rsidRPr="00CC6802" w:rsidRDefault="000D4801" w:rsidP="000D4801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Бєляєва К.Ю.</w:t>
            </w:r>
          </w:p>
        </w:tc>
      </w:tr>
      <w:tr w:rsidR="000D4801" w:rsidRPr="00BC16C0" w:rsidTr="003369A9">
        <w:tc>
          <w:tcPr>
            <w:tcW w:w="500" w:type="dxa"/>
          </w:tcPr>
          <w:p w:rsidR="000D4801" w:rsidRPr="00CC6802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18</w:t>
            </w:r>
          </w:p>
        </w:tc>
        <w:tc>
          <w:tcPr>
            <w:tcW w:w="1281" w:type="dxa"/>
          </w:tcPr>
          <w:p w:rsidR="000D4801" w:rsidRDefault="000D4801" w:rsidP="000D4801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0D4801" w:rsidRPr="008F7671" w:rsidRDefault="000D4801" w:rsidP="000D4801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15.15 - 16.45</w:t>
            </w:r>
          </w:p>
        </w:tc>
        <w:tc>
          <w:tcPr>
            <w:tcW w:w="2056" w:type="dxa"/>
            <w:shd w:val="clear" w:color="auto" w:fill="auto"/>
          </w:tcPr>
          <w:p w:rsidR="000D4801" w:rsidRPr="00DE1095" w:rsidRDefault="000D4801" w:rsidP="00A45713">
            <w:pPr>
              <w:ind w:left="-15" w:right="-15"/>
              <w:rPr>
                <w:sz w:val="24"/>
                <w:szCs w:val="24"/>
              </w:rPr>
            </w:pPr>
            <w:r w:rsidRPr="00DE1095">
              <w:rPr>
                <w:rFonts w:eastAsia="Times New Roman"/>
                <w:sz w:val="24"/>
                <w:szCs w:val="24"/>
              </w:rPr>
              <w:t>Психологічні  та</w:t>
            </w:r>
            <w:r w:rsidR="00A45713">
              <w:rPr>
                <w:rFonts w:eastAsia="Times New Roman"/>
                <w:sz w:val="24"/>
                <w:szCs w:val="24"/>
              </w:rPr>
              <w:t xml:space="preserve"> </w:t>
            </w:r>
            <w:r w:rsidR="004C1057">
              <w:rPr>
                <w:color w:val="000000"/>
                <w:sz w:val="24"/>
                <w:szCs w:val="24"/>
              </w:rPr>
              <w:t>світ</w:t>
            </w:r>
            <w:r w:rsidR="00A45713" w:rsidRPr="00A45713">
              <w:rPr>
                <w:color w:val="000000"/>
                <w:sz w:val="24"/>
                <w:szCs w:val="24"/>
              </w:rPr>
              <w:t>оглядні</w:t>
            </w:r>
            <w:r w:rsidRPr="00DE1095">
              <w:rPr>
                <w:rFonts w:eastAsia="Times New Roman"/>
                <w:sz w:val="24"/>
                <w:szCs w:val="24"/>
              </w:rPr>
              <w:t xml:space="preserve"> </w:t>
            </w:r>
            <w:r w:rsidR="00A45713">
              <w:rPr>
                <w:rFonts w:eastAsia="Times New Roman"/>
                <w:sz w:val="24"/>
                <w:szCs w:val="24"/>
              </w:rPr>
              <w:t xml:space="preserve">  </w:t>
            </w:r>
            <w:r w:rsidRPr="00DE1095">
              <w:rPr>
                <w:rFonts w:eastAsia="Times New Roman"/>
                <w:sz w:val="24"/>
                <w:szCs w:val="24"/>
              </w:rPr>
              <w:t xml:space="preserve"> аспекти керування творчим колективом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0D4801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0D4801" w:rsidRPr="00DE1095" w:rsidRDefault="003369A9" w:rsidP="000D4801">
            <w:pPr>
              <w:ind w:left="-15" w:right="-15"/>
              <w:jc w:val="center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0D4801" w:rsidRPr="00DE1095" w:rsidRDefault="000D4801" w:rsidP="000D4801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0D4801" w:rsidRPr="00EA70EB" w:rsidRDefault="000D4801" w:rsidP="000D48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0D4801" w:rsidRPr="00BC16C0" w:rsidRDefault="000D4801" w:rsidP="000D480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0D4801" w:rsidRPr="00DE1095" w:rsidRDefault="000D4801" w:rsidP="000D4801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DE1095">
              <w:rPr>
                <w:sz w:val="24"/>
                <w:szCs w:val="24"/>
              </w:rPr>
              <w:t>Воропаєв</w:t>
            </w:r>
            <w:proofErr w:type="spellEnd"/>
            <w:r w:rsidRPr="00DE1095">
              <w:rPr>
                <w:sz w:val="24"/>
                <w:szCs w:val="24"/>
              </w:rPr>
              <w:t xml:space="preserve"> Є.П.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19</w:t>
            </w:r>
          </w:p>
        </w:tc>
        <w:tc>
          <w:tcPr>
            <w:tcW w:w="1281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3369A9" w:rsidRPr="008F7671" w:rsidRDefault="003369A9" w:rsidP="00750396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Лабораторія ідей: «Стратегії підтримки талантів та особистісного зростання в системі позашкільної освіти»</w:t>
            </w:r>
            <w:r w:rsidRPr="008F7671">
              <w:rPr>
                <w:sz w:val="24"/>
                <w:szCs w:val="24"/>
              </w:rPr>
              <w:tab/>
            </w:r>
          </w:p>
        </w:tc>
        <w:tc>
          <w:tcPr>
            <w:tcW w:w="788" w:type="dxa"/>
            <w:shd w:val="clear" w:color="auto" w:fill="auto"/>
          </w:tcPr>
          <w:p w:rsidR="003369A9" w:rsidRPr="008F7671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3369A9" w:rsidRPr="008F7671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8F7671" w:rsidRDefault="003369A9" w:rsidP="003369A9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Бєляєва К.Ю.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:rsidR="003369A9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13.30 – 15.00</w:t>
            </w:r>
          </w:p>
        </w:tc>
        <w:tc>
          <w:tcPr>
            <w:tcW w:w="2056" w:type="dxa"/>
            <w:shd w:val="clear" w:color="auto" w:fill="auto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788" w:type="dxa"/>
            <w:shd w:val="clear" w:color="auto" w:fill="auto"/>
          </w:tcPr>
          <w:p w:rsidR="003369A9" w:rsidRPr="008F7671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3369A9" w:rsidRPr="008F7671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8F7671" w:rsidRDefault="003369A9" w:rsidP="003369A9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Астахова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21</w:t>
            </w:r>
          </w:p>
        </w:tc>
        <w:tc>
          <w:tcPr>
            <w:tcW w:w="1281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Технології розвитку творчого</w:t>
            </w:r>
          </w:p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потенціалу дитини на заняттях гуртка</w:t>
            </w:r>
          </w:p>
        </w:tc>
        <w:tc>
          <w:tcPr>
            <w:tcW w:w="788" w:type="dxa"/>
            <w:shd w:val="clear" w:color="auto" w:fill="auto"/>
          </w:tcPr>
          <w:p w:rsidR="003369A9" w:rsidRPr="008F7671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3369A9" w:rsidRPr="008F7671" w:rsidRDefault="003369A9" w:rsidP="003369A9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8F7671" w:rsidRDefault="003369A9" w:rsidP="003369A9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8F7671">
              <w:rPr>
                <w:sz w:val="24"/>
                <w:szCs w:val="24"/>
              </w:rPr>
              <w:t>Дощак</w:t>
            </w:r>
            <w:proofErr w:type="spellEnd"/>
            <w:r w:rsidRPr="008F7671">
              <w:rPr>
                <w:sz w:val="24"/>
                <w:szCs w:val="24"/>
              </w:rPr>
              <w:t xml:space="preserve"> І.К.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22</w:t>
            </w:r>
          </w:p>
        </w:tc>
        <w:tc>
          <w:tcPr>
            <w:tcW w:w="1281" w:type="dxa"/>
          </w:tcPr>
          <w:p w:rsidR="003369A9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F7671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F7671" w:rsidRDefault="009F1997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13</w:t>
            </w:r>
            <w:r w:rsidR="003369A9" w:rsidRPr="008F7671">
              <w:rPr>
                <w:sz w:val="24"/>
                <w:szCs w:val="24"/>
              </w:rPr>
              <w:t>.00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0E3420">
              <w:rPr>
                <w:sz w:val="24"/>
                <w:szCs w:val="24"/>
              </w:rPr>
              <w:t>Проєктування</w:t>
            </w:r>
            <w:proofErr w:type="spellEnd"/>
            <w:r w:rsidRPr="000E3420">
              <w:rPr>
                <w:sz w:val="24"/>
                <w:szCs w:val="24"/>
              </w:rPr>
              <w:t xml:space="preserve"> сучасного заняття в гуртку</w:t>
            </w:r>
          </w:p>
        </w:tc>
        <w:tc>
          <w:tcPr>
            <w:tcW w:w="788" w:type="dxa"/>
            <w:shd w:val="clear" w:color="auto" w:fill="auto"/>
          </w:tcPr>
          <w:p w:rsidR="003369A9" w:rsidRPr="00902747" w:rsidRDefault="003369A9" w:rsidP="003369A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3369A9" w:rsidRPr="00D3366E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</w:tcPr>
          <w:p w:rsidR="003369A9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3369A9" w:rsidRPr="00D3366E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902747" w:rsidRDefault="003369A9" w:rsidP="003369A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81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22.01.2026</w:t>
            </w:r>
          </w:p>
        </w:tc>
        <w:tc>
          <w:tcPr>
            <w:tcW w:w="828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 xml:space="preserve">Розвиток креативного мислення керівника гуртка </w:t>
            </w:r>
          </w:p>
        </w:tc>
        <w:tc>
          <w:tcPr>
            <w:tcW w:w="788" w:type="dxa"/>
            <w:shd w:val="clear" w:color="auto" w:fill="auto"/>
          </w:tcPr>
          <w:p w:rsidR="003369A9" w:rsidRPr="00902747" w:rsidRDefault="003369A9" w:rsidP="003369A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369A9" w:rsidRPr="00902747" w:rsidRDefault="003369A9" w:rsidP="003369A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902747" w:rsidRDefault="003369A9" w:rsidP="003369A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Жога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24</w:t>
            </w:r>
          </w:p>
        </w:tc>
        <w:tc>
          <w:tcPr>
            <w:tcW w:w="1281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  <w:tc>
          <w:tcPr>
            <w:tcW w:w="828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Тренінг: «Батьки як партнери: техніки залучення та співпраці»</w:t>
            </w:r>
          </w:p>
        </w:tc>
        <w:tc>
          <w:tcPr>
            <w:tcW w:w="788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3369A9" w:rsidRPr="00CC6802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CC6802" w:rsidRDefault="00B150AD" w:rsidP="00B150AD">
            <w:pPr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Горбенко</w:t>
            </w:r>
            <w:proofErr w:type="spellEnd"/>
            <w:r>
              <w:rPr>
                <w:sz w:val="24"/>
                <w:szCs w:val="24"/>
              </w:rPr>
              <w:t xml:space="preserve"> Т. І.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25</w:t>
            </w:r>
          </w:p>
        </w:tc>
        <w:tc>
          <w:tcPr>
            <w:tcW w:w="1281" w:type="dxa"/>
          </w:tcPr>
          <w:p w:rsidR="003369A9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821EAF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13.30 – 15.00</w:t>
            </w:r>
          </w:p>
        </w:tc>
        <w:tc>
          <w:tcPr>
            <w:tcW w:w="2056" w:type="dxa"/>
            <w:shd w:val="clear" w:color="auto" w:fill="auto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788" w:type="dxa"/>
            <w:shd w:val="clear" w:color="auto" w:fill="auto"/>
          </w:tcPr>
          <w:p w:rsidR="003369A9" w:rsidRPr="00902747" w:rsidRDefault="003369A9" w:rsidP="003369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27.01.2026</w:t>
            </w:r>
          </w:p>
        </w:tc>
        <w:tc>
          <w:tcPr>
            <w:tcW w:w="828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18.30-20.00</w:t>
            </w:r>
          </w:p>
        </w:tc>
        <w:tc>
          <w:tcPr>
            <w:tcW w:w="2056" w:type="dxa"/>
            <w:shd w:val="clear" w:color="auto" w:fill="auto"/>
          </w:tcPr>
          <w:p w:rsidR="003369A9" w:rsidRPr="00B01444" w:rsidRDefault="003369A9" w:rsidP="00336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Дискусійний клуб: «</w:t>
            </w:r>
            <w:r w:rsidRPr="00B01444">
              <w:rPr>
                <w:rFonts w:eastAsia="Times New Roman"/>
                <w:sz w:val="24"/>
                <w:szCs w:val="24"/>
                <w:lang w:eastAsia="ru-RU"/>
              </w:rPr>
              <w:t xml:space="preserve">Вектори здійснення </w:t>
            </w:r>
            <w:proofErr w:type="spellStart"/>
            <w:r w:rsidRPr="00B01444">
              <w:rPr>
                <w:rFonts w:eastAsia="Times New Roman"/>
                <w:sz w:val="24"/>
                <w:szCs w:val="24"/>
                <w:lang w:eastAsia="ru-RU"/>
              </w:rPr>
              <w:t>допрофільної</w:t>
            </w:r>
            <w:proofErr w:type="spellEnd"/>
            <w:r w:rsidRPr="00B01444">
              <w:rPr>
                <w:rFonts w:eastAsia="Times New Roman"/>
                <w:sz w:val="24"/>
                <w:szCs w:val="24"/>
                <w:lang w:eastAsia="ru-RU"/>
              </w:rPr>
              <w:t xml:space="preserve"> та профільної підготовки в роботі керівника гуртка</w:t>
            </w: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8" w:type="dxa"/>
            <w:shd w:val="clear" w:color="auto" w:fill="auto"/>
          </w:tcPr>
          <w:p w:rsidR="003369A9" w:rsidRPr="00B01444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9A9" w:rsidRPr="00B01444" w:rsidRDefault="003369A9" w:rsidP="003369A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B01444" w:rsidRDefault="003369A9" w:rsidP="003369A9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902747">
              <w:rPr>
                <w:rFonts w:eastAsia="Times New Roman"/>
                <w:sz w:val="24"/>
                <w:szCs w:val="24"/>
                <w:lang w:eastAsia="ru-RU"/>
              </w:rPr>
              <w:t>Остапенко А.С.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821EAF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3369A9" w:rsidRPr="00B01444" w:rsidRDefault="003369A9" w:rsidP="00336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Цифрові сервіси як засіб розвитку професійної компетентності керівника гуртка: освітні ресурси</w:t>
            </w:r>
          </w:p>
        </w:tc>
        <w:tc>
          <w:tcPr>
            <w:tcW w:w="788" w:type="dxa"/>
            <w:shd w:val="clear" w:color="auto" w:fill="auto"/>
          </w:tcPr>
          <w:p w:rsidR="003369A9" w:rsidRPr="00B01444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9A9" w:rsidRPr="00902747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902747" w:rsidRDefault="003369A9" w:rsidP="00336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311B">
              <w:rPr>
                <w:rFonts w:eastAsia="Times New Roman"/>
                <w:sz w:val="24"/>
                <w:szCs w:val="24"/>
                <w:lang w:eastAsia="ru-RU"/>
              </w:rPr>
              <w:t>Папернова Т.В.</w:t>
            </w:r>
          </w:p>
        </w:tc>
      </w:tr>
      <w:tr w:rsidR="003369A9" w:rsidRPr="00BC16C0" w:rsidTr="003369A9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821EAF">
              <w:rPr>
                <w:sz w:val="24"/>
                <w:szCs w:val="24"/>
              </w:rPr>
              <w:t>.01.2026</w:t>
            </w:r>
          </w:p>
        </w:tc>
        <w:tc>
          <w:tcPr>
            <w:tcW w:w="828" w:type="dxa"/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>17.00-18.30</w:t>
            </w:r>
          </w:p>
        </w:tc>
        <w:tc>
          <w:tcPr>
            <w:tcW w:w="2056" w:type="dxa"/>
            <w:shd w:val="clear" w:color="auto" w:fill="auto"/>
          </w:tcPr>
          <w:p w:rsidR="003369A9" w:rsidRPr="00B01444" w:rsidRDefault="003369A9" w:rsidP="003369A9">
            <w:pPr>
              <w:rPr>
                <w:rFonts w:eastAsia="Times New Roman"/>
                <w:b/>
                <w:lang w:val="ru-RU"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Інклюзивна компетентність керівника гуртка: сучасний погляд</w:t>
            </w:r>
          </w:p>
        </w:tc>
        <w:tc>
          <w:tcPr>
            <w:tcW w:w="788" w:type="dxa"/>
            <w:shd w:val="clear" w:color="auto" w:fill="auto"/>
          </w:tcPr>
          <w:p w:rsidR="003369A9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9A9" w:rsidRPr="00B01444" w:rsidRDefault="003369A9" w:rsidP="003369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3369A9" w:rsidRPr="00C815A7" w:rsidRDefault="003369A9" w:rsidP="00336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C815A7" w:rsidRDefault="003369A9" w:rsidP="00336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Малакей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І.С.</w:t>
            </w:r>
          </w:p>
        </w:tc>
      </w:tr>
      <w:tr w:rsidR="003369A9" w:rsidRPr="00BC16C0" w:rsidTr="00C709A2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29</w:t>
            </w:r>
          </w:p>
        </w:tc>
        <w:tc>
          <w:tcPr>
            <w:tcW w:w="1281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30.0</w:t>
            </w:r>
            <w:r>
              <w:rPr>
                <w:sz w:val="24"/>
                <w:szCs w:val="24"/>
              </w:rPr>
              <w:t>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13.30 – 15.00</w:t>
            </w:r>
          </w:p>
        </w:tc>
        <w:tc>
          <w:tcPr>
            <w:tcW w:w="2056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 xml:space="preserve">STEM-вирій: «Інтегруємо STEM у діяльність  гуртків </w:t>
            </w:r>
            <w:r>
              <w:rPr>
                <w:rFonts w:eastAsia="Times New Roman"/>
                <w:sz w:val="24"/>
                <w:szCs w:val="24"/>
              </w:rPr>
              <w:t>художньо-естетичного напряму</w:t>
            </w:r>
            <w:r w:rsidRPr="0090274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788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369A9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3369A9" w:rsidRPr="00D3366E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</w:tcPr>
          <w:p w:rsidR="003369A9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3369A9" w:rsidRPr="00D3366E" w:rsidRDefault="003369A9" w:rsidP="003369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3369A9" w:rsidRPr="00BC16C0" w:rsidTr="003D2A08">
        <w:tc>
          <w:tcPr>
            <w:tcW w:w="500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30</w:t>
            </w:r>
          </w:p>
        </w:tc>
        <w:tc>
          <w:tcPr>
            <w:tcW w:w="1281" w:type="dxa"/>
          </w:tcPr>
          <w:p w:rsidR="003369A9" w:rsidRPr="00CC6802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30.0</w:t>
            </w:r>
            <w:r>
              <w:rPr>
                <w:sz w:val="24"/>
                <w:szCs w:val="24"/>
              </w:rPr>
              <w:t>1</w:t>
            </w:r>
            <w:r w:rsidRPr="00CC68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3369A9" w:rsidRPr="008F7671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15.15 - 16.45</w:t>
            </w:r>
          </w:p>
        </w:tc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</w:tcPr>
          <w:p w:rsidR="003369A9" w:rsidRPr="00821EAF" w:rsidRDefault="003369A9" w:rsidP="003369A9">
            <w:pPr>
              <w:ind w:left="-15" w:right="-15"/>
              <w:rPr>
                <w:sz w:val="24"/>
                <w:szCs w:val="24"/>
              </w:rPr>
            </w:pPr>
            <w:r w:rsidRPr="00821EAF">
              <w:rPr>
                <w:sz w:val="24"/>
                <w:szCs w:val="24"/>
              </w:rPr>
              <w:t xml:space="preserve">Рефлексивна сесія «Мої професійні відкриття: що допоможе  мені стати кращим фахівцем”. </w:t>
            </w:r>
          </w:p>
        </w:tc>
        <w:tc>
          <w:tcPr>
            <w:tcW w:w="788" w:type="dxa"/>
            <w:shd w:val="clear" w:color="auto" w:fill="auto"/>
          </w:tcPr>
          <w:p w:rsidR="003369A9" w:rsidRPr="00CC6802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369A9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3369A9" w:rsidRPr="00CC6802" w:rsidRDefault="003369A9" w:rsidP="003369A9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3369A9" w:rsidRDefault="003369A9" w:rsidP="003369A9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3369A9" w:rsidRPr="00BC16C0" w:rsidTr="003369A9">
        <w:tc>
          <w:tcPr>
            <w:tcW w:w="4665" w:type="dxa"/>
            <w:gridSpan w:val="4"/>
            <w:vAlign w:val="center"/>
          </w:tcPr>
          <w:p w:rsidR="003369A9" w:rsidRPr="00BC16C0" w:rsidRDefault="003369A9" w:rsidP="003369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88" w:type="dxa"/>
            <w:vAlign w:val="center"/>
          </w:tcPr>
          <w:p w:rsidR="003369A9" w:rsidRPr="00BC16C0" w:rsidRDefault="003369A9" w:rsidP="00336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20" w:type="dxa"/>
            <w:vAlign w:val="center"/>
          </w:tcPr>
          <w:p w:rsidR="003369A9" w:rsidRPr="00BC16C0" w:rsidRDefault="003369A9" w:rsidP="00336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323" w:type="dxa"/>
            <w:vAlign w:val="center"/>
          </w:tcPr>
          <w:p w:rsidR="003369A9" w:rsidRPr="00BC16C0" w:rsidRDefault="003369A9" w:rsidP="00336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4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</w:tr>
      <w:tr w:rsidR="003369A9" w:rsidRPr="00BC16C0" w:rsidTr="003369A9">
        <w:tc>
          <w:tcPr>
            <w:tcW w:w="4665" w:type="dxa"/>
            <w:gridSpan w:val="4"/>
            <w:vAlign w:val="center"/>
          </w:tcPr>
          <w:p w:rsidR="003369A9" w:rsidRDefault="003369A9" w:rsidP="003369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88" w:type="dxa"/>
            <w:vAlign w:val="center"/>
          </w:tcPr>
          <w:p w:rsidR="003369A9" w:rsidRPr="00BC16C0" w:rsidRDefault="003369A9" w:rsidP="003369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3369A9" w:rsidRPr="00BC16C0" w:rsidRDefault="003369A9" w:rsidP="003369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:rsidR="003369A9" w:rsidRPr="000C0630" w:rsidRDefault="003369A9" w:rsidP="003369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3369A9" w:rsidRPr="00EA70EB" w:rsidRDefault="003369A9" w:rsidP="003369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</w:tr>
      <w:tr w:rsidR="003369A9" w:rsidRPr="00BC16C0" w:rsidTr="003369A9">
        <w:tc>
          <w:tcPr>
            <w:tcW w:w="4665" w:type="dxa"/>
            <w:gridSpan w:val="4"/>
            <w:vAlign w:val="center"/>
          </w:tcPr>
          <w:p w:rsidR="003369A9" w:rsidRDefault="003369A9" w:rsidP="003369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715" w:type="dxa"/>
            <w:gridSpan w:val="4"/>
            <w:vAlign w:val="center"/>
          </w:tcPr>
          <w:p w:rsidR="003369A9" w:rsidRPr="000C0630" w:rsidRDefault="003369A9" w:rsidP="003369A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405" w:type="dxa"/>
            <w:shd w:val="clear" w:color="auto" w:fill="auto"/>
          </w:tcPr>
          <w:p w:rsidR="003369A9" w:rsidRPr="00BC16C0" w:rsidRDefault="003369A9" w:rsidP="003369A9">
            <w:pPr>
              <w:jc w:val="left"/>
              <w:rPr>
                <w:sz w:val="22"/>
                <w:szCs w:val="22"/>
              </w:rPr>
            </w:pPr>
          </w:p>
        </w:tc>
      </w:tr>
    </w:tbl>
    <w:p w:rsidR="00AE3080" w:rsidRPr="00BC16C0" w:rsidRDefault="00AE3080" w:rsidP="00AE3080">
      <w:pPr>
        <w:spacing w:line="312" w:lineRule="auto"/>
        <w:ind w:firstLine="1843"/>
        <w:rPr>
          <w:b/>
          <w:sz w:val="22"/>
          <w:szCs w:val="22"/>
        </w:rPr>
      </w:pPr>
    </w:p>
    <w:p w:rsidR="00AE3080" w:rsidRPr="00BC16C0" w:rsidRDefault="00AE3080" w:rsidP="00AE3080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AE3080" w:rsidRDefault="00AE3080" w:rsidP="00AE3080">
      <w:pPr>
        <w:spacing w:after="200" w:line="276" w:lineRule="auto"/>
        <w:jc w:val="center"/>
        <w:rPr>
          <w:b/>
          <w:sz w:val="24"/>
          <w:szCs w:val="26"/>
        </w:rPr>
      </w:pPr>
    </w:p>
    <w:p w:rsidR="00A36625" w:rsidRDefault="00A36625" w:rsidP="00AE3080">
      <w:pPr>
        <w:spacing w:after="200" w:line="276" w:lineRule="auto"/>
        <w:jc w:val="center"/>
        <w:rPr>
          <w:b/>
          <w:sz w:val="24"/>
          <w:szCs w:val="26"/>
        </w:rPr>
      </w:pPr>
    </w:p>
    <w:p w:rsidR="00A36625" w:rsidRDefault="00A36625" w:rsidP="00AE3080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:rsidR="00AE3080" w:rsidRDefault="00AE3080" w:rsidP="00AE3080">
      <w:pPr>
        <w:spacing w:after="200" w:line="276" w:lineRule="auto"/>
        <w:jc w:val="center"/>
        <w:rPr>
          <w:b/>
          <w:sz w:val="24"/>
          <w:szCs w:val="26"/>
        </w:rPr>
      </w:pPr>
    </w:p>
    <w:p w:rsidR="00AE3080" w:rsidRPr="00BC16C0" w:rsidRDefault="00AE3080" w:rsidP="00AE3080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:rsidR="009E5EED" w:rsidRPr="009E5EED" w:rsidRDefault="009E5EED" w:rsidP="009E5EED">
      <w:pPr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9E5EED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DECIDE</w:t>
      </w:r>
    </w:p>
    <w:p w:rsidR="009E5EED" w:rsidRPr="009E5EED" w:rsidRDefault="009E5EED" w:rsidP="009E5EED">
      <w:pPr>
        <w:jc w:val="left"/>
        <w:rPr>
          <w:rFonts w:eastAsia="Times New Roman"/>
          <w:sz w:val="24"/>
          <w:szCs w:val="24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sz w:val="24"/>
          <w:szCs w:val="24"/>
          <w:lang w:eastAsia="uk-UA"/>
        </w:rPr>
        <w:t>Бєляєва Карина Юріївна., викладач</w:t>
      </w:r>
      <w:r w:rsidRPr="009E5EED">
        <w:rPr>
          <w:rFonts w:ascii="Calibri" w:hAnsi="Calibri" w:cs="Calibri"/>
          <w:sz w:val="22"/>
          <w:szCs w:val="22"/>
          <w:lang w:eastAsia="uk-UA"/>
        </w:rPr>
        <w:t xml:space="preserve">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(секція культури здоров’я, психологічної та інклюзивної освіти), кандидат педагогічних наук, практичний психолог КЗ "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Безлюдівський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юридичний ліцей імені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І.Я.Підкопая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Безлюдівської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 </w:t>
      </w:r>
    </w:p>
    <w:p w:rsidR="009E5EED" w:rsidRPr="009E5EED" w:rsidRDefault="009E5EED" w:rsidP="009E5EED">
      <w:pPr>
        <w:jc w:val="left"/>
        <w:rPr>
          <w:rFonts w:eastAsia="Times New Roman"/>
          <w:sz w:val="24"/>
          <w:szCs w:val="24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9E5EED">
        <w:rPr>
          <w:rFonts w:eastAsia="Times New Roman"/>
          <w:lang w:eastAsia="uk-UA"/>
        </w:rPr>
        <w:t xml:space="preserve"> </w:t>
      </w:r>
      <w:r w:rsidRPr="009E5EED">
        <w:rPr>
          <w:rFonts w:eastAsia="Times New Roman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інфомедійної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«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Ukrain</w:t>
      </w:r>
      <w:proofErr w:type="spellEnd"/>
      <w:r w:rsidRPr="009E5EED">
        <w:rPr>
          <w:rFonts w:eastAsia="Times New Roman"/>
          <w:sz w:val="22"/>
          <w:szCs w:val="22"/>
          <w:lang w:val="en-US" w:eastAsia="uk-UA"/>
        </w:rPr>
        <w:t>e</w:t>
      </w:r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is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the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capital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of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great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people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”, супервізор в сфері загальної середньої освіти</w:t>
      </w:r>
    </w:p>
    <w:p w:rsidR="009E5EED" w:rsidRPr="009E5EED" w:rsidRDefault="009E5EED" w:rsidP="009E5EED">
      <w:pPr>
        <w:ind w:left="2124" w:hanging="2124"/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9E5EED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член Спілки театральних діячів України, доцент</w:t>
      </w: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Горбенко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Тетяна Іванівна, викладач кафедри освітнього менеджменту та виховання, завідувач центру виховання й розвитку особистості, майстер-тренер Швейцарсько-українського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DECIDE</w:t>
      </w: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  <w:bookmarkStart w:id="2" w:name="_heading=h.gjdgxs" w:colFirst="0" w:colLast="0"/>
      <w:bookmarkEnd w:id="2"/>
      <w:proofErr w:type="spellStart"/>
      <w:r w:rsidRPr="009E5EED">
        <w:rPr>
          <w:rFonts w:eastAsia="Times New Roman"/>
          <w:sz w:val="22"/>
          <w:szCs w:val="22"/>
          <w:lang w:eastAsia="uk-UA"/>
        </w:rPr>
        <w:t>Дощак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Ірина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Касимівна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старший учитель, магістр з управління навчальним закладом, магістр з організації прикладної творчості, тренер НУШ</w:t>
      </w: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Жога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Алла Вікторівна, викладач кафедри освітнього менеджменту та виховання, заступник директора КЗ «Центр дитячої та юнацької творчості №3 Харківської міської ради», магістр управління</w:t>
      </w: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Замазій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Юлія Олександрівна, викладач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секціїя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культури здоров’я, психологічної та інклюзивної освіти),  завідувач центру практичної психології, соціальної роботи та здорового способи життя, доктор філософії, тренер НУШ, тренер програми «Рівний-рівному», тренер за програмою «Психолого-педагогічна підтримка дітей, батьків та педагогів в умовах надзвичайної ситуації»</w:t>
      </w: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t>Луніна Вікторія Юріївна, доцент</w:t>
      </w:r>
      <w:r w:rsidRPr="009E5EED">
        <w:rPr>
          <w:rFonts w:eastAsia="Times New Roman"/>
          <w:sz w:val="24"/>
          <w:szCs w:val="24"/>
          <w:lang w:eastAsia="uk-UA"/>
        </w:rPr>
        <w:t xml:space="preserve"> кафедри освітнього менеджменту та виховання</w:t>
      </w:r>
      <w:r w:rsidRPr="009E5EED">
        <w:rPr>
          <w:rFonts w:eastAsia="Times New Roman"/>
          <w:sz w:val="22"/>
          <w:szCs w:val="22"/>
          <w:lang w:eastAsia="uk-UA"/>
        </w:rPr>
        <w:t xml:space="preserve"> (секція культури здоров’я, психологічної та інклюзивної освіти), кандидат педагогічних наук,  директор КЗ "Харківська обласна Мала академія наук Харківської обласної ради",  магістр педагогіки вищої школи</w:t>
      </w: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Малакей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Інна Сергіївна, викладач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</w:t>
      </w:r>
      <w:r w:rsidRPr="009E5EED">
        <w:rPr>
          <w:rFonts w:eastAsia="Times New Roman"/>
          <w:sz w:val="22"/>
          <w:szCs w:val="22"/>
          <w:lang w:eastAsia="uk-UA"/>
        </w:rPr>
        <w:t xml:space="preserve">секція культури здоров’я, психологічної та інклюзивної освіти),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DECIDE, супервізор у сфері інклюзивної освіти</w:t>
      </w: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sz w:val="24"/>
          <w:szCs w:val="24"/>
          <w:lang w:eastAsia="uk-UA"/>
        </w:rPr>
        <w:t>Нетеса</w:t>
      </w:r>
      <w:proofErr w:type="spellEnd"/>
      <w:r w:rsidRPr="009E5EED">
        <w:rPr>
          <w:sz w:val="24"/>
          <w:szCs w:val="24"/>
          <w:lang w:eastAsia="uk-UA"/>
        </w:rPr>
        <w:t xml:space="preserve"> Ірина Ігорівна, викладач кафедри </w:t>
      </w:r>
      <w:r w:rsidRPr="009E5EED">
        <w:rPr>
          <w:rFonts w:eastAsia="Times New Roman"/>
          <w:sz w:val="22"/>
          <w:szCs w:val="22"/>
          <w:lang w:eastAsia="uk-UA"/>
        </w:rPr>
        <w:t>кафедра методики дошкільної та початкової освіти</w:t>
      </w:r>
    </w:p>
    <w:p w:rsidR="009E5EED" w:rsidRPr="009E5EED" w:rsidRDefault="009E5EED" w:rsidP="009E5EED">
      <w:pPr>
        <w:rPr>
          <w:sz w:val="24"/>
          <w:szCs w:val="24"/>
          <w:lang w:eastAsia="uk-UA"/>
        </w:rPr>
      </w:pPr>
      <w:r w:rsidRPr="009E5EED">
        <w:rPr>
          <w:sz w:val="24"/>
          <w:szCs w:val="24"/>
          <w:lang w:eastAsia="uk-UA"/>
        </w:rPr>
        <w:t xml:space="preserve">(секція НУШ), завідувач центру дистанційної освіти КВНЗ «Харківська академія неперервної освіти», магістр педагогіки вищої школи, тренер НУШ, тренер з </w:t>
      </w:r>
      <w:proofErr w:type="spellStart"/>
      <w:r w:rsidRPr="009E5EED">
        <w:rPr>
          <w:sz w:val="24"/>
          <w:szCs w:val="24"/>
          <w:lang w:eastAsia="uk-UA"/>
        </w:rPr>
        <w:t>інфомедійної</w:t>
      </w:r>
      <w:proofErr w:type="spellEnd"/>
      <w:r w:rsidRPr="009E5EED">
        <w:rPr>
          <w:sz w:val="24"/>
          <w:szCs w:val="24"/>
          <w:lang w:eastAsia="uk-UA"/>
        </w:rPr>
        <w:t xml:space="preserve"> грамотності, супервізор в сфері загальної середньої освіти</w:t>
      </w: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t>Носенко Володимир Вікторович, викладач</w:t>
      </w:r>
      <w:r w:rsidRPr="009E5EED">
        <w:rPr>
          <w:rFonts w:eastAsia="Times New Roman"/>
          <w:lang w:eastAsia="uk-UA"/>
        </w:rPr>
        <w:t xml:space="preserve">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</w:t>
      </w:r>
      <w:r w:rsidRPr="009E5EED">
        <w:rPr>
          <w:rFonts w:eastAsia="Times New Roman"/>
          <w:sz w:val="22"/>
          <w:szCs w:val="22"/>
          <w:lang w:eastAsia="uk-UA"/>
        </w:rPr>
        <w:t>секція культури здоров’я, психологічної та інклюзивної освіти), практичний психолог КЗ "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Бабаївський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ліцей Височанської селищної ради Харківського району Харківської області", магістр з педагогіки вищої школи, тренер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протидії торгівлі людьми, тренер ГО Ла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Страда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-Україна, тренер НУШ</w:t>
      </w: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sz w:val="24"/>
          <w:szCs w:val="24"/>
          <w:lang w:eastAsia="uk-UA"/>
        </w:rPr>
        <w:t xml:space="preserve">Остапенко Алла Сергіївна, професор кафедри методики дошкільної та початкової освіти; проректор з науково-методичної роботи, кандидат педагогічних наук, тренер НУШ, регіональний тренер Всеукраїнського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color w:val="000000"/>
          <w:sz w:val="22"/>
          <w:szCs w:val="22"/>
          <w:lang w:eastAsia="uk-UA"/>
        </w:rPr>
      </w:pPr>
      <w:bookmarkStart w:id="3" w:name="_heading=h.30j0zll" w:colFirst="0" w:colLast="0"/>
      <w:bookmarkEnd w:id="3"/>
      <w:r w:rsidRPr="009E5EED">
        <w:rPr>
          <w:rFonts w:eastAsia="Times New Roman"/>
          <w:sz w:val="22"/>
          <w:szCs w:val="22"/>
          <w:lang w:eastAsia="uk-UA"/>
        </w:rPr>
        <w:t>Павлова Ліна Володимирівна, викладач</w:t>
      </w:r>
      <w:r w:rsidRPr="009E5EED">
        <w:rPr>
          <w:rFonts w:eastAsia="Times New Roman"/>
          <w:lang w:eastAsia="uk-UA"/>
        </w:rPr>
        <w:t xml:space="preserve"> </w:t>
      </w:r>
      <w:r w:rsidRPr="009E5EED">
        <w:rPr>
          <w:rFonts w:eastAsia="Times New Roman"/>
          <w:sz w:val="22"/>
          <w:szCs w:val="22"/>
          <w:lang w:eastAsia="uk-UA"/>
        </w:rPr>
        <w:t>кафедри освітнього менеджменту та виховання, методист</w:t>
      </w:r>
      <w:r w:rsidRPr="009E5EED">
        <w:rPr>
          <w:rFonts w:eastAsia="Times New Roman"/>
          <w:color w:val="000000"/>
          <w:sz w:val="22"/>
          <w:szCs w:val="22"/>
          <w:lang w:eastAsia="uk-UA"/>
        </w:rPr>
        <w:t xml:space="preserve"> центру медіа та інформаційних технологій , тренер НУШ</w:t>
      </w:r>
    </w:p>
    <w:p w:rsidR="009E5EED" w:rsidRPr="009E5EED" w:rsidRDefault="009E5EED" w:rsidP="009E5EED">
      <w:pPr>
        <w:rPr>
          <w:rFonts w:eastAsia="Times New Roman"/>
          <w:color w:val="000000"/>
          <w:sz w:val="22"/>
          <w:szCs w:val="22"/>
          <w:lang w:eastAsia="uk-UA"/>
        </w:rPr>
      </w:pPr>
    </w:p>
    <w:p w:rsidR="009E5EED" w:rsidRPr="009E5EED" w:rsidRDefault="009E5EED" w:rsidP="009E5EED">
      <w:pPr>
        <w:jc w:val="left"/>
        <w:rPr>
          <w:color w:val="000000"/>
          <w:sz w:val="22"/>
          <w:szCs w:val="22"/>
          <w:lang w:eastAsia="uk-UA"/>
        </w:rPr>
      </w:pPr>
      <w:r w:rsidRPr="009E5EED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кафедри кафедра методики дошкільної та початкової освіти (секція НУШ), завідувач навчальним відділом, магістр, тренер НУШ</w:t>
      </w:r>
    </w:p>
    <w:p w:rsidR="009E5EED" w:rsidRPr="009E5EED" w:rsidRDefault="009E5EED" w:rsidP="009E5EED">
      <w:pPr>
        <w:jc w:val="left"/>
        <w:rPr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color w:val="000000"/>
          <w:sz w:val="22"/>
          <w:szCs w:val="22"/>
          <w:lang w:eastAsia="uk-UA"/>
        </w:rPr>
        <w:t>Скриль</w:t>
      </w:r>
      <w:proofErr w:type="spellEnd"/>
      <w:r w:rsidRPr="009E5EED">
        <w:rPr>
          <w:rFonts w:eastAsia="Times New Roman"/>
          <w:color w:val="000000"/>
          <w:sz w:val="22"/>
          <w:szCs w:val="22"/>
          <w:lang w:eastAsia="uk-UA"/>
        </w:rPr>
        <w:t xml:space="preserve"> Ірина Анатоліївна, викладач кафедри освітнього менеджменту та виховання, кандидат географічних наук,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ради"</w:t>
      </w:r>
    </w:p>
    <w:p w:rsidR="009E5EED" w:rsidRPr="009E5EED" w:rsidRDefault="009E5EED" w:rsidP="009E5EED">
      <w:pPr>
        <w:rPr>
          <w:rFonts w:eastAsia="Times New Roman"/>
          <w:color w:val="000000"/>
          <w:sz w:val="22"/>
          <w:szCs w:val="22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9E5EED" w:rsidRPr="009E5EED" w:rsidRDefault="009E5EED" w:rsidP="009E5EED">
      <w:pPr>
        <w:rPr>
          <w:rFonts w:eastAsia="Times New Roman"/>
          <w:sz w:val="24"/>
          <w:szCs w:val="24"/>
          <w:lang w:eastAsia="uk-UA"/>
        </w:rPr>
      </w:pPr>
    </w:p>
    <w:p w:rsidR="009E5EED" w:rsidRPr="009E5EED" w:rsidRDefault="009E5EED" w:rsidP="009E5EED">
      <w:pPr>
        <w:rPr>
          <w:rFonts w:eastAsia="Times New Roman"/>
          <w:sz w:val="22"/>
          <w:szCs w:val="22"/>
          <w:lang w:eastAsia="uk-UA"/>
        </w:rPr>
      </w:pPr>
    </w:p>
    <w:p w:rsidR="009E5EED" w:rsidRPr="009E5EED" w:rsidRDefault="009E5EED" w:rsidP="009E5EED">
      <w:pPr>
        <w:spacing w:after="200" w:line="276" w:lineRule="auto"/>
        <w:jc w:val="left"/>
        <w:rPr>
          <w:lang w:eastAsia="uk-UA"/>
        </w:rPr>
      </w:pPr>
    </w:p>
    <w:p w:rsidR="00AE3080" w:rsidRPr="00BC16C0" w:rsidRDefault="00AE3080" w:rsidP="00AE3080">
      <w:pPr>
        <w:spacing w:before="120" w:after="120"/>
        <w:jc w:val="left"/>
        <w:rPr>
          <w:sz w:val="22"/>
          <w:szCs w:val="22"/>
        </w:rPr>
      </w:pPr>
    </w:p>
    <w:p w:rsidR="00443CD8" w:rsidRDefault="00443CD8"/>
    <w:sectPr w:rsidR="00443CD8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0"/>
    <w:rsid w:val="000D4801"/>
    <w:rsid w:val="00215533"/>
    <w:rsid w:val="003369A9"/>
    <w:rsid w:val="00443CD8"/>
    <w:rsid w:val="004C1057"/>
    <w:rsid w:val="00615C62"/>
    <w:rsid w:val="00750396"/>
    <w:rsid w:val="007F45B5"/>
    <w:rsid w:val="00815ACA"/>
    <w:rsid w:val="00847330"/>
    <w:rsid w:val="00965FE8"/>
    <w:rsid w:val="009E5EED"/>
    <w:rsid w:val="009F1997"/>
    <w:rsid w:val="00A36625"/>
    <w:rsid w:val="00A45713"/>
    <w:rsid w:val="00AE3080"/>
    <w:rsid w:val="00B150AD"/>
    <w:rsid w:val="00C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1980"/>
  <w15:chartTrackingRefBased/>
  <w15:docId w15:val="{4DBEAA78-8086-4BD9-9854-7FA3CFF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8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5618</Words>
  <Characters>3203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10</cp:revision>
  <dcterms:created xsi:type="dcterms:W3CDTF">2026-01-01T13:57:00Z</dcterms:created>
  <dcterms:modified xsi:type="dcterms:W3CDTF">2026-01-05T07:00:00Z</dcterms:modified>
</cp:coreProperties>
</file>