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A6B" w:rsidRDefault="0063094F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1B2A6B" w:rsidRDefault="0063094F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1B2A6B" w:rsidRDefault="0063094F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1B2A6B" w:rsidRDefault="001B2A6B">
      <w:pPr>
        <w:ind w:left="6372"/>
        <w:jc w:val="center"/>
        <w:rPr>
          <w:sz w:val="24"/>
          <w:szCs w:val="24"/>
        </w:rPr>
      </w:pPr>
    </w:p>
    <w:p w:rsidR="001B2A6B" w:rsidRDefault="001B2A6B">
      <w:pPr>
        <w:jc w:val="center"/>
        <w:rPr>
          <w:b/>
          <w:bCs/>
          <w:sz w:val="24"/>
          <w:szCs w:val="24"/>
        </w:rPr>
      </w:pPr>
    </w:p>
    <w:p w:rsidR="001B2A6B" w:rsidRDefault="0063094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1B2A6B" w:rsidRDefault="0063094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курсів підвищення кваліфікації для асистентів вчителів інклюзивних класів початкової школи</w:t>
      </w:r>
    </w:p>
    <w:p w:rsidR="001B2A6B" w:rsidRDefault="0063094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за освітньою програмою з теми </w:t>
      </w:r>
    </w:p>
    <w:p w:rsidR="001B2A6B" w:rsidRDefault="0063094F">
      <w:pPr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«Інклюзивна освіта: виклики та ресурси закладу початкової освіти»</w:t>
      </w:r>
    </w:p>
    <w:p w:rsidR="001B2A6B" w:rsidRDefault="001B2A6B">
      <w:pPr>
        <w:jc w:val="center"/>
        <w:rPr>
          <w:b/>
          <w:bCs/>
          <w:sz w:val="26"/>
          <w:szCs w:val="26"/>
        </w:rPr>
      </w:pPr>
    </w:p>
    <w:p w:rsidR="001B2A6B" w:rsidRDefault="0063094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  <w:u w:val="single"/>
        </w:rPr>
        <w:t>05.01. – 26.01.2026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1B2A6B" w:rsidRDefault="0063094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:rsidR="001B2A6B" w:rsidRDefault="001B2A6B">
      <w:pPr>
        <w:rPr>
          <w:b/>
          <w:bCs/>
          <w:sz w:val="24"/>
          <w:szCs w:val="24"/>
        </w:rPr>
      </w:pPr>
    </w:p>
    <w:tbl>
      <w:tblPr>
        <w:tblStyle w:val="a9"/>
        <w:tblW w:w="110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4"/>
        <w:gridCol w:w="782"/>
        <w:gridCol w:w="851"/>
        <w:gridCol w:w="2835"/>
        <w:gridCol w:w="850"/>
        <w:gridCol w:w="1134"/>
        <w:gridCol w:w="1134"/>
        <w:gridCol w:w="1211"/>
        <w:gridCol w:w="1766"/>
      </w:tblGrid>
      <w:tr w:rsidR="001B2A6B">
        <w:trPr>
          <w:trHeight w:val="769"/>
          <w:tblHeader/>
        </w:trPr>
        <w:tc>
          <w:tcPr>
            <w:tcW w:w="494" w:type="dxa"/>
            <w:vMerge w:val="restart"/>
            <w:vAlign w:val="center"/>
          </w:tcPr>
          <w:p w:rsidR="001B2A6B" w:rsidRDefault="006309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782" w:type="dxa"/>
            <w:vMerge w:val="restart"/>
            <w:vAlign w:val="center"/>
          </w:tcPr>
          <w:p w:rsidR="001B2A6B" w:rsidRDefault="006309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851" w:type="dxa"/>
            <w:vMerge w:val="restart"/>
            <w:vAlign w:val="center"/>
          </w:tcPr>
          <w:p w:rsidR="001B2A6B" w:rsidRDefault="006309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4329" w:type="dxa"/>
            <w:gridSpan w:val="4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1766" w:type="dxa"/>
            <w:vMerge w:val="restart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1B2A6B">
        <w:trPr>
          <w:tblHeader/>
        </w:trPr>
        <w:tc>
          <w:tcPr>
            <w:tcW w:w="494" w:type="dxa"/>
            <w:vMerge/>
            <w:vAlign w:val="center"/>
          </w:tcPr>
          <w:p w:rsidR="001B2A6B" w:rsidRDefault="001B2A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2" w:type="dxa"/>
            <w:vMerge/>
            <w:vAlign w:val="center"/>
          </w:tcPr>
          <w:p w:rsidR="001B2A6B" w:rsidRDefault="001B2A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1B2A6B" w:rsidRDefault="001B2A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1B2A6B" w:rsidRDefault="001B2A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1B2A6B" w:rsidRDefault="0063094F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1134" w:type="dxa"/>
          </w:tcPr>
          <w:p w:rsidR="001B2A6B" w:rsidRDefault="0063094F">
            <w:pPr>
              <w:jc w:val="center"/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практич</w:t>
            </w:r>
            <w:proofErr w:type="spellEnd"/>
          </w:p>
          <w:p w:rsidR="001B2A6B" w:rsidRDefault="0063094F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ні заняття</w:t>
            </w:r>
          </w:p>
        </w:tc>
        <w:tc>
          <w:tcPr>
            <w:tcW w:w="1134" w:type="dxa"/>
          </w:tcPr>
          <w:p w:rsidR="001B2A6B" w:rsidRDefault="0063094F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самостійна робота</w:t>
            </w:r>
          </w:p>
        </w:tc>
        <w:tc>
          <w:tcPr>
            <w:tcW w:w="1211" w:type="dxa"/>
          </w:tcPr>
          <w:p w:rsidR="001B2A6B" w:rsidRDefault="0063094F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контрольні заходи</w:t>
            </w:r>
          </w:p>
        </w:tc>
        <w:tc>
          <w:tcPr>
            <w:tcW w:w="1766" w:type="dxa"/>
            <w:vMerge/>
            <w:shd w:val="clear" w:color="auto" w:fill="auto"/>
            <w:vAlign w:val="center"/>
          </w:tcPr>
          <w:p w:rsidR="001B2A6B" w:rsidRDefault="001B2A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782" w:type="dxa"/>
          </w:tcPr>
          <w:p w:rsidR="001B2A6B" w:rsidRDefault="00630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05.01.2026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Настановне заняття</w:t>
            </w:r>
          </w:p>
        </w:tc>
        <w:tc>
          <w:tcPr>
            <w:tcW w:w="850" w:type="dxa"/>
            <w:shd w:val="clear" w:color="auto" w:fill="auto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Заліська</w:t>
            </w:r>
            <w:proofErr w:type="spellEnd"/>
            <w:r>
              <w:rPr>
                <w:sz w:val="20"/>
                <w:szCs w:val="20"/>
              </w:rPr>
              <w:t xml:space="preserve"> О.М., </w:t>
            </w:r>
          </w:p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викладач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06.01.2026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Загальношкільний підхід до </w:t>
            </w:r>
            <w:proofErr w:type="spellStart"/>
            <w:r>
              <w:rPr>
                <w:sz w:val="22"/>
                <w:szCs w:val="22"/>
              </w:rPr>
              <w:t>інклюзивності</w:t>
            </w:r>
            <w:proofErr w:type="spellEnd"/>
            <w:r>
              <w:rPr>
                <w:sz w:val="22"/>
                <w:szCs w:val="22"/>
              </w:rPr>
              <w:t xml:space="preserve"> та </w:t>
            </w:r>
            <w:proofErr w:type="spellStart"/>
            <w:r>
              <w:rPr>
                <w:sz w:val="22"/>
                <w:szCs w:val="22"/>
              </w:rPr>
              <w:t>безбар’єрності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Заліська</w:t>
            </w:r>
            <w:proofErr w:type="spellEnd"/>
            <w:r>
              <w:rPr>
                <w:sz w:val="20"/>
                <w:szCs w:val="20"/>
              </w:rPr>
              <w:t xml:space="preserve"> О.М., </w:t>
            </w:r>
          </w:p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викладач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06.01.2026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- 18.30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Атестація педагогічних працівників: вивчаємо законодавчі зміни</w:t>
            </w:r>
          </w:p>
        </w:tc>
        <w:tc>
          <w:tcPr>
            <w:tcW w:w="850" w:type="dxa"/>
            <w:shd w:val="clear" w:color="auto" w:fill="auto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Прощай М.В., викладач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07.01.2026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Організація інклюзивного навчання на рівні початкової освіти</w:t>
            </w:r>
          </w:p>
        </w:tc>
        <w:tc>
          <w:tcPr>
            <w:tcW w:w="850" w:type="dxa"/>
            <w:shd w:val="clear" w:color="auto" w:fill="auto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Заліська</w:t>
            </w:r>
            <w:proofErr w:type="spellEnd"/>
            <w:r>
              <w:rPr>
                <w:sz w:val="20"/>
                <w:szCs w:val="20"/>
              </w:rPr>
              <w:t xml:space="preserve"> О.М., </w:t>
            </w:r>
          </w:p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викладач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07.01.2026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17.00 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18.30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Дитяча гіперактивність: виникнення, розвиток, особливості супроводу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Малихіна</w:t>
            </w:r>
            <w:proofErr w:type="spellEnd"/>
            <w:r>
              <w:rPr>
                <w:sz w:val="20"/>
                <w:szCs w:val="20"/>
              </w:rPr>
              <w:t xml:space="preserve"> О.Є, викладач, </w:t>
            </w:r>
            <w:proofErr w:type="spellStart"/>
            <w:r>
              <w:rPr>
                <w:sz w:val="20"/>
                <w:szCs w:val="20"/>
              </w:rPr>
              <w:t>к.пед.н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08.01.2026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 навчити читати дитину з ООП: аналітичний огляд ефективних практик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Pr="00735AC3" w:rsidRDefault="0063094F">
            <w:pPr>
              <w:jc w:val="center"/>
              <w:rPr>
                <w:sz w:val="22"/>
                <w:szCs w:val="22"/>
              </w:rPr>
            </w:pPr>
            <w:r w:rsidRPr="00735AC3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2A6B" w:rsidRPr="00735AC3" w:rsidRDefault="0063094F">
            <w:pPr>
              <w:jc w:val="center"/>
              <w:rPr>
                <w:sz w:val="22"/>
                <w:szCs w:val="22"/>
              </w:rPr>
            </w:pPr>
            <w:r w:rsidRPr="00735AC3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1B2A6B" w:rsidRPr="00735AC3" w:rsidRDefault="0063094F">
            <w:pPr>
              <w:jc w:val="center"/>
              <w:rPr>
                <w:sz w:val="22"/>
                <w:szCs w:val="22"/>
              </w:rPr>
            </w:pPr>
            <w:r w:rsidRPr="00735AC3">
              <w:rPr>
                <w:sz w:val="22"/>
                <w:szCs w:val="22"/>
              </w:rPr>
              <w:t>2</w:t>
            </w: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Коченгіна</w:t>
            </w:r>
            <w:proofErr w:type="spellEnd"/>
            <w:r>
              <w:rPr>
                <w:sz w:val="20"/>
                <w:szCs w:val="20"/>
              </w:rPr>
              <w:t xml:space="preserve"> М.В., завідувач кафедри, </w:t>
            </w:r>
          </w:p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к. </w:t>
            </w:r>
            <w:proofErr w:type="spellStart"/>
            <w:r>
              <w:rPr>
                <w:sz w:val="20"/>
                <w:szCs w:val="20"/>
              </w:rPr>
              <w:t>пед.н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08.01.2026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- 16.45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Безпечна онлайн-поведінка учасників освітнього процесу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Василенко Ю.М., </w:t>
            </w:r>
          </w:p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викладач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08.01.2026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- 18.30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Психолого-педагогічна підтримка учнів та їх родин, постраждалих від наслідків війни: сучасні підходи, виклики та практики супроводу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Default="001B2A6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1B2A6B" w:rsidRDefault="001B2A6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Бандура В.В., викладач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Діяльність команди психолого-педагогічного супроводу</w:t>
            </w:r>
          </w:p>
        </w:tc>
        <w:tc>
          <w:tcPr>
            <w:tcW w:w="850" w:type="dxa"/>
            <w:shd w:val="clear" w:color="auto" w:fill="auto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Заліська</w:t>
            </w:r>
            <w:proofErr w:type="spellEnd"/>
            <w:r>
              <w:rPr>
                <w:sz w:val="20"/>
                <w:szCs w:val="20"/>
              </w:rPr>
              <w:t xml:space="preserve"> О.М., </w:t>
            </w:r>
          </w:p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викладач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Нова українська школа: напрями перезавантаження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1B2A6B" w:rsidRDefault="001B2A6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Гезей</w:t>
            </w:r>
            <w:proofErr w:type="spellEnd"/>
            <w:r>
              <w:rPr>
                <w:sz w:val="20"/>
                <w:szCs w:val="20"/>
              </w:rPr>
              <w:t xml:space="preserve"> О.М., </w:t>
            </w:r>
          </w:p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викладач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- 16.45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Участь та роль асистента вчителя в організації навчальної діяльності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Pr="00413444" w:rsidRDefault="00413444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413444">
              <w:rPr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2A6B" w:rsidRPr="00413444" w:rsidRDefault="00413444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Заліська</w:t>
            </w:r>
            <w:proofErr w:type="spellEnd"/>
            <w:r>
              <w:rPr>
                <w:sz w:val="20"/>
                <w:szCs w:val="20"/>
              </w:rPr>
              <w:t xml:space="preserve"> О.М., </w:t>
            </w:r>
          </w:p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викладач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Інноваційні підходи до розвитку дітей з ООП: вітчизняний і зарубіжний досвід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1B2A6B" w:rsidRDefault="001B2A6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Большукіна</w:t>
            </w:r>
            <w:proofErr w:type="spellEnd"/>
            <w:r>
              <w:rPr>
                <w:sz w:val="20"/>
                <w:szCs w:val="20"/>
              </w:rPr>
              <w:t xml:space="preserve"> А.В., доцент кафедри, </w:t>
            </w:r>
            <w:proofErr w:type="spellStart"/>
            <w:r>
              <w:rPr>
                <w:sz w:val="20"/>
                <w:szCs w:val="20"/>
              </w:rPr>
              <w:t>к.пед.н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13.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- 18.30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Превевентивне</w:t>
            </w:r>
            <w:proofErr w:type="spellEnd"/>
            <w:r>
              <w:rPr>
                <w:sz w:val="22"/>
                <w:szCs w:val="22"/>
              </w:rPr>
              <w:t xml:space="preserve"> виховання: запобігання негативним виявам у поведінці молодших школярів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Бандура В.В., викладач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Партнерська взаємодія з батьками дітей з ООП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Жданова</w:t>
            </w:r>
            <w:proofErr w:type="spellEnd"/>
            <w:r>
              <w:rPr>
                <w:sz w:val="20"/>
                <w:szCs w:val="20"/>
              </w:rPr>
              <w:t xml:space="preserve"> С.О., викладач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- 16.45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Сила гри: стимулювання зростання, навчання та впевненості дітей з ООП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Коченгіна</w:t>
            </w:r>
            <w:proofErr w:type="spellEnd"/>
            <w:r>
              <w:rPr>
                <w:sz w:val="20"/>
                <w:szCs w:val="20"/>
              </w:rPr>
              <w:t xml:space="preserve"> М.В., завідувач кафедри, </w:t>
            </w:r>
          </w:p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к. </w:t>
            </w:r>
            <w:proofErr w:type="spellStart"/>
            <w:r>
              <w:rPr>
                <w:sz w:val="20"/>
                <w:szCs w:val="20"/>
              </w:rPr>
              <w:t>пед.н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- 18.30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Взаємодія закладу загальної середньої освіти з інклюзивно-ресурсним центром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Малакей</w:t>
            </w:r>
            <w:proofErr w:type="spellEnd"/>
            <w:r>
              <w:rPr>
                <w:sz w:val="20"/>
                <w:szCs w:val="20"/>
              </w:rPr>
              <w:t xml:space="preserve"> І.С., викладач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Шляхи подолання порушень мовлення у молодших школярів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Жданова</w:t>
            </w:r>
            <w:proofErr w:type="spellEnd"/>
            <w:r>
              <w:rPr>
                <w:sz w:val="20"/>
                <w:szCs w:val="20"/>
              </w:rPr>
              <w:t xml:space="preserve"> С.О., викладач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- 18.30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Індивідуальна підтримка для учнів з ООП: врахування психологічних бар’єрів у навчанні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Бєляєва К.Ю, викладач, </w:t>
            </w:r>
            <w:proofErr w:type="spellStart"/>
            <w:r>
              <w:rPr>
                <w:sz w:val="20"/>
                <w:szCs w:val="20"/>
              </w:rPr>
              <w:t>к.пед.н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Інструменти й ресурси для асистента вчителя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B2A6B" w:rsidRPr="00413444" w:rsidRDefault="00413444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134" w:type="dxa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Заліська</w:t>
            </w:r>
            <w:proofErr w:type="spellEnd"/>
            <w:r>
              <w:rPr>
                <w:sz w:val="20"/>
                <w:szCs w:val="20"/>
              </w:rPr>
              <w:t xml:space="preserve"> О.М., </w:t>
            </w:r>
          </w:p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викладач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17.00 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18.30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Розвиток комунікативних умінь дітей з ООП в умовах інклюзивного навчання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Туріщева</w:t>
            </w:r>
            <w:proofErr w:type="spellEnd"/>
            <w:r>
              <w:rPr>
                <w:sz w:val="20"/>
                <w:szCs w:val="20"/>
              </w:rPr>
              <w:t xml:space="preserve"> Л.В., викладач, </w:t>
            </w:r>
            <w:proofErr w:type="spellStart"/>
            <w:r>
              <w:rPr>
                <w:sz w:val="20"/>
                <w:szCs w:val="20"/>
              </w:rPr>
              <w:t>к.психол</w:t>
            </w:r>
            <w:proofErr w:type="spellEnd"/>
            <w:r>
              <w:rPr>
                <w:sz w:val="20"/>
                <w:szCs w:val="20"/>
              </w:rPr>
              <w:t>. н.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- 18.30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Сенсорний світ дитини з аутизмом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Малихіна</w:t>
            </w:r>
            <w:proofErr w:type="spellEnd"/>
            <w:r>
              <w:rPr>
                <w:sz w:val="20"/>
                <w:szCs w:val="20"/>
              </w:rPr>
              <w:t xml:space="preserve"> О.Є, викладач, </w:t>
            </w:r>
            <w:proofErr w:type="spellStart"/>
            <w:r>
              <w:rPr>
                <w:sz w:val="20"/>
                <w:szCs w:val="20"/>
              </w:rPr>
              <w:t>к.пед.н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Фасилітативна</w:t>
            </w:r>
            <w:proofErr w:type="spellEnd"/>
            <w:r>
              <w:rPr>
                <w:sz w:val="22"/>
                <w:szCs w:val="22"/>
              </w:rPr>
              <w:t xml:space="preserve"> місія  формувального оцінювання для дітей з  ООП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Гезей</w:t>
            </w:r>
            <w:proofErr w:type="spellEnd"/>
            <w:r>
              <w:rPr>
                <w:sz w:val="20"/>
                <w:szCs w:val="20"/>
              </w:rPr>
              <w:t xml:space="preserve"> О.М., </w:t>
            </w:r>
          </w:p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викладач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- 18.30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Використання цифрових сервісів у професійній діяльності асистента вчителя інклюзивного класу початкової школи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Папернова Т.В., </w:t>
            </w:r>
          </w:p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викладач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- 16.45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Наставництво та професійна підтримка асистентів учителів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Заліська</w:t>
            </w:r>
            <w:proofErr w:type="spellEnd"/>
            <w:r>
              <w:rPr>
                <w:sz w:val="20"/>
                <w:szCs w:val="20"/>
              </w:rPr>
              <w:t xml:space="preserve"> О.М., </w:t>
            </w:r>
          </w:p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викладач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- 18.30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Сенсорні ігри з LEGO для дітей з ООП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Туріщева</w:t>
            </w:r>
            <w:proofErr w:type="spellEnd"/>
            <w:r>
              <w:rPr>
                <w:sz w:val="20"/>
                <w:szCs w:val="20"/>
              </w:rPr>
              <w:t xml:space="preserve"> Л.В., викладач, </w:t>
            </w:r>
            <w:proofErr w:type="spellStart"/>
            <w:r>
              <w:rPr>
                <w:sz w:val="20"/>
                <w:szCs w:val="20"/>
              </w:rPr>
              <w:t>к.психол</w:t>
            </w:r>
            <w:proofErr w:type="spellEnd"/>
            <w:r>
              <w:rPr>
                <w:sz w:val="20"/>
                <w:szCs w:val="20"/>
              </w:rPr>
              <w:t>. н.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Книжковий </w:t>
            </w:r>
            <w:proofErr w:type="spellStart"/>
            <w:r>
              <w:rPr>
                <w:sz w:val="22"/>
                <w:szCs w:val="22"/>
              </w:rPr>
              <w:t>вайб</w:t>
            </w:r>
            <w:proofErr w:type="spellEnd"/>
            <w:r>
              <w:rPr>
                <w:sz w:val="22"/>
                <w:szCs w:val="22"/>
              </w:rPr>
              <w:t xml:space="preserve"> для дітей з особливими освітніми потребами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Коваль О.А.,</w:t>
            </w:r>
          </w:p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викладач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- 16.45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Мовно-комунікативна компетентність асистента вчителя інклюзивних класів початкової школи. Чинний український правопис 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Сосницька</w:t>
            </w:r>
            <w:proofErr w:type="spellEnd"/>
            <w:r>
              <w:rPr>
                <w:sz w:val="20"/>
                <w:szCs w:val="20"/>
              </w:rPr>
              <w:t xml:space="preserve"> Н.П., </w:t>
            </w:r>
          </w:p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викладач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28.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- 16.45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Формування вільного володіння державною мовою в учнів з особливими освітніми потребами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dxa"/>
          </w:tcPr>
          <w:p w:rsidR="001B2A6B" w:rsidRDefault="001B2A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Сосницька</w:t>
            </w:r>
            <w:proofErr w:type="spellEnd"/>
            <w:r>
              <w:rPr>
                <w:sz w:val="20"/>
                <w:szCs w:val="20"/>
              </w:rPr>
              <w:t xml:space="preserve"> Н.П., </w:t>
            </w:r>
          </w:p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викладач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Ігрові методики для розвитку моторики та когнітивних навичок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Default="001B2A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1B2A6B" w:rsidRDefault="001B2A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dxa"/>
          </w:tcPr>
          <w:p w:rsidR="001B2A6B" w:rsidRDefault="001B2A6B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Заліська</w:t>
            </w:r>
            <w:proofErr w:type="spellEnd"/>
            <w:r>
              <w:rPr>
                <w:sz w:val="20"/>
                <w:szCs w:val="20"/>
              </w:rPr>
              <w:t xml:space="preserve"> О.М., </w:t>
            </w:r>
          </w:p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викладач</w:t>
            </w:r>
          </w:p>
        </w:tc>
      </w:tr>
      <w:tr w:rsidR="001B2A6B">
        <w:tc>
          <w:tcPr>
            <w:tcW w:w="494" w:type="dxa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</w:t>
            </w:r>
          </w:p>
        </w:tc>
        <w:tc>
          <w:tcPr>
            <w:tcW w:w="782" w:type="dxa"/>
          </w:tcPr>
          <w:p w:rsidR="001B2A6B" w:rsidRDefault="006309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26.01.2026</w:t>
            </w:r>
          </w:p>
        </w:tc>
        <w:tc>
          <w:tcPr>
            <w:tcW w:w="851" w:type="dxa"/>
          </w:tcPr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</w:t>
            </w:r>
          </w:p>
          <w:p w:rsidR="001B2A6B" w:rsidRDefault="006309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- 16.45</w:t>
            </w:r>
          </w:p>
        </w:tc>
        <w:tc>
          <w:tcPr>
            <w:tcW w:w="2835" w:type="dxa"/>
            <w:shd w:val="clear" w:color="auto" w:fill="auto"/>
          </w:tcPr>
          <w:p w:rsidR="001B2A6B" w:rsidRDefault="006309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Конференція з обміну досвідом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A6B" w:rsidRDefault="001B2A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B2A6B" w:rsidRDefault="006309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1B2A6B" w:rsidRDefault="001B2A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dxa"/>
          </w:tcPr>
          <w:p w:rsidR="001B2A6B" w:rsidRDefault="001B2A6B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766" w:type="dxa"/>
            <w:shd w:val="clear" w:color="auto" w:fill="auto"/>
          </w:tcPr>
          <w:p w:rsidR="001B2A6B" w:rsidRDefault="0063094F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Заліська</w:t>
            </w:r>
            <w:proofErr w:type="spellEnd"/>
            <w:r>
              <w:rPr>
                <w:sz w:val="20"/>
                <w:szCs w:val="20"/>
              </w:rPr>
              <w:t xml:space="preserve"> О.М., </w:t>
            </w:r>
          </w:p>
          <w:p w:rsidR="001B2A6B" w:rsidRDefault="0063094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викладач</w:t>
            </w:r>
          </w:p>
        </w:tc>
      </w:tr>
      <w:tr w:rsidR="001B2A6B">
        <w:tc>
          <w:tcPr>
            <w:tcW w:w="4962" w:type="dxa"/>
            <w:gridSpan w:val="4"/>
            <w:vAlign w:val="center"/>
          </w:tcPr>
          <w:p w:rsidR="001B2A6B" w:rsidRDefault="0063094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Підсумкове тестування</w:t>
            </w:r>
          </w:p>
        </w:tc>
        <w:tc>
          <w:tcPr>
            <w:tcW w:w="850" w:type="dxa"/>
            <w:vAlign w:val="center"/>
          </w:tcPr>
          <w:p w:rsidR="001B2A6B" w:rsidRDefault="001B2A6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B2A6B" w:rsidRDefault="001B2A6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B2A6B" w:rsidRDefault="001B2A6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:rsidR="001B2A6B" w:rsidRDefault="006309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66" w:type="dxa"/>
            <w:shd w:val="clear" w:color="auto" w:fill="auto"/>
          </w:tcPr>
          <w:p w:rsidR="001B2A6B" w:rsidRDefault="001B2A6B">
            <w:pPr>
              <w:jc w:val="left"/>
              <w:rPr>
                <w:sz w:val="22"/>
                <w:szCs w:val="22"/>
              </w:rPr>
            </w:pPr>
          </w:p>
        </w:tc>
      </w:tr>
      <w:tr w:rsidR="001B2A6B">
        <w:tc>
          <w:tcPr>
            <w:tcW w:w="4962" w:type="dxa"/>
            <w:gridSpan w:val="4"/>
            <w:vAlign w:val="center"/>
          </w:tcPr>
          <w:p w:rsidR="001B2A6B" w:rsidRDefault="0063094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Разом</w:t>
            </w:r>
          </w:p>
        </w:tc>
        <w:tc>
          <w:tcPr>
            <w:tcW w:w="850" w:type="dxa"/>
            <w:vAlign w:val="center"/>
          </w:tcPr>
          <w:p w:rsidR="001B2A6B" w:rsidRDefault="0063094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134" w:type="dxa"/>
            <w:vAlign w:val="center"/>
          </w:tcPr>
          <w:p w:rsidR="001B2A6B" w:rsidRDefault="0063094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1134" w:type="dxa"/>
            <w:vAlign w:val="center"/>
          </w:tcPr>
          <w:p w:rsidR="001B2A6B" w:rsidRDefault="006309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211" w:type="dxa"/>
            <w:vAlign w:val="center"/>
          </w:tcPr>
          <w:p w:rsidR="001B2A6B" w:rsidRDefault="006309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66" w:type="dxa"/>
            <w:shd w:val="clear" w:color="auto" w:fill="auto"/>
          </w:tcPr>
          <w:p w:rsidR="001B2A6B" w:rsidRDefault="001B2A6B">
            <w:pPr>
              <w:jc w:val="left"/>
              <w:rPr>
                <w:sz w:val="22"/>
                <w:szCs w:val="22"/>
              </w:rPr>
            </w:pPr>
          </w:p>
        </w:tc>
      </w:tr>
      <w:tr w:rsidR="001B2A6B">
        <w:tc>
          <w:tcPr>
            <w:tcW w:w="4962" w:type="dxa"/>
            <w:gridSpan w:val="4"/>
            <w:vAlign w:val="center"/>
          </w:tcPr>
          <w:p w:rsidR="001B2A6B" w:rsidRDefault="0063094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УСЬОГО</w:t>
            </w:r>
          </w:p>
        </w:tc>
        <w:tc>
          <w:tcPr>
            <w:tcW w:w="4329" w:type="dxa"/>
            <w:gridSpan w:val="4"/>
            <w:vAlign w:val="center"/>
          </w:tcPr>
          <w:p w:rsidR="001B2A6B" w:rsidRDefault="006309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1766" w:type="dxa"/>
            <w:shd w:val="clear" w:color="auto" w:fill="auto"/>
          </w:tcPr>
          <w:p w:rsidR="001B2A6B" w:rsidRDefault="001B2A6B">
            <w:pPr>
              <w:jc w:val="left"/>
              <w:rPr>
                <w:sz w:val="22"/>
                <w:szCs w:val="22"/>
              </w:rPr>
            </w:pPr>
          </w:p>
        </w:tc>
      </w:tr>
    </w:tbl>
    <w:p w:rsidR="001B2A6B" w:rsidRDefault="001B2A6B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1B2A6B" w:rsidRDefault="0063094F">
      <w:pPr>
        <w:spacing w:line="312" w:lineRule="auto"/>
        <w:ind w:firstLine="184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="00210A4C">
        <w:rPr>
          <w:b/>
          <w:bCs/>
          <w:sz w:val="22"/>
          <w:szCs w:val="22"/>
        </w:rPr>
        <w:tab/>
      </w:r>
      <w:r w:rsidR="00210A4C">
        <w:rPr>
          <w:b/>
          <w:bCs/>
          <w:sz w:val="22"/>
          <w:szCs w:val="22"/>
        </w:rPr>
        <w:tab/>
      </w:r>
      <w:r w:rsidR="00210A4C">
        <w:rPr>
          <w:b/>
          <w:bCs/>
          <w:sz w:val="22"/>
          <w:szCs w:val="22"/>
        </w:rPr>
        <w:tab/>
      </w:r>
      <w:r w:rsidR="00210A4C">
        <w:rPr>
          <w:b/>
          <w:bCs/>
          <w:sz w:val="22"/>
          <w:szCs w:val="22"/>
          <w:lang w:val="uk-UA"/>
        </w:rPr>
        <w:t>Оксана ЗАЛІСЬКА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1B2A6B" w:rsidRDefault="001B2A6B">
      <w:pPr>
        <w:ind w:firstLine="1843"/>
        <w:rPr>
          <w:sz w:val="22"/>
          <w:szCs w:val="22"/>
        </w:rPr>
      </w:pPr>
    </w:p>
    <w:p w:rsidR="001B2A6B" w:rsidRDefault="0063094F">
      <w:pPr>
        <w:spacing w:after="200" w:line="276" w:lineRule="auto"/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>Відомості про викладачів</w:t>
      </w:r>
    </w:p>
    <w:p w:rsidR="001B2A6B" w:rsidRPr="0063094F" w:rsidRDefault="0063094F">
      <w:pPr>
        <w:ind w:left="280" w:firstLine="284"/>
        <w:rPr>
          <w:b/>
          <w:bCs/>
          <w:color w:val="000000"/>
          <w:sz w:val="24"/>
          <w:szCs w:val="24"/>
        </w:rPr>
      </w:pPr>
      <w:r w:rsidRPr="0063094F">
        <w:rPr>
          <w:b/>
          <w:bCs/>
          <w:color w:val="000000"/>
          <w:sz w:val="24"/>
          <w:szCs w:val="24"/>
        </w:rPr>
        <w:t xml:space="preserve">Бандура </w:t>
      </w:r>
      <w:proofErr w:type="spellStart"/>
      <w:r w:rsidRPr="0063094F">
        <w:rPr>
          <w:b/>
          <w:bCs/>
          <w:color w:val="000000"/>
          <w:sz w:val="24"/>
          <w:szCs w:val="24"/>
        </w:rPr>
        <w:t>Вячеслав</w:t>
      </w:r>
      <w:proofErr w:type="spellEnd"/>
      <w:r w:rsidRPr="0063094F">
        <w:rPr>
          <w:b/>
          <w:bCs/>
          <w:color w:val="000000"/>
          <w:sz w:val="24"/>
          <w:szCs w:val="24"/>
        </w:rPr>
        <w:t xml:space="preserve"> Валерійович,</w:t>
      </w:r>
      <w:r w:rsidRPr="0063094F">
        <w:rPr>
          <w:color w:val="000000"/>
          <w:sz w:val="24"/>
          <w:szCs w:val="24"/>
        </w:rPr>
        <w:t xml:space="preserve"> викладач кафедри методики дошкільної та початкової освіти; методист Центру практичної психології, соціальної роботи та здорового способу життя; магістр педагогіки вищої школи; тренер НУШ; тренер швейцарсько-українського </w:t>
      </w:r>
      <w:proofErr w:type="spellStart"/>
      <w:r w:rsidRPr="0063094F">
        <w:rPr>
          <w:color w:val="000000"/>
          <w:sz w:val="24"/>
          <w:szCs w:val="24"/>
        </w:rPr>
        <w:t>проєкту</w:t>
      </w:r>
      <w:proofErr w:type="spellEnd"/>
      <w:r w:rsidRPr="0063094F">
        <w:rPr>
          <w:color w:val="000000"/>
          <w:sz w:val="24"/>
          <w:szCs w:val="24"/>
        </w:rPr>
        <w:t xml:space="preserve"> DESIDE; тренер курсу “Психосоціальна підтримка для освітян”; медіатор.</w:t>
      </w:r>
    </w:p>
    <w:p w:rsidR="001B2A6B" w:rsidRPr="0063094F" w:rsidRDefault="0063094F">
      <w:pPr>
        <w:ind w:left="280" w:firstLine="284"/>
        <w:rPr>
          <w:b/>
          <w:bCs/>
          <w:color w:val="000000"/>
          <w:sz w:val="24"/>
          <w:szCs w:val="24"/>
        </w:rPr>
      </w:pPr>
      <w:r w:rsidRPr="0063094F">
        <w:rPr>
          <w:b/>
          <w:color w:val="000000"/>
          <w:sz w:val="24"/>
          <w:szCs w:val="24"/>
        </w:rPr>
        <w:t>Бєляєва Карина Юріївна,</w:t>
      </w:r>
      <w:r w:rsidRPr="0063094F">
        <w:rPr>
          <w:color w:val="000000"/>
          <w:sz w:val="24"/>
          <w:szCs w:val="24"/>
        </w:rPr>
        <w:t xml:space="preserve"> викладач кафедри освітнього менеджменту та виховання (секція культури здоров’я, психологічної та інклюзивної освіти), практичний психолог КЗ «</w:t>
      </w:r>
      <w:proofErr w:type="spellStart"/>
      <w:r w:rsidRPr="0063094F">
        <w:rPr>
          <w:color w:val="000000"/>
          <w:sz w:val="24"/>
          <w:szCs w:val="24"/>
        </w:rPr>
        <w:t>Безлюдівський</w:t>
      </w:r>
      <w:proofErr w:type="spellEnd"/>
      <w:r w:rsidRPr="0063094F">
        <w:rPr>
          <w:color w:val="000000"/>
          <w:sz w:val="24"/>
          <w:szCs w:val="24"/>
        </w:rPr>
        <w:t xml:space="preserve"> юридичний ліцей імені І.Я. </w:t>
      </w:r>
      <w:proofErr w:type="spellStart"/>
      <w:r w:rsidRPr="0063094F">
        <w:rPr>
          <w:color w:val="000000"/>
          <w:sz w:val="24"/>
          <w:szCs w:val="24"/>
        </w:rPr>
        <w:t>Підкопая</w:t>
      </w:r>
      <w:proofErr w:type="spellEnd"/>
      <w:r w:rsidRPr="0063094F">
        <w:rPr>
          <w:color w:val="000000"/>
          <w:sz w:val="24"/>
          <w:szCs w:val="24"/>
        </w:rPr>
        <w:t xml:space="preserve"> </w:t>
      </w:r>
      <w:proofErr w:type="spellStart"/>
      <w:r w:rsidRPr="0063094F">
        <w:rPr>
          <w:color w:val="000000"/>
          <w:sz w:val="24"/>
          <w:szCs w:val="24"/>
        </w:rPr>
        <w:t>Безлюдівської</w:t>
      </w:r>
      <w:proofErr w:type="spellEnd"/>
      <w:r w:rsidRPr="0063094F">
        <w:rPr>
          <w:color w:val="000000"/>
          <w:sz w:val="24"/>
          <w:szCs w:val="24"/>
        </w:rPr>
        <w:t xml:space="preserve"> селищної ради», </w:t>
      </w:r>
      <w:proofErr w:type="spellStart"/>
      <w:r w:rsidRPr="0063094F">
        <w:rPr>
          <w:color w:val="000000"/>
          <w:sz w:val="24"/>
          <w:szCs w:val="24"/>
        </w:rPr>
        <w:t>к.пед.н</w:t>
      </w:r>
      <w:proofErr w:type="spellEnd"/>
      <w:r w:rsidRPr="0063094F">
        <w:rPr>
          <w:color w:val="000000"/>
          <w:sz w:val="24"/>
          <w:szCs w:val="24"/>
        </w:rPr>
        <w:t xml:space="preserve">., тренер НУШ, тренер програми «Безпечний простір», афілійований тренер Олімпіади геніїв України, практичний психолог-методист </w:t>
      </w:r>
    </w:p>
    <w:p w:rsidR="001B2A6B" w:rsidRPr="0063094F" w:rsidRDefault="0063094F">
      <w:pPr>
        <w:ind w:left="280" w:firstLine="284"/>
        <w:rPr>
          <w:color w:val="000000"/>
          <w:sz w:val="24"/>
          <w:szCs w:val="24"/>
        </w:rPr>
      </w:pPr>
      <w:proofErr w:type="spellStart"/>
      <w:r w:rsidRPr="0063094F">
        <w:rPr>
          <w:b/>
          <w:bCs/>
          <w:color w:val="000000"/>
          <w:sz w:val="24"/>
          <w:szCs w:val="24"/>
        </w:rPr>
        <w:t>Большукіна</w:t>
      </w:r>
      <w:proofErr w:type="spellEnd"/>
      <w:r w:rsidRPr="0063094F">
        <w:rPr>
          <w:b/>
          <w:bCs/>
          <w:color w:val="000000"/>
          <w:sz w:val="24"/>
          <w:szCs w:val="24"/>
        </w:rPr>
        <w:t xml:space="preserve"> Аліна </w:t>
      </w:r>
      <w:proofErr w:type="spellStart"/>
      <w:r w:rsidRPr="0063094F">
        <w:rPr>
          <w:b/>
          <w:bCs/>
          <w:color w:val="000000"/>
          <w:sz w:val="24"/>
          <w:szCs w:val="24"/>
        </w:rPr>
        <w:t>Вячеславівна</w:t>
      </w:r>
      <w:proofErr w:type="spellEnd"/>
      <w:r w:rsidRPr="0063094F">
        <w:rPr>
          <w:b/>
          <w:bCs/>
          <w:color w:val="000000"/>
          <w:sz w:val="24"/>
          <w:szCs w:val="24"/>
        </w:rPr>
        <w:t xml:space="preserve">, </w:t>
      </w:r>
      <w:r w:rsidRPr="0063094F">
        <w:rPr>
          <w:color w:val="000000"/>
          <w:sz w:val="24"/>
          <w:szCs w:val="24"/>
        </w:rPr>
        <w:t xml:space="preserve">доцент кафедри методики дошкільної та початкової освіти; </w:t>
      </w:r>
      <w:proofErr w:type="spellStart"/>
      <w:r w:rsidRPr="0063094F">
        <w:rPr>
          <w:color w:val="000000"/>
          <w:sz w:val="24"/>
          <w:szCs w:val="24"/>
        </w:rPr>
        <w:t>к.пед.н</w:t>
      </w:r>
      <w:proofErr w:type="spellEnd"/>
      <w:r w:rsidRPr="0063094F">
        <w:rPr>
          <w:color w:val="000000"/>
          <w:sz w:val="24"/>
          <w:szCs w:val="24"/>
        </w:rPr>
        <w:t>. .</w:t>
      </w:r>
    </w:p>
    <w:p w:rsidR="001B2A6B" w:rsidRPr="0063094F" w:rsidRDefault="0063094F">
      <w:pPr>
        <w:ind w:left="280" w:firstLine="284"/>
        <w:rPr>
          <w:b/>
          <w:bCs/>
          <w:color w:val="000000"/>
          <w:sz w:val="24"/>
          <w:szCs w:val="24"/>
        </w:rPr>
      </w:pPr>
      <w:r w:rsidRPr="0063094F">
        <w:rPr>
          <w:b/>
          <w:bCs/>
          <w:color w:val="000000"/>
          <w:sz w:val="24"/>
          <w:szCs w:val="24"/>
        </w:rPr>
        <w:t>Василенко Юлія Миколаївна,</w:t>
      </w:r>
      <w:r w:rsidRPr="0063094F">
        <w:rPr>
          <w:color w:val="000000"/>
          <w:sz w:val="24"/>
          <w:szCs w:val="24"/>
        </w:rPr>
        <w:t xml:space="preserve"> старший викладач секції «Нова українська школа» кафедри методики дошкільної та початкової освіти; магістр математики, тренер НУШ, супервізор</w:t>
      </w:r>
      <w:r w:rsidRPr="0063094F">
        <w:rPr>
          <w:b/>
          <w:bCs/>
          <w:color w:val="000000"/>
          <w:sz w:val="24"/>
          <w:szCs w:val="24"/>
        </w:rPr>
        <w:t>.</w:t>
      </w:r>
    </w:p>
    <w:p w:rsidR="001B2A6B" w:rsidRPr="0063094F" w:rsidRDefault="0063094F">
      <w:pPr>
        <w:ind w:left="280" w:firstLine="284"/>
        <w:rPr>
          <w:color w:val="000000"/>
          <w:sz w:val="24"/>
          <w:szCs w:val="24"/>
        </w:rPr>
      </w:pPr>
      <w:proofErr w:type="spellStart"/>
      <w:r w:rsidRPr="0063094F">
        <w:rPr>
          <w:b/>
          <w:bCs/>
          <w:color w:val="000000"/>
          <w:sz w:val="24"/>
          <w:szCs w:val="24"/>
        </w:rPr>
        <w:t>Гезей</w:t>
      </w:r>
      <w:proofErr w:type="spellEnd"/>
      <w:r w:rsidRPr="0063094F">
        <w:rPr>
          <w:b/>
          <w:bCs/>
          <w:color w:val="000000"/>
          <w:sz w:val="24"/>
          <w:szCs w:val="24"/>
        </w:rPr>
        <w:t xml:space="preserve"> Ольга Михайлівна, завідувач,</w:t>
      </w:r>
      <w:r w:rsidRPr="0063094F">
        <w:rPr>
          <w:color w:val="000000"/>
          <w:sz w:val="24"/>
          <w:szCs w:val="24"/>
        </w:rPr>
        <w:t xml:space="preserve"> завідувач, старший викладач секції «Нова українська школа» кафедри методики дошкільної та початкової освіти, магістр педагогіки вищої школи, тренер НУШ, педагог-супервізор, експерт з вивчення практичного досвіду вчителів початкових класів, які сертифікуються, тренер за програмою «Перезавантаження НУШ: 1 – 4 класи. Практичні аспекти».</w:t>
      </w:r>
    </w:p>
    <w:p w:rsidR="001B2A6B" w:rsidRPr="0063094F" w:rsidRDefault="0063094F">
      <w:pPr>
        <w:ind w:left="280" w:firstLine="284"/>
        <w:rPr>
          <w:color w:val="000000"/>
          <w:sz w:val="24"/>
          <w:szCs w:val="24"/>
        </w:rPr>
      </w:pPr>
      <w:proofErr w:type="spellStart"/>
      <w:r w:rsidRPr="0063094F">
        <w:rPr>
          <w:b/>
          <w:bCs/>
          <w:color w:val="000000"/>
          <w:sz w:val="24"/>
          <w:szCs w:val="24"/>
        </w:rPr>
        <w:t>Жданова</w:t>
      </w:r>
      <w:proofErr w:type="spellEnd"/>
      <w:r w:rsidRPr="0063094F">
        <w:rPr>
          <w:b/>
          <w:bCs/>
          <w:color w:val="000000"/>
          <w:sz w:val="24"/>
          <w:szCs w:val="24"/>
        </w:rPr>
        <w:t xml:space="preserve"> Світлана Олександрівна</w:t>
      </w:r>
      <w:r w:rsidRPr="0063094F">
        <w:rPr>
          <w:color w:val="000000"/>
          <w:sz w:val="24"/>
          <w:szCs w:val="24"/>
        </w:rPr>
        <w:t xml:space="preserve">, викладач кафедри методики дошкільної та початкової освіти; магістр педагогіки вищої школи, магістр управління навчальним закладом, тренер сумісного </w:t>
      </w:r>
      <w:proofErr w:type="spellStart"/>
      <w:r w:rsidRPr="0063094F">
        <w:rPr>
          <w:color w:val="000000"/>
          <w:sz w:val="24"/>
          <w:szCs w:val="24"/>
        </w:rPr>
        <w:t>проєкту</w:t>
      </w:r>
      <w:proofErr w:type="spellEnd"/>
      <w:r w:rsidRPr="0063094F">
        <w:rPr>
          <w:color w:val="000000"/>
          <w:sz w:val="24"/>
          <w:szCs w:val="24"/>
        </w:rPr>
        <w:t xml:space="preserve"> </w:t>
      </w:r>
      <w:proofErr w:type="spellStart"/>
      <w:r w:rsidRPr="0063094F">
        <w:rPr>
          <w:color w:val="000000"/>
          <w:sz w:val="24"/>
          <w:szCs w:val="24"/>
        </w:rPr>
        <w:t>Save</w:t>
      </w:r>
      <w:proofErr w:type="spellEnd"/>
      <w:r w:rsidRPr="0063094F">
        <w:rPr>
          <w:color w:val="000000"/>
          <w:sz w:val="24"/>
          <w:szCs w:val="24"/>
        </w:rPr>
        <w:t xml:space="preserve"> </w:t>
      </w:r>
      <w:proofErr w:type="spellStart"/>
      <w:r w:rsidRPr="0063094F">
        <w:rPr>
          <w:color w:val="000000"/>
          <w:sz w:val="24"/>
          <w:szCs w:val="24"/>
        </w:rPr>
        <w:t>the</w:t>
      </w:r>
      <w:proofErr w:type="spellEnd"/>
      <w:r w:rsidRPr="0063094F">
        <w:rPr>
          <w:color w:val="000000"/>
          <w:sz w:val="24"/>
          <w:szCs w:val="24"/>
        </w:rPr>
        <w:t xml:space="preserve"> </w:t>
      </w:r>
      <w:proofErr w:type="spellStart"/>
      <w:r w:rsidRPr="0063094F">
        <w:rPr>
          <w:color w:val="000000"/>
          <w:sz w:val="24"/>
          <w:szCs w:val="24"/>
        </w:rPr>
        <w:t>Children</w:t>
      </w:r>
      <w:proofErr w:type="spellEnd"/>
      <w:r w:rsidRPr="0063094F">
        <w:rPr>
          <w:color w:val="000000"/>
          <w:sz w:val="24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України».</w:t>
      </w:r>
    </w:p>
    <w:p w:rsidR="001B2A6B" w:rsidRPr="0063094F" w:rsidRDefault="0063094F">
      <w:pPr>
        <w:ind w:left="280" w:firstLine="284"/>
        <w:rPr>
          <w:color w:val="000000"/>
          <w:sz w:val="24"/>
          <w:szCs w:val="24"/>
        </w:rPr>
      </w:pPr>
      <w:proofErr w:type="spellStart"/>
      <w:r w:rsidRPr="0063094F">
        <w:rPr>
          <w:b/>
          <w:bCs/>
          <w:color w:val="000000"/>
          <w:sz w:val="24"/>
          <w:szCs w:val="24"/>
        </w:rPr>
        <w:t>Заліська</w:t>
      </w:r>
      <w:proofErr w:type="spellEnd"/>
      <w:r w:rsidRPr="0063094F">
        <w:rPr>
          <w:b/>
          <w:bCs/>
          <w:color w:val="000000"/>
          <w:sz w:val="24"/>
          <w:szCs w:val="24"/>
        </w:rPr>
        <w:t xml:space="preserve"> Оксана Миколаївна, </w:t>
      </w:r>
      <w:r w:rsidRPr="0063094F">
        <w:rPr>
          <w:color w:val="000000"/>
          <w:sz w:val="24"/>
          <w:szCs w:val="24"/>
        </w:rPr>
        <w:t xml:space="preserve">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 w:rsidRPr="0063094F">
        <w:rPr>
          <w:color w:val="000000"/>
          <w:sz w:val="24"/>
          <w:szCs w:val="24"/>
        </w:rPr>
        <w:t>супервізії</w:t>
      </w:r>
      <w:proofErr w:type="spellEnd"/>
      <w:r w:rsidRPr="0063094F">
        <w:rPr>
          <w:color w:val="000000"/>
          <w:sz w:val="24"/>
          <w:szCs w:val="24"/>
        </w:rPr>
        <w:t xml:space="preserve">, тренер з інклюзивної освіти, тренер за програмою «Психолого-педагогічна підтримка дітей, батьків та педагогів в умовах надзвичайної ситуації», тренер за програмою «Перезавантаження НУШ: 1 – 4 класи. Практичні аспекти», тренер  сумісного </w:t>
      </w:r>
      <w:proofErr w:type="spellStart"/>
      <w:r w:rsidRPr="0063094F">
        <w:rPr>
          <w:color w:val="000000"/>
          <w:sz w:val="24"/>
          <w:szCs w:val="24"/>
        </w:rPr>
        <w:t>проєкту</w:t>
      </w:r>
      <w:proofErr w:type="spellEnd"/>
      <w:r w:rsidRPr="0063094F">
        <w:rPr>
          <w:color w:val="000000"/>
          <w:sz w:val="24"/>
          <w:szCs w:val="24"/>
        </w:rPr>
        <w:t xml:space="preserve"> </w:t>
      </w:r>
      <w:proofErr w:type="spellStart"/>
      <w:r w:rsidRPr="0063094F">
        <w:rPr>
          <w:color w:val="000000"/>
          <w:sz w:val="24"/>
          <w:szCs w:val="24"/>
        </w:rPr>
        <w:t>Save</w:t>
      </w:r>
      <w:proofErr w:type="spellEnd"/>
      <w:r w:rsidRPr="0063094F">
        <w:rPr>
          <w:color w:val="000000"/>
          <w:sz w:val="24"/>
          <w:szCs w:val="24"/>
        </w:rPr>
        <w:t xml:space="preserve"> </w:t>
      </w:r>
      <w:proofErr w:type="spellStart"/>
      <w:r w:rsidRPr="0063094F">
        <w:rPr>
          <w:color w:val="000000"/>
          <w:sz w:val="24"/>
          <w:szCs w:val="24"/>
        </w:rPr>
        <w:t>the</w:t>
      </w:r>
      <w:proofErr w:type="spellEnd"/>
      <w:r w:rsidRPr="0063094F">
        <w:rPr>
          <w:color w:val="000000"/>
          <w:sz w:val="24"/>
          <w:szCs w:val="24"/>
        </w:rPr>
        <w:t xml:space="preserve"> </w:t>
      </w:r>
      <w:proofErr w:type="spellStart"/>
      <w:r w:rsidRPr="0063094F">
        <w:rPr>
          <w:color w:val="000000"/>
          <w:sz w:val="24"/>
          <w:szCs w:val="24"/>
        </w:rPr>
        <w:t>Children</w:t>
      </w:r>
      <w:proofErr w:type="spellEnd"/>
      <w:r w:rsidRPr="0063094F">
        <w:rPr>
          <w:color w:val="000000"/>
          <w:sz w:val="24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</w:t>
      </w:r>
    </w:p>
    <w:p w:rsidR="001B2A6B" w:rsidRPr="0063094F" w:rsidRDefault="0063094F">
      <w:pPr>
        <w:ind w:left="280" w:firstLine="284"/>
        <w:rPr>
          <w:color w:val="000000"/>
          <w:sz w:val="24"/>
          <w:szCs w:val="24"/>
        </w:rPr>
      </w:pPr>
      <w:r w:rsidRPr="0063094F">
        <w:rPr>
          <w:b/>
          <w:bCs/>
          <w:color w:val="000000"/>
          <w:sz w:val="24"/>
          <w:szCs w:val="24"/>
        </w:rPr>
        <w:t xml:space="preserve">Коваль Олена </w:t>
      </w:r>
      <w:proofErr w:type="spellStart"/>
      <w:r w:rsidRPr="0063094F">
        <w:rPr>
          <w:b/>
          <w:bCs/>
          <w:color w:val="000000"/>
          <w:sz w:val="24"/>
          <w:szCs w:val="24"/>
        </w:rPr>
        <w:t>Амер’янівна</w:t>
      </w:r>
      <w:proofErr w:type="spellEnd"/>
      <w:r w:rsidRPr="0063094F">
        <w:rPr>
          <w:b/>
          <w:bCs/>
          <w:color w:val="000000"/>
          <w:sz w:val="24"/>
          <w:szCs w:val="24"/>
        </w:rPr>
        <w:t>,</w:t>
      </w:r>
      <w:r w:rsidRPr="0063094F">
        <w:rPr>
          <w:color w:val="000000"/>
          <w:sz w:val="24"/>
          <w:szCs w:val="24"/>
        </w:rPr>
        <w:t xml:space="preserve"> 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 w:rsidRPr="0063094F">
        <w:rPr>
          <w:color w:val="000000"/>
          <w:sz w:val="24"/>
          <w:szCs w:val="24"/>
        </w:rPr>
        <w:t>супервізії</w:t>
      </w:r>
      <w:proofErr w:type="spellEnd"/>
      <w:r w:rsidRPr="0063094F">
        <w:rPr>
          <w:color w:val="000000"/>
          <w:sz w:val="24"/>
          <w:szCs w:val="24"/>
        </w:rPr>
        <w:t xml:space="preserve">, тренер </w:t>
      </w:r>
      <w:proofErr w:type="spellStart"/>
      <w:r w:rsidRPr="0063094F">
        <w:rPr>
          <w:color w:val="000000"/>
          <w:sz w:val="24"/>
          <w:szCs w:val="24"/>
        </w:rPr>
        <w:t>The</w:t>
      </w:r>
      <w:proofErr w:type="spellEnd"/>
      <w:r w:rsidRPr="0063094F">
        <w:rPr>
          <w:color w:val="000000"/>
          <w:sz w:val="24"/>
          <w:szCs w:val="24"/>
        </w:rPr>
        <w:t xml:space="preserve"> LEGO </w:t>
      </w:r>
      <w:proofErr w:type="spellStart"/>
      <w:r w:rsidRPr="0063094F">
        <w:rPr>
          <w:color w:val="000000"/>
          <w:sz w:val="24"/>
          <w:szCs w:val="24"/>
        </w:rPr>
        <w:t>Foundation</w:t>
      </w:r>
      <w:proofErr w:type="spellEnd"/>
      <w:r w:rsidRPr="0063094F">
        <w:rPr>
          <w:color w:val="000000"/>
          <w:sz w:val="24"/>
          <w:szCs w:val="24"/>
        </w:rPr>
        <w:t>, тренер за програмою «Психосоціальна підтримка вчителів і дітей в умовах війни», тренер за програмою СЕН «Зерна»: розвиток соціально-емоційних навичок та підтримка благополуччя дітей і педагогів.</w:t>
      </w:r>
    </w:p>
    <w:p w:rsidR="001B2A6B" w:rsidRPr="0063094F" w:rsidRDefault="0063094F">
      <w:pPr>
        <w:ind w:left="280" w:firstLine="284"/>
        <w:rPr>
          <w:color w:val="000000"/>
          <w:sz w:val="24"/>
          <w:szCs w:val="24"/>
        </w:rPr>
      </w:pPr>
      <w:proofErr w:type="spellStart"/>
      <w:r w:rsidRPr="0063094F">
        <w:rPr>
          <w:b/>
          <w:bCs/>
          <w:color w:val="000000"/>
          <w:sz w:val="24"/>
          <w:szCs w:val="24"/>
        </w:rPr>
        <w:lastRenderedPageBreak/>
        <w:t>Коченгіна</w:t>
      </w:r>
      <w:proofErr w:type="spellEnd"/>
      <w:r w:rsidRPr="0063094F">
        <w:rPr>
          <w:b/>
          <w:bCs/>
          <w:color w:val="000000"/>
          <w:sz w:val="24"/>
          <w:szCs w:val="24"/>
        </w:rPr>
        <w:t xml:space="preserve"> Маріанна Вікторівна,</w:t>
      </w:r>
      <w:r w:rsidRPr="0063094F">
        <w:rPr>
          <w:color w:val="000000"/>
          <w:sz w:val="24"/>
          <w:szCs w:val="24"/>
        </w:rPr>
        <w:t xml:space="preserve"> завідувач кафедри методики дошкільної та початкової освіти; </w:t>
      </w:r>
      <w:proofErr w:type="spellStart"/>
      <w:r w:rsidRPr="0063094F">
        <w:rPr>
          <w:color w:val="000000"/>
          <w:sz w:val="24"/>
          <w:szCs w:val="24"/>
        </w:rPr>
        <w:t>к.пед.н</w:t>
      </w:r>
      <w:proofErr w:type="spellEnd"/>
      <w:r w:rsidRPr="0063094F">
        <w:rPr>
          <w:color w:val="000000"/>
          <w:sz w:val="24"/>
          <w:szCs w:val="24"/>
        </w:rPr>
        <w:t xml:space="preserve">., тренер-педагог НУШ, тренер-педагог для здійснення </w:t>
      </w:r>
      <w:proofErr w:type="spellStart"/>
      <w:r w:rsidRPr="0063094F">
        <w:rPr>
          <w:color w:val="000000"/>
          <w:sz w:val="24"/>
          <w:szCs w:val="24"/>
        </w:rPr>
        <w:t>супервізії</w:t>
      </w:r>
      <w:proofErr w:type="spellEnd"/>
      <w:r w:rsidRPr="0063094F">
        <w:rPr>
          <w:color w:val="000000"/>
          <w:sz w:val="24"/>
          <w:szCs w:val="24"/>
        </w:rPr>
        <w:t xml:space="preserve">.  </w:t>
      </w:r>
    </w:p>
    <w:p w:rsidR="001B2A6B" w:rsidRPr="0063094F" w:rsidRDefault="0063094F">
      <w:pPr>
        <w:ind w:left="280" w:firstLine="284"/>
        <w:rPr>
          <w:color w:val="000000"/>
          <w:sz w:val="24"/>
          <w:szCs w:val="24"/>
        </w:rPr>
      </w:pPr>
      <w:proofErr w:type="spellStart"/>
      <w:r w:rsidRPr="0063094F">
        <w:rPr>
          <w:b/>
          <w:bCs/>
          <w:color w:val="000000"/>
          <w:sz w:val="24"/>
          <w:szCs w:val="24"/>
        </w:rPr>
        <w:t>Малихіна</w:t>
      </w:r>
      <w:proofErr w:type="spellEnd"/>
      <w:r w:rsidRPr="0063094F">
        <w:rPr>
          <w:b/>
          <w:bCs/>
          <w:color w:val="000000"/>
          <w:sz w:val="24"/>
          <w:szCs w:val="24"/>
        </w:rPr>
        <w:t xml:space="preserve"> Олена Євгенівна, </w:t>
      </w:r>
      <w:r w:rsidRPr="0063094F">
        <w:rPr>
          <w:color w:val="000000"/>
          <w:sz w:val="24"/>
          <w:szCs w:val="24"/>
        </w:rPr>
        <w:t>викладач кафедри методики дошкільної та початкової освіти, кандидат психологічних наук, доцент кафедри психологічної і педагогічної антропології ХНПУ імені Г.С. Сковороди.</w:t>
      </w:r>
    </w:p>
    <w:p w:rsidR="001B2A6B" w:rsidRPr="0063094F" w:rsidRDefault="0063094F">
      <w:pPr>
        <w:ind w:left="280" w:firstLine="284"/>
        <w:rPr>
          <w:color w:val="000000"/>
          <w:sz w:val="24"/>
          <w:szCs w:val="24"/>
        </w:rPr>
      </w:pPr>
      <w:r w:rsidRPr="0063094F">
        <w:rPr>
          <w:b/>
          <w:bCs/>
          <w:color w:val="000000"/>
          <w:sz w:val="24"/>
          <w:szCs w:val="24"/>
        </w:rPr>
        <w:t xml:space="preserve">Папернова Тетяна Валеріївна, </w:t>
      </w:r>
      <w:r w:rsidRPr="0063094F">
        <w:rPr>
          <w:color w:val="000000"/>
          <w:sz w:val="24"/>
          <w:szCs w:val="24"/>
        </w:rPr>
        <w:t>старший викладач секції «Нова українська школа» кафедри методики дошкільної та початкової освіти; магістр педагогіки вищої школи, завідувач навчального відділу, тренер-педагог НУШ.</w:t>
      </w:r>
    </w:p>
    <w:p w:rsidR="001B2A6B" w:rsidRPr="0063094F" w:rsidRDefault="0063094F">
      <w:pPr>
        <w:ind w:left="280" w:firstLine="284"/>
        <w:rPr>
          <w:color w:val="000000"/>
          <w:sz w:val="24"/>
          <w:szCs w:val="24"/>
        </w:rPr>
      </w:pPr>
      <w:bookmarkStart w:id="1" w:name="_heading=h.tshrq74fa8fk" w:colFirst="0" w:colLast="0"/>
      <w:bookmarkEnd w:id="1"/>
      <w:r w:rsidRPr="0063094F">
        <w:rPr>
          <w:b/>
          <w:bCs/>
          <w:color w:val="000000"/>
          <w:sz w:val="24"/>
          <w:szCs w:val="24"/>
        </w:rPr>
        <w:t>Прощай Марія Вікторівна,</w:t>
      </w:r>
      <w:r w:rsidRPr="0063094F">
        <w:rPr>
          <w:color w:val="000000"/>
          <w:sz w:val="24"/>
          <w:szCs w:val="24"/>
        </w:rPr>
        <w:t xml:space="preserve"> викладач </w:t>
      </w:r>
      <w:proofErr w:type="spellStart"/>
      <w:r w:rsidRPr="0063094F">
        <w:rPr>
          <w:color w:val="000000"/>
          <w:sz w:val="24"/>
          <w:szCs w:val="24"/>
        </w:rPr>
        <w:t>катедри</w:t>
      </w:r>
      <w:proofErr w:type="spellEnd"/>
      <w:r w:rsidRPr="0063094F">
        <w:rPr>
          <w:color w:val="000000"/>
          <w:sz w:val="24"/>
          <w:szCs w:val="24"/>
        </w:rPr>
        <w:t xml:space="preserve"> освітнього менеджменту та виховання, методист Центру менеджменту та інноваційного розвитку освіти, магістр педагогіки вищої школи.</w:t>
      </w:r>
    </w:p>
    <w:p w:rsidR="001B2A6B" w:rsidRPr="0063094F" w:rsidRDefault="0063094F">
      <w:pPr>
        <w:ind w:left="280" w:firstLine="284"/>
        <w:rPr>
          <w:color w:val="000000"/>
          <w:sz w:val="24"/>
          <w:szCs w:val="24"/>
        </w:rPr>
      </w:pPr>
      <w:proofErr w:type="spellStart"/>
      <w:r w:rsidRPr="0063094F">
        <w:rPr>
          <w:b/>
          <w:bCs/>
          <w:color w:val="000000"/>
          <w:sz w:val="24"/>
          <w:szCs w:val="24"/>
        </w:rPr>
        <w:t>Сосницька</w:t>
      </w:r>
      <w:proofErr w:type="spellEnd"/>
      <w:r w:rsidRPr="0063094F">
        <w:rPr>
          <w:b/>
          <w:bCs/>
          <w:color w:val="000000"/>
          <w:sz w:val="24"/>
          <w:szCs w:val="24"/>
        </w:rPr>
        <w:t xml:space="preserve"> Надія Петрівна,</w:t>
      </w:r>
      <w:r w:rsidRPr="0063094F">
        <w:rPr>
          <w:color w:val="000000"/>
          <w:sz w:val="24"/>
          <w:szCs w:val="24"/>
        </w:rPr>
        <w:t xml:space="preserve"> старший викладач секції «Нова українська школа» кафедри методики дошкільної та початкової освіти, магістр педагогіки вищої школи, тренер-педагог НУШ, експерт-супервізор,  нагороджена нагрудним знаком «Відмінник освіти».</w:t>
      </w:r>
    </w:p>
    <w:p w:rsidR="001B2A6B" w:rsidRPr="0063094F" w:rsidRDefault="0063094F">
      <w:pPr>
        <w:ind w:left="280" w:firstLine="284"/>
        <w:rPr>
          <w:color w:val="000000"/>
          <w:sz w:val="24"/>
          <w:szCs w:val="24"/>
        </w:rPr>
      </w:pPr>
      <w:proofErr w:type="spellStart"/>
      <w:r w:rsidRPr="0063094F">
        <w:rPr>
          <w:b/>
          <w:bCs/>
          <w:sz w:val="24"/>
          <w:szCs w:val="24"/>
        </w:rPr>
        <w:t>Туріщева</w:t>
      </w:r>
      <w:proofErr w:type="spellEnd"/>
      <w:r w:rsidRPr="0063094F">
        <w:rPr>
          <w:b/>
          <w:bCs/>
          <w:sz w:val="24"/>
          <w:szCs w:val="24"/>
        </w:rPr>
        <w:t xml:space="preserve"> Людмила Василівна,</w:t>
      </w:r>
      <w:r w:rsidRPr="0063094F">
        <w:rPr>
          <w:sz w:val="24"/>
          <w:szCs w:val="24"/>
        </w:rPr>
        <w:t xml:space="preserve"> викладач кафедри методики дошкільної та початкової освіти, </w:t>
      </w:r>
      <w:proofErr w:type="spellStart"/>
      <w:r w:rsidRPr="0063094F">
        <w:rPr>
          <w:sz w:val="24"/>
          <w:szCs w:val="24"/>
        </w:rPr>
        <w:t>к.психол</w:t>
      </w:r>
      <w:proofErr w:type="spellEnd"/>
      <w:r w:rsidRPr="0063094F">
        <w:rPr>
          <w:sz w:val="24"/>
          <w:szCs w:val="24"/>
        </w:rPr>
        <w:t>. н., доцент; доцент кафедри педагогіки та психології;  доцент Харківської державної академії фізичної культури.</w:t>
      </w:r>
    </w:p>
    <w:p w:rsidR="001B2A6B" w:rsidRDefault="001B2A6B">
      <w:pPr>
        <w:spacing w:before="120" w:after="120"/>
        <w:jc w:val="left"/>
        <w:rPr>
          <w:b/>
          <w:bCs/>
          <w:sz w:val="26"/>
          <w:szCs w:val="26"/>
        </w:rPr>
      </w:pPr>
    </w:p>
    <w:p w:rsidR="001B2A6B" w:rsidRDefault="001B2A6B">
      <w:pPr>
        <w:spacing w:before="120" w:after="120"/>
        <w:jc w:val="left"/>
        <w:rPr>
          <w:sz w:val="22"/>
          <w:szCs w:val="22"/>
        </w:rPr>
      </w:pPr>
    </w:p>
    <w:sectPr w:rsidR="001B2A6B">
      <w:pgSz w:w="11906" w:h="16838"/>
      <w:pgMar w:top="540" w:right="424" w:bottom="56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7F7CB8DD-66B1-4103-BD57-FED6622E7D4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1B84CF3-C47D-4390-AAC8-BBFEB6797D1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254DC88-A75F-40CD-95F7-AFB0B6B34B3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40A016E-FB30-453B-B734-7E41150339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A6B"/>
    <w:rsid w:val="001B2A6B"/>
    <w:rsid w:val="00210A4C"/>
    <w:rsid w:val="00413444"/>
    <w:rsid w:val="0063094F"/>
    <w:rsid w:val="00735AC3"/>
    <w:rsid w:val="00C92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85172"/>
  <w15:docId w15:val="{13595FF9-6B85-4CC6-9F9E-E07356B78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ziaxQGZjG2B73UYojTzTz1g96w==">CgMxLjAyDmgudHNocnE3NGZhOGZrOAByITFpVktaSC1kQ1ZqY2RWMW9ma29SbWZ6OEd6Y1YxRGVWWg==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5370</Words>
  <Characters>3061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5</cp:revision>
  <cp:lastPrinted>2026-01-02T07:46:00Z</cp:lastPrinted>
  <dcterms:created xsi:type="dcterms:W3CDTF">2025-12-31T06:16:00Z</dcterms:created>
  <dcterms:modified xsi:type="dcterms:W3CDTF">2026-01-05T07:00:00Z</dcterms:modified>
</cp:coreProperties>
</file>