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08" w:leader="none"/>
          <w:tab w:val="center" w:pos="4677" w:leader="none"/>
          <w:tab w:val="right" w:pos="9355" w:leader="none"/>
        </w:tabs>
        <w:bidi w:val="0"/>
        <w:spacing w:lineRule="auto" w:line="240"/>
        <w:ind w:hanging="0" w:start="-354" w:end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КОМУНАЛЬНИЙ ВИЩИЙ НАВЧАЛЬНИЙ ЗАКЛАД</w:t>
      </w:r>
    </w:p>
    <w:p>
      <w:pPr>
        <w:pStyle w:val="Normal"/>
        <w:tabs>
          <w:tab w:val="clear" w:pos="720"/>
          <w:tab w:val="left" w:pos="708" w:leader="none"/>
          <w:tab w:val="center" w:pos="4677" w:leader="none"/>
          <w:tab w:val="right" w:pos="9355" w:leader="none"/>
        </w:tabs>
        <w:bidi w:val="0"/>
        <w:spacing w:lineRule="auto" w:line="240"/>
        <w:ind w:hanging="0" w:start="-354" w:end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“</w:t>
      </w:r>
      <w:r>
        <w:rPr>
          <w:rFonts w:cs="Times New Roman" w:ascii="Times New Roman" w:hAnsi="Times New Roman"/>
          <w:b/>
          <w:sz w:val="24"/>
          <w:szCs w:val="24"/>
        </w:rPr>
        <w:t>ХАРКІВСЬКА АКАДЕМІЯ НЕПЕРЕРВНОЇ ОСВІТИ”</w:t>
      </w:r>
    </w:p>
    <w:p>
      <w:pPr>
        <w:pStyle w:val="Normal"/>
        <w:tabs>
          <w:tab w:val="clear" w:pos="720"/>
          <w:tab w:val="left" w:pos="708" w:leader="none"/>
          <w:tab w:val="center" w:pos="4677" w:leader="none"/>
          <w:tab w:val="right" w:pos="9355" w:leader="none"/>
        </w:tabs>
        <w:bidi w:val="0"/>
        <w:spacing w:lineRule="auto" w:line="240"/>
        <w:ind w:hanging="0" w:start="-354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  <w:tab w:val="center" w:pos="4677" w:leader="none"/>
          <w:tab w:val="right" w:pos="9355" w:leader="none"/>
        </w:tabs>
        <w:bidi w:val="0"/>
        <w:spacing w:lineRule="auto" w:line="240"/>
        <w:ind w:hanging="0" w:start="5102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-79" w:leader="none"/>
          <w:tab w:val="center" w:pos="4677" w:leader="none"/>
          <w:tab w:val="right" w:pos="9355" w:leader="none"/>
        </w:tabs>
        <w:bidi w:val="0"/>
        <w:spacing w:lineRule="auto" w:line="240"/>
        <w:ind w:hanging="0" w:start="5102" w:end="-3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ЗАТВЕРДЖУЮ </w:t>
      </w:r>
    </w:p>
    <w:p>
      <w:pPr>
        <w:pStyle w:val="Normal"/>
        <w:bidi w:val="0"/>
        <w:spacing w:lineRule="auto" w:line="240"/>
        <w:ind w:hanging="0" w:start="5102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Проректор з навчальної роботи</w:t>
      </w:r>
    </w:p>
    <w:p>
      <w:pPr>
        <w:pStyle w:val="Normal"/>
        <w:bidi w:val="0"/>
        <w:spacing w:lineRule="auto" w:line="240" w:before="120" w:after="0"/>
        <w:ind w:firstLine="658" w:start="7262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Людмила ЛУЗАН</w:t>
      </w:r>
    </w:p>
    <w:p>
      <w:pPr>
        <w:pStyle w:val="Normal"/>
        <w:bidi w:val="0"/>
        <w:spacing w:lineRule="auto" w:line="276"/>
        <w:ind w:hanging="0" w:start="5102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cs="Times New Roman" w:ascii="Times New Roman" w:hAnsi="Times New Roman"/>
          <w:b/>
          <w:smallCaps/>
          <w:sz w:val="24"/>
          <w:szCs w:val="24"/>
        </w:rPr>
        <w:t>РОЗКЛАД НАВЧАЛЬНИХ ЗАНЯТЬ</w:t>
      </w:r>
    </w:p>
    <w:p>
      <w:pPr>
        <w:pStyle w:val="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cs="Times New Roman" w:ascii="Times New Roman" w:hAnsi="Times New Roman"/>
          <w:b/>
          <w:smallCaps/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  <w:br/>
        <w:t>у 2025/26 навчальному році, за темою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bidi w:val="0"/>
        <w:spacing w:lineRule="auto" w:line="240"/>
        <w:ind w:hanging="0" w:start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heading=h.30j0zll"/>
      <w:bookmarkStart w:id="1" w:name="_heading=h.30j0zll"/>
      <w:bookmarkEnd w:id="1"/>
    </w:p>
    <w:p>
      <w:pPr>
        <w:pStyle w:val="Normal"/>
        <w:bidi w:val="0"/>
        <w:spacing w:lineRule="auto" w:line="240"/>
        <w:ind w:hanging="0" w:start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>
      <w:pPr>
        <w:pStyle w:val="Normal"/>
        <w:bidi w:val="0"/>
        <w:spacing w:lineRule="auto" w:line="240"/>
        <w:ind w:hanging="2" w:start="0" w:end="175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Термін навчання: </w:t>
      </w:r>
      <w:r>
        <w:rPr>
          <w:rFonts w:cs="Times New Roman" w:ascii="Times New Roman" w:hAnsi="Times New Roman"/>
          <w:color w:val="000000"/>
          <w:u w:val="single"/>
        </w:rPr>
        <w:t>10.11-13.11.2025</w:t>
      </w:r>
    </w:p>
    <w:p>
      <w:pPr>
        <w:pStyle w:val="Normal"/>
        <w:bidi w:val="0"/>
        <w:spacing w:lineRule="auto" w:line="240"/>
        <w:ind w:hanging="2" w:start="0" w:end="0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b/>
          <w:color w:val="000000"/>
        </w:rPr>
        <w:t>Група №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u w:val="single"/>
        </w:rPr>
        <w:t>1313-суб</w:t>
      </w:r>
    </w:p>
    <w:p>
      <w:pPr>
        <w:pStyle w:val="Normal"/>
        <w:widowControl w:val="false"/>
        <w:bidi w:val="0"/>
        <w:spacing w:lineRule="auto" w:line="276"/>
        <w:ind w:hanging="0" w:start="0" w:end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Форма навчання: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дистанційна</w:t>
      </w:r>
    </w:p>
    <w:p>
      <w:pPr>
        <w:pStyle w:val="Normal"/>
        <w:widowControl w:val="false"/>
        <w:bidi w:val="0"/>
        <w:spacing w:lineRule="auto" w:line="276"/>
        <w:ind w:hanging="0" w:start="0" w:end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tbl>
      <w:tblPr>
        <w:tblW w:w="9727" w:type="dxa"/>
        <w:jc w:val="center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846"/>
        <w:gridCol w:w="600"/>
        <w:gridCol w:w="764"/>
        <w:gridCol w:w="3408"/>
        <w:gridCol w:w="1274"/>
        <w:gridCol w:w="1140"/>
        <w:gridCol w:w="1694"/>
      </w:tblGrid>
      <w:tr>
        <w:trPr>
          <w:tblHeader w:val="true"/>
          <w:trHeight w:val="732" w:hRule="atLeast"/>
          <w:cantSplit w:val="true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113"/>
              <w:jc w:val="center"/>
              <w:rPr/>
            </w:pPr>
            <w:bookmarkStart w:id="2" w:name="_heading=h.3whwml4"/>
            <w:bookmarkEnd w:id="2"/>
            <w:r>
              <w:rPr>
                <w:rFonts w:cs="Times New Roman" w:ascii="Times New Roman" w:hAnsi="Times New Roman"/>
                <w:b/>
                <w:color w:val="00000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-146" w:end="-156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</w:rPr>
              <w:t>занят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-146" w:end="-156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тя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Час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Тема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-57" w:end="-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теоретична складова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-57" w:end="-57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16"/>
                <w:szCs w:val="16"/>
              </w:rPr>
              <w:t>інтерактивна лекція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-122" w:end="-12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практична частина: </w:t>
            </w:r>
            <w:r>
              <w:rPr>
                <w:rFonts w:cs="Times New Roman" w:ascii="Times New Roman" w:hAnsi="Times New Roman"/>
                <w:i/>
                <w:color w:val="000000"/>
                <w:sz w:val="16"/>
                <w:szCs w:val="16"/>
              </w:rPr>
              <w:t>тренінгове заняття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ПІБ тренера</w:t>
            </w:r>
          </w:p>
        </w:tc>
      </w:tr>
      <w:tr>
        <w:trPr>
          <w:tblHeader w:val="true"/>
          <w:trHeight w:val="481" w:hRule="atLeast"/>
          <w:cantSplit w:val="true"/>
        </w:trPr>
        <w:tc>
          <w:tcPr>
            <w:tcW w:w="8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</w:rPr>
              <w:t>10.11.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2025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17.00-17.45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Савєнкова І.С., тренер-педагог</w:t>
            </w:r>
          </w:p>
        </w:tc>
      </w:tr>
      <w:tr>
        <w:trPr>
          <w:tblHeader w:val="true"/>
          <w:trHeight w:val="848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cs="Times New Roman" w:ascii="Times New Roman" w:hAnsi="Times New Roman"/>
                <w:color w:val="000000"/>
                <w:u w:val="single"/>
              </w:rPr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18.00-19.30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Савєнкова І.С., тренер-педагог</w:t>
            </w:r>
          </w:p>
        </w:tc>
      </w:tr>
      <w:tr>
        <w:trPr>
          <w:tblHeader w:val="true"/>
          <w:trHeight w:val="610" w:hRule="atLeast"/>
          <w:cantSplit w:val="true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11</w:t>
            </w:r>
            <w:r>
              <w:rPr>
                <w:rFonts w:cs="Times New Roman" w:ascii="Times New Roman" w:hAnsi="Times New Roman"/>
                <w:color w:val="000000"/>
              </w:rPr>
              <w:t>.1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2025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2.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3</w:t>
            </w:r>
            <w:r>
              <w:rPr>
                <w:rFonts w:cs="Times New Roman" w:ascii="Times New Roman" w:hAnsi="Times New Roman"/>
                <w:color w:val="000000"/>
              </w:rPr>
              <w:t>. Код толерантності: як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 </w:t>
            </w:r>
            <w:r>
              <w:rPr>
                <w:rFonts w:cs="Times New Roman" w:ascii="Times New Roman" w:hAnsi="Times New Roman"/>
                <w:color w:val="000000"/>
              </w:rPr>
              <w:t>педагогіка партнерства допомагає зламати стереотипи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Єфімова Н.О., тренер-педагог</w:t>
            </w:r>
          </w:p>
        </w:tc>
      </w:tr>
      <w:tr>
        <w:trPr>
          <w:tblHeader w:val="true"/>
          <w:trHeight w:val="877" w:hRule="atLeast"/>
          <w:cantSplit w:val="true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12</w:t>
            </w:r>
            <w:r>
              <w:rPr>
                <w:rFonts w:cs="Times New Roman" w:ascii="Times New Roman" w:hAnsi="Times New Roman"/>
                <w:color w:val="000000"/>
              </w:rPr>
              <w:t>.1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2025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-249"/>
              <w:rPr/>
            </w:pPr>
            <w:r>
              <w:rPr>
                <w:rFonts w:cs="Times New Roman" w:ascii="Times New Roman" w:hAnsi="Times New Roman"/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</w:rPr>
              <w:t>Кочерга О. В., тренер-педагог</w:t>
            </w:r>
          </w:p>
        </w:tc>
      </w:tr>
      <w:tr>
        <w:trPr>
          <w:tblHeader w:val="true"/>
          <w:trHeight w:val="938" w:hRule="atLeast"/>
          <w:cantSplit w:val="true"/>
        </w:trPr>
        <w:tc>
          <w:tcPr>
            <w:tcW w:w="8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13</w:t>
            </w:r>
            <w:r>
              <w:rPr>
                <w:rFonts w:cs="Times New Roman" w:ascii="Times New Roman" w:hAnsi="Times New Roman"/>
                <w:color w:val="000000"/>
              </w:rPr>
              <w:t>.1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rPr/>
            </w:pPr>
            <w:r>
              <w:rPr>
                <w:rFonts w:cs="Times New Roman" w:ascii="Times New Roman" w:hAnsi="Times New Roman"/>
                <w:color w:val="000000"/>
              </w:rPr>
              <w:t>2025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2.1. Дитяча спільнота як простір демократії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-64" w:end="-151"/>
              <w:rPr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Сіняговська К.С.</w:t>
            </w:r>
            <w:r>
              <w:rPr>
                <w:rFonts w:cs="Times New Roman" w:ascii="Times New Roman" w:hAnsi="Times New Roman"/>
              </w:rPr>
              <w:t>, трене</w:t>
            </w:r>
            <w:r>
              <w:rPr>
                <w:rFonts w:cs="Times New Roman" w:ascii="Times New Roman" w:hAnsi="Times New Roman"/>
                <w:lang w:val="uk-UA"/>
              </w:rPr>
              <w:t>р</w:t>
            </w:r>
            <w:r>
              <w:rPr>
                <w:rFonts w:cs="Times New Roman" w:ascii="Times New Roman" w:hAnsi="Times New Roman"/>
              </w:rPr>
              <w:t>-педагог</w:t>
            </w:r>
          </w:p>
        </w:tc>
      </w:tr>
      <w:tr>
        <w:trPr>
          <w:tblHeader w:val="true"/>
          <w:trHeight w:val="1157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18.45-19.30</w:t>
            </w:r>
          </w:p>
        </w:tc>
        <w:tc>
          <w:tcPr>
            <w:tcW w:w="3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1.2. Підсумкове тестування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>Савєнкова І.С., тренер-педагог</w:t>
            </w:r>
          </w:p>
        </w:tc>
      </w:tr>
      <w:tr>
        <w:trPr>
          <w:tblHeader w:val="true"/>
          <w:trHeight w:val="277" w:hRule="atLeast"/>
          <w:cantSplit w:val="true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8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113" w:end="113"/>
              <w:jc w:val="end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Усього: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/>
              <w:ind w:hanging="0" w:start="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bidi w:val="0"/>
        <w:spacing w:lineRule="auto" w:line="276"/>
        <w:ind w:hanging="0" w:start="0" w:end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Normal"/>
        <w:bidi w:val="0"/>
        <w:spacing w:lineRule="auto" w:line="312"/>
        <w:ind w:hanging="0" w:start="0" w:end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 xml:space="preserve">     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Куратор групи</w:t>
        <w:tab/>
        <w:tab/>
        <w:tab/>
        <w:tab/>
        <w:tab/>
        <w:tab/>
        <w:t>Інна САВЄНКОВА</w:t>
        <w:tab/>
        <w:tab/>
        <w:tab/>
        <w:tab/>
      </w:r>
    </w:p>
    <w:p>
      <w:pPr>
        <w:pStyle w:val="Normal"/>
        <w:bidi w:val="0"/>
        <w:spacing w:lineRule="auto" w:line="312"/>
        <w:ind w:hanging="0" w:start="0" w:end="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uk-UA"/>
        </w:rPr>
        <w:t xml:space="preserve">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Візи: </w:t>
      </w:r>
    </w:p>
    <w:p>
      <w:pPr>
        <w:pStyle w:val="Normal"/>
        <w:bidi w:val="0"/>
        <w:spacing w:lineRule="auto" w:line="312"/>
        <w:ind w:hanging="0" w:start="0" w:end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uk-UA"/>
        </w:rPr>
        <w:t xml:space="preserve">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Тетяна ПАПЕРНОВА</w:t>
      </w:r>
    </w:p>
    <w:sectPr>
      <w:type w:val="nextPage"/>
      <w:pgSz w:w="11906" w:h="16838"/>
      <w:pgMar w:left="567" w:right="567" w:gutter="0" w:header="0" w:top="567" w:footer="0" w:bottom="720"/>
      <w:pgNumType w:start="1"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spacing w:lineRule="auto" w:line="276" w:before="400" w:after="120"/>
      <w:ind w:hanging="0" w:start="0" w:end="0"/>
      <w:jc w:val="start"/>
      <w:textAlignment w:val="auto"/>
      <w:outlineLvl w:val="0"/>
    </w:pPr>
    <w:rPr>
      <w:rFonts w:ascii="Arial" w:hAnsi="Arial" w:cs="Arial"/>
      <w:color w:val="000000"/>
      <w:sz w:val="40"/>
      <w:szCs w:val="40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widowControl/>
      <w:spacing w:lineRule="auto" w:line="276" w:before="360" w:after="120"/>
      <w:ind w:hanging="0" w:start="0" w:end="0"/>
      <w:jc w:val="start"/>
      <w:textAlignment w:val="auto"/>
      <w:outlineLvl w:val="1"/>
    </w:pPr>
    <w:rPr>
      <w:rFonts w:ascii="Arial" w:hAnsi="Arial" w:cs="Arial"/>
      <w:color w:val="000000"/>
      <w:sz w:val="32"/>
      <w:szCs w:val="32"/>
      <w:lang w:val="ru-RU" w:eastAsia="ru-RU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spacing w:lineRule="auto" w:line="276" w:before="320" w:after="80"/>
      <w:ind w:hanging="0" w:start="0" w:end="0"/>
      <w:jc w:val="start"/>
      <w:textAlignment w:val="auto"/>
      <w:outlineLvl w:val="2"/>
    </w:pPr>
    <w:rPr>
      <w:rFonts w:ascii="Arial" w:hAnsi="Arial" w:cs="Arial"/>
      <w:color w:val="434343"/>
      <w:sz w:val="28"/>
      <w:szCs w:val="28"/>
      <w:lang w:val="ru-RU" w:eastAsia="ru-RU" w:bidi="ar-SA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lineRule="auto" w:line="276" w:before="280" w:after="80"/>
      <w:ind w:hanging="0" w:start="0" w:end="0"/>
      <w:jc w:val="start"/>
      <w:textAlignment w:val="auto"/>
      <w:outlineLvl w:val="3"/>
    </w:pPr>
    <w:rPr>
      <w:rFonts w:ascii="Arial" w:hAnsi="Arial" w:cs="Arial"/>
      <w:color w:val="666666"/>
      <w:sz w:val="24"/>
      <w:szCs w:val="24"/>
      <w:lang w:val="ru-RU" w:eastAsia="ru-RU" w:bidi="ar-SA"/>
    </w:rPr>
  </w:style>
  <w:style w:type="paragraph" w:styleId="Heading5">
    <w:name w:val="heading 5"/>
    <w:basedOn w:val="Normal"/>
    <w:next w:val="Normal"/>
    <w:qFormat/>
    <w:pPr>
      <w:keepNext w:val="true"/>
      <w:keepLines/>
      <w:widowControl/>
      <w:spacing w:lineRule="auto" w:line="276" w:before="240" w:after="80"/>
      <w:ind w:hanging="0" w:start="0" w:end="0"/>
      <w:jc w:val="start"/>
      <w:textAlignment w:val="auto"/>
      <w:outlineLvl w:val="4"/>
    </w:pPr>
    <w:rPr>
      <w:rFonts w:ascii="Arial" w:hAnsi="Arial" w:cs="Arial"/>
      <w:color w:val="666666"/>
      <w:sz w:val="22"/>
      <w:szCs w:val="22"/>
      <w:lang w:val="ru-RU" w:eastAsia="ru-RU" w:bidi="ar-SA"/>
    </w:rPr>
  </w:style>
  <w:style w:type="paragraph" w:styleId="Heading6">
    <w:name w:val="heading 6"/>
    <w:basedOn w:val="Normal"/>
    <w:next w:val="Normal"/>
    <w:qFormat/>
    <w:pPr>
      <w:keepNext w:val="true"/>
      <w:keepLines/>
      <w:widowControl/>
      <w:spacing w:lineRule="auto" w:line="276" w:before="240" w:after="80"/>
      <w:ind w:hanging="0" w:start="0" w:end="0"/>
      <w:jc w:val="start"/>
      <w:textAlignment w:val="auto"/>
      <w:outlineLvl w:val="5"/>
    </w:pPr>
    <w:rPr>
      <w:rFonts w:ascii="Arial" w:hAnsi="Arial" w:cs="Arial"/>
      <w:i/>
      <w:color w:val="666666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libri" w:hAnsi="Calibri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libri" w:hAnsi="Calibri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libri" w:hAnsi="Calibri" w:eastAsia="Times New Roman" w:cs="Times New Roman"/>
      <w:b/>
      <w:bCs/>
      <w:sz w:val="26"/>
      <w:szCs w:val="26"/>
    </w:rPr>
  </w:style>
  <w:style w:type="character" w:styleId="4">
    <w:name w:val="Заголовок 4 Знак"/>
    <w:basedOn w:val="DefaultParagraphFont"/>
    <w:qFormat/>
    <w:rPr>
      <w:rFonts w:ascii="Cambria" w:hAnsi="Cambria" w:eastAsia="Times New Roman" w:cs="Times New Roman"/>
      <w:b/>
      <w:bCs/>
      <w:sz w:val="28"/>
      <w:szCs w:val="28"/>
    </w:rPr>
  </w:style>
  <w:style w:type="character" w:styleId="5">
    <w:name w:val="Заголовок 5 Знак"/>
    <w:basedOn w:val="DefaultParagraphFont"/>
    <w:qFormat/>
    <w:rPr>
      <w:rFonts w:ascii="Cambria" w:hAnsi="Cambria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b/>
      <w:bCs/>
    </w:rPr>
  </w:style>
  <w:style w:type="character" w:styleId="Style8">
    <w:name w:val="Назва Знак"/>
    <w:basedOn w:val="DefaultParagraphFont"/>
    <w:qFormat/>
    <w:rPr>
      <w:rFonts w:ascii="Calibri" w:hAnsi="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11">
    <w:name w:val="Незакрита згадка1"/>
    <w:basedOn w:val="DefaultParagraphFont"/>
    <w:qFormat/>
    <w:rPr>
      <w:rFonts w:cs="Times New Roman"/>
      <w:color w:val="605E5C"/>
      <w:shd w:fill="E1DFDD" w:val="clear"/>
    </w:rPr>
  </w:style>
  <w:style w:type="character" w:styleId="21">
    <w:name w:val="Незакрита згадка2"/>
    <w:basedOn w:val="DefaultParagraphFont"/>
    <w:qFormat/>
    <w:rPr>
      <w:rFonts w:cs="Times New Roman"/>
      <w:color w:val="605E5C"/>
      <w:shd w:fill="E1DFDD" w:val="clear"/>
    </w:rPr>
  </w:style>
  <w:style w:type="character" w:styleId="Style9">
    <w:name w:val="Підзаголовок Знак"/>
    <w:basedOn w:val="DefaultParagraphFont"/>
    <w:qFormat/>
    <w:rPr>
      <w:rFonts w:ascii="Calibri" w:hAnsi="Calibri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qFormat/>
    <w:rPr>
      <w:rFonts w:cs="Times New Roman"/>
      <w:color w:val="605E5C"/>
      <w:shd w:fill="E1DFDD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FreeSans"/>
    </w:rPr>
  </w:style>
  <w:style w:type="paragraph" w:styleId="NormalTable">
    <w:name w:val="Normal Table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NormalTable1">
    <w:name w:val="Normal Table1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qFormat/>
    <w:pPr>
      <w:keepNext w:val="true"/>
      <w:keepLines/>
      <w:widowControl/>
      <w:spacing w:lineRule="auto" w:line="276" w:before="0" w:after="60"/>
      <w:ind w:hanging="0" w:start="0" w:end="0"/>
      <w:jc w:val="start"/>
      <w:textAlignment w:val="auto"/>
    </w:pPr>
    <w:rPr>
      <w:rFonts w:ascii="Arial" w:hAnsi="Arial" w:cs="Arial"/>
      <w:color w:val="000000"/>
      <w:sz w:val="52"/>
      <w:szCs w:val="52"/>
      <w:lang w:val="ru-RU" w:eastAsia="ru-RU" w:bidi="ar-SA"/>
    </w:rPr>
  </w:style>
  <w:style w:type="paragraph" w:styleId="TableNormal2">
    <w:name w:val="TableNormal2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12">
    <w:name w:val="Звичайний1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1">
    <w:name w:val="TableNormal1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">
    <w:name w:val="Table Normal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7">
    <w:name w:val="Table Normal7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6">
    <w:name w:val="Table Normal6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5">
    <w:name w:val="Table Normal5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4">
    <w:name w:val="Table Normal4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3">
    <w:name w:val="Table Normal3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21">
    <w:name w:val="Table Normal2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TableNormal11">
    <w:name w:val="Table Normal1"/>
    <w:qFormat/>
    <w:pPr>
      <w:widowControl/>
      <w:bidi w:val="0"/>
      <w:spacing w:lineRule="auto" w:line="276"/>
      <w:jc w:val="start"/>
      <w:textAlignment w:val="auto"/>
    </w:pPr>
    <w:rPr>
      <w:rFonts w:ascii="Arial" w:hAnsi="Arial" w:eastAsia="Times New Roman" w:cs="Arial"/>
      <w:color w:val="auto"/>
      <w:kern w:val="2"/>
      <w:sz w:val="22"/>
      <w:szCs w:val="22"/>
      <w:lang w:val="ru-RU" w:eastAsia="ru-RU" w:bidi="ar-SA"/>
    </w:rPr>
  </w:style>
  <w:style w:type="paragraph" w:styleId="Style12">
    <w:name w:val="Стиль"/>
    <w:basedOn w:val="TableNormal11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10">
    <w:name w:val="Стиль10"/>
    <w:basedOn w:val="TableNormal11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9">
    <w:name w:val="Стиль9"/>
    <w:basedOn w:val="TableNormal11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8">
    <w:name w:val="Стиль8"/>
    <w:basedOn w:val="TableNormal11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7">
    <w:name w:val="Стиль7"/>
    <w:basedOn w:val="TableNormal11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pPr>
      <w:widowControl/>
      <w:spacing w:lineRule="auto" w:line="240" w:beforeAutospacing="1" w:afterAutospacing="1"/>
      <w:ind w:hanging="0" w:start="0" w:end="0"/>
      <w:jc w:val="start"/>
      <w:textAlignment w:val="auto"/>
    </w:pPr>
    <w:rPr>
      <w:rFonts w:cs="Times New Roman"/>
      <w:sz w:val="24"/>
      <w:szCs w:val="24"/>
      <w:lang w:val="uk-UA" w:eastAsia="ru-RU" w:bidi="ar-SA"/>
    </w:rPr>
  </w:style>
  <w:style w:type="paragraph" w:styleId="61">
    <w:name w:val="Стиль6"/>
    <w:basedOn w:val="TableNormal5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51">
    <w:name w:val="Стиль5"/>
    <w:basedOn w:val="TableNormal6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41">
    <w:name w:val="Стиль4"/>
    <w:basedOn w:val="TableNormal7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31">
    <w:name w:val="Стиль3"/>
    <w:basedOn w:val="TableNormal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22">
    <w:name w:val="Стиль2"/>
    <w:basedOn w:val="TableNormal1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widowControl/>
      <w:spacing w:lineRule="auto" w:line="276" w:before="0" w:after="320"/>
      <w:ind w:hanging="0" w:start="0" w:end="0"/>
      <w:jc w:val="start"/>
      <w:textAlignment w:val="auto"/>
    </w:pPr>
    <w:rPr>
      <w:rFonts w:ascii="Arial" w:hAnsi="Arial" w:cs="Arial"/>
      <w:color w:val="666666"/>
      <w:sz w:val="30"/>
      <w:szCs w:val="30"/>
      <w:lang w:val="ru-RU" w:eastAsia="ru-RU" w:bidi="ar-SA"/>
    </w:rPr>
  </w:style>
  <w:style w:type="paragraph" w:styleId="13">
    <w:name w:val="Стиль1"/>
    <w:basedOn w:val="TableNormal2"/>
    <w:qFormat/>
    <w:pPr>
      <w:widowControl/>
      <w:spacing w:lineRule="auto" w:line="276"/>
      <w:ind w:hanging="0" w:start="0" w:end="0"/>
      <w:jc w:val="start"/>
      <w:textAlignment w:val="auto"/>
    </w:pPr>
    <w:rPr>
      <w:rFonts w:ascii="Arial" w:hAnsi="Arial" w:cs="Arial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224</Words>
  <Characters>1516</Characters>
  <CharactersWithSpaces>1715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2025-11-11T09:39:00Z</dcterms:created>
  <dc:creator>Галина Дегтярьова</dc:creator>
  <dc:description/>
  <dc:language>uk-UA</dc:language>
  <cp:lastModifiedBy/>
  <dcterms:modified xsi:type="dcterms:W3CDTF">2025-11-11T12:58:00Z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Тетяна Папернова</vt:lpwstr>
  </property>
</Properties>
</file>