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color w:val="000000"/>
          <w:sz w:val="28"/>
          <w:szCs w:val="28"/>
          <w:rtl w:val="0"/>
        </w:rPr>
        <w:t xml:space="preserve">Дайджест видань Академії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Джерело педагогічних інновацій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. Нова початкова школа: перший досвід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[Електронне видання] : науково-методичний журнал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/ укладачі: Коченгіна М. В., Гезей О. М., Писаренко Т. І., Семисошенко С. В. ; гол. ред. Покроєва Л. Д. – Випуск № 1 (49). – Харків : Харківська академія неперервної освіти, 2025. – 242 с. – Режим доступу: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8"/>
            <w:szCs w:val="28"/>
            <w:highlight w:val="white"/>
            <w:u w:val="none"/>
            <w:vertAlign w:val="baseline"/>
            <w:rtl w:val="0"/>
          </w:rPr>
          <w:t xml:space="preserve">http://edu-post-diploma.kharkov.ua/?news=%d0%b4%d0%b6%d0%b5%d1%80%d0%b5%d0%bb%d0%be-%d0%bf%d0%b5%d0%b4%d0%b0%d0%b3%d0%be%d0%b3%d1%96%d1%87%d0%bd%d0%b8%d1%85-%d1%96%d0%bd%d0%bd%d0%be%d0%b2%d0%b0%d1%86%d1%96%d0%b9-%d0%bd%d0%b0%d1%83%d0%ba-7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Джерело педагогічних інновацій.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Управління закладом освіти реаліях сьогодення [Електронне видання] : науково-методичний журнал / відповідальні: Астахова М. С., Смирнова М. Є., Писаренко Т. І., Семисошенко С. В. ; гол. ред. Покроєва Л. Д. – Випуск № 4 (48). – Харків : Харківська академія неперервної освіти. 2024. – 156 с. – Режим доступу: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8"/>
            <w:szCs w:val="28"/>
            <w:highlight w:val="white"/>
            <w:u w:val="none"/>
            <w:vertAlign w:val="baseline"/>
            <w:rtl w:val="0"/>
          </w:rPr>
          <w:t xml:space="preserve">http://edu-post-diploma.kharkov.ua/?news=%d0%b4%d0%b6%d0%b5%d1%80%d0%b5%d0%bb%d0%be-%d0%bf%d0%b5%d0%b4%d0%b0%d0%b3%d0%be%d0%b3%d1%96%d1%87%d0%bd%d0%b8%d1%85-%d1%96%d0%bd%d0%bd%d0%be%d0%b2%d0%b0%d1%86%d1%96%d0%b9-%d0%bd%d0%b0%d1%83%d0%ba-6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Аналіз результатів НМТ-2024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[Електронне видання]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 І. В. Капустін, Т. М. Голтяй, С. С. Євтушенко, О. О. Мілаш ; за заг. ред. Л. Д. Покроєвої. – Харків : Харківська академія неперервної освіти, 2025. – 96 с.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– Режим доступу: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http://edu-post-diploma.kharkov.ua/?news=%d0%b5%d0%bb%d0%b5%d0%ba%d1%82%d1%80%d0%be%d0%bd%d0%bd%d0%b5-%d0%b2%d0%b8%d0%b4%d0%b0%d0%bd%d0%bd%d1%8f-%d0%b0%d0%bd%d0%b0%d0%bb%d1%96%d0%b7-%d1%80%d0%b5%d0%b7%d1%83%d0%bb%d1%8c%d1%82%d0%b0-15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Компетентнісно орієнтований підхід до оцінювання результатів навчання учнів: приклади завдань регіональних моніторингових досліджень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[Електронне видання]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 І. В. Капустін, Т. М. Голтяй, С. С. Євтушенко, О. О. Мілаш ; за заг. ред. Л. Д. Покроєвої. – Харків : Харківська академія неперервної освіти, 2025. – 254 с.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– Режим доступу: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8"/>
            <w:szCs w:val="28"/>
            <w:highlight w:val="white"/>
            <w:u w:val="none"/>
            <w:vertAlign w:val="baseline"/>
            <w:rtl w:val="0"/>
          </w:rPr>
          <w:t xml:space="preserve">http://edu-post-diploma.kharkov.ua/?news=%d0%bd%d0%be%d0%b2%d0%b5-%d0%b2%d0%b8%d0%b4%d0%b0%d0%bd%d0%bd%d1%8f-17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5. Методичні рекомендації з надолуження освітніх утрат у початковій школі [Електронне видання] / М. Коченгіна, Н. Сосницька, О. Гезей, Г. Власенко, о. Коваль, О. Заліська 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заг. ред. Л. Д. Покроєвої. – Харків : Харківська академія неперервної освіти, 2025. – 140 с.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– Режим доступу: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8"/>
            <w:szCs w:val="28"/>
            <w:highlight w:val="white"/>
            <w:u w:val="none"/>
            <w:vertAlign w:val="baseline"/>
            <w:rtl w:val="0"/>
          </w:rPr>
          <w:t xml:space="preserve">http://edu-post-diploma.kharkov.ua/?news=%d0%bd%d0%be%d0%b2%d0%b5-%d0%b2%d0%b8%d0%b4%d0%b0%d0%bd%d0%bd%d1%8f-18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2"/>
          <w:szCs w:val="1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6. Методичні рекомендації щодо створення інклюзивного простору в закладах дошкільної освіти Харківської області / укладачі: І. Малакей, А. Вітюк, Т. Чотій ; за заг. ред. Л. Д. Покроєвої. ‒ Харків : Харківська академія неперервної освіти, 2025. – 28 с. – Режим доступу: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8"/>
            <w:szCs w:val="28"/>
            <w:highlight w:val="white"/>
            <w:u w:val="none"/>
            <w:vertAlign w:val="baseline"/>
            <w:rtl w:val="0"/>
          </w:rPr>
          <w:t xml:space="preserve">http://edu-post-diploma.kharkov.ua/?news=%d0%bd%d0%be%d0%b2%d0%b5-%d0%b2%d0%b8%d0%b4%d0%b0%d0%bd%d0%bd%d1%8f-19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7. Освітній менеджмент: моделювання інноваційних процесів [Електронне видання] : каталог вісімнадцятої обласної тематичної онлайн-виставки ефективного педагогічного досвіду. — 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арків : Харківська академія неперервної освіти, 2025. – 48 с.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– Режим доступу: 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8"/>
            <w:szCs w:val="28"/>
            <w:highlight w:val="white"/>
            <w:u w:val="none"/>
            <w:vertAlign w:val="baseline"/>
            <w:rtl w:val="0"/>
          </w:rPr>
          <w:t xml:space="preserve">http://edu-post-diploma.kharkov.ua/?news=%d0%bf%d1%96%d0%b4%d1%81%d1%83%d0%bc%d0%ba%d0%b8-%d1%85v%d1%96%d1%96%d1%96-%d0%be%d0%b1%d0%bb%d0%b0%d1%81%d0%bd%d0%be%d1%97-%d1%82%d0%b5%d0%bc%d0%b0%d1%82%d0%b8%d1%87%d0%bd%d0%be%d1%97-%d0%be%d0%bd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Реалізація цілей сталого розвитку в контексті концептуальних перетворень освітньої системи України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[Електронне видання]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матеріали Всеукраїнської науково-практичної конференції (Харків, 19–20 грудня 2024 року) / укладач Грінченко О. І., за заг. ред. Покроєва Л. Д. – Харків : Харківська академія неперервної освіти, 2024. – 116 с.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– Режим доступу: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8"/>
            <w:szCs w:val="28"/>
            <w:highlight w:val="white"/>
            <w:u w:val="none"/>
            <w:vertAlign w:val="baseline"/>
            <w:rtl w:val="0"/>
          </w:rPr>
          <w:t xml:space="preserve">http://edu-post-diploma.kharkov.ua/?news=%d0%bc%d0%b0%d1%82%d0%b5%d1%80%d1%96%d0%b0%d0%bb%d0%b8-%d0%b2%d1%81%d0%b5%d1%83%d0%ba%d1%80%d0%b0%d1%97%d0%bd%d1%81%d1%8c%d0%ba%d0%be%d1%97-%d0%bd%d0%b0%d1%83%d0%ba%d0%be%d0%b2%d0%be-%d0%bf%d1%80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2"/>
          <w:szCs w:val="1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Результати регіонального моніторингового дослідження готовності учнів 11-х класів до вступних випробувань в 2025 році / І. В. Капустін, Т. М. Голтяй, С. С. Євтушенко, О. О. Мілаш ; за заг. ред. Л. Д. Покроєвої. – Харків : Харківська академія неперервної освіти, 2025. – 128 с.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– Режим доступу: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8"/>
            <w:szCs w:val="28"/>
            <w:highlight w:val="white"/>
            <w:u w:val="none"/>
            <w:vertAlign w:val="baseline"/>
            <w:rtl w:val="0"/>
          </w:rPr>
          <w:t xml:space="preserve">http://edu-post-diploma.kharkov.ua/?news=%d1%80%d0%b5%d0%b7%d1%83%d0%bb%d1%8c%d1%82%d0%b0%d1%82%d0%b8-%d1%80%d0%b5%d0%b3%d1%96%d0%be%d0%bd%d0%b0%d0%bb%d1%8c%d0%bd%d0%be%d0%b3%d0%be-%d0%bc%d0%be%d0%bd%d1%96%d1%82%d0%be%d1%80%d0%b8%d0%bd-3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Результати регіонального моніторингового дослідження розвитку ключових компетентностей учнів у базовій школі в 2025 році / І. В. Капустін, Т. М. Голтяй, С. С. Євтушенко, О. О. Мілаш ; за заг. ред. Л. Д. Покроєвої. – Харків : Харківська академія неперервної освіти, 2025. – 160 с.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– Режим доступу: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8"/>
            <w:szCs w:val="28"/>
            <w:highlight w:val="white"/>
            <w:u w:val="none"/>
            <w:vertAlign w:val="baseline"/>
            <w:rtl w:val="0"/>
          </w:rPr>
          <w:t xml:space="preserve">http://edu-post-diploma.kharkov.ua/?news=%d1%80%d0%b5%d0%b7%d1%83%d0%bb%d1%8c%d1%82%d0%b0%d1%82%d0%b8-%d1%80%d0%b5%d0%b3%d1%96%d0%be%d0%bd%d0%b0%d0%bb%d1%8c%d0%bd%d0%be%d0%b3%d0%be-%d0%bc%d0%be%d0%bd%d1%96%d1%82%d0%be%d1%80%d0%b8%d0%bd-2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 Результати регіонального моніторингового дослідження якості початкової освіти у 2024 році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[Електронне видання]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 І. В. Капустін, Т. М. Голтяй, С. С. Євтушенко, О. О. Мілаш ; за заг. ред. Л. Д. Покроєвої. – Харків : Харківська академія неперервної освіти, 2025. – 110 с.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– Режим доступу: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8"/>
            <w:szCs w:val="28"/>
            <w:highlight w:val="white"/>
            <w:u w:val="none"/>
            <w:vertAlign w:val="baseline"/>
            <w:rtl w:val="0"/>
          </w:rPr>
          <w:t xml:space="preserve">http://edu-post-diploma.kharkov.ua/?news=%d1%80%d0%b5%d0%b7%d1%83%d0%bb%d1%8c%d1%82%d0%b0%d1%82%d0%b8-%d0%b4%d0%be%d1%81%d0%bb%d1%96%d0%b4%d0%b6%d0%b5%d0%bd%d0%bd%d1%8f-%d1%87%d0%b8%d0%bd%d0%bd%d0%b8%d0%ba%d1%96%d0%b2-%d1%89%d0%be-%d0%b2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12. Розвиток предметно-методичної компетентності вчителів у системі післядипломної педагогічної освіти : матеріали Всеукраїнської науково-методичної конференції (Харків, 18-19 червня 2025 року). – Харків : Харківська академія неперервної освіти, 2025. – 272 с. – Режим доступу: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8"/>
            <w:szCs w:val="28"/>
            <w:highlight w:val="white"/>
            <w:u w:val="none"/>
            <w:vertAlign w:val="baseline"/>
            <w:rtl w:val="0"/>
          </w:rPr>
          <w:t xml:space="preserve">http://edu-post-diploma.kharkov.ua/?news=%d0%bc%d0%b0%d1%82%d0%b5%d1%80%d1%96%d0%b0%d0%bb%d0%b8-%d0%b2%d1%81%d0%b5%d1%83%d0%ba%d1%80%d0%b0%d1%97%d0%bd%d1%81%d1%8c%d0%ba%d0%be%d1%97-%d0%bd%d0%b0%d1%83%d0%ba%d0%be%d0%b2%d0%be-%d0%bc%d0%b5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edu-post-diploma.kharkov.ua/?news=%D0%BD%D0%BE%D0%B2%D0%B5-%D0%B2%D0%B8%D0%B4%D0%B0%D0%BD%D0%BD%D1%8F-19" TargetMode="External"/><Relationship Id="rId10" Type="http://schemas.openxmlformats.org/officeDocument/2006/relationships/hyperlink" Target="http://edu-post-diploma.kharkov.ua/?news=%D0%BD%D0%BE%D0%B2%D0%B5-%D0%B2%D0%B8%D0%B4%D0%B0%D0%BD%D0%BD%D1%8F-18" TargetMode="External"/><Relationship Id="rId13" Type="http://schemas.openxmlformats.org/officeDocument/2006/relationships/hyperlink" Target="http://edu-post-diploma.kharkov.ua/?news=%D0%BC%D0%B0%D1%82%D0%B5%D1%80%D1%96%D0%B0%D0%BB%D0%B8-%D0%B2%D1%81%D0%B5%D1%83%D0%BA%D1%80%D0%B0%D1%97%D0%BD%D1%81%D1%8C%D0%BA%D0%BE%D1%97-%D0%BD%D0%B0%D1%83%D0%BA%D0%BE%D0%B2%D0%BE-%D0%BF%D1%80" TargetMode="External"/><Relationship Id="rId12" Type="http://schemas.openxmlformats.org/officeDocument/2006/relationships/hyperlink" Target="http://edu-post-diploma.kharkov.ua/?news=%D0%BF%D1%96%D0%B4%D1%81%D1%83%D0%BC%D0%BA%D0%B8-%D1%85v%D1%96%D1%96%D1%96-%D0%BE%D0%B1%D0%BB%D0%B0%D1%81%D0%BD%D0%BE%D1%97-%D1%82%D0%B5%D0%BC%D0%B0%D1%82%D0%B8%D1%87%D0%BD%D0%BE%D1%97-%D0%BE%D0%B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edu-post-diploma.kharkov.ua/?news=%D0%BD%D0%BE%D0%B2%D0%B5-%D0%B2%D0%B8%D0%B4%D0%B0%D0%BD%D0%BD%D1%8F-17" TargetMode="External"/><Relationship Id="rId15" Type="http://schemas.openxmlformats.org/officeDocument/2006/relationships/hyperlink" Target="http://edu-post-diploma.kharkov.ua/?news=%D1%80%D0%B5%D0%B7%D1%83%D0%BB%D1%8C%D1%82%D0%B0%D1%82%D0%B8-%D1%80%D0%B5%D0%B3%D1%96%D0%BE%D0%BD%D0%B0%D0%BB%D1%8C%D0%BD%D0%BE%D0%B3%D0%BE-%D0%BC%D0%BE%D0%BD%D1%96%D1%82%D0%BE%D1%80%D0%B8%D0%BD-2" TargetMode="External"/><Relationship Id="rId14" Type="http://schemas.openxmlformats.org/officeDocument/2006/relationships/hyperlink" Target="http://edu-post-diploma.kharkov.ua/?news=%D1%80%D0%B5%D0%B7%D1%83%D0%BB%D1%8C%D1%82%D0%B0%D1%82%D0%B8-%D1%80%D0%B5%D0%B3%D1%96%D0%BE%D0%BD%D0%B0%D0%BB%D1%8C%D0%BD%D0%BE%D0%B3%D0%BE-%D0%BC%D0%BE%D0%BD%D1%96%D1%82%D0%BE%D1%80%D0%B8%D0%BD-3" TargetMode="External"/><Relationship Id="rId17" Type="http://schemas.openxmlformats.org/officeDocument/2006/relationships/hyperlink" Target="http://edu-post-diploma.kharkov.ua/?news=%D0%BC%D0%B0%D1%82%D0%B5%D1%80%D1%96%D0%B0%D0%BB%D0%B8-%D0%B2%D1%81%D0%B5%D1%83%D0%BA%D1%80%D0%B0%D1%97%D0%BD%D1%81%D1%8C%D0%BA%D0%BE%D1%97-%D0%BD%D0%B0%D1%83%D0%BA%D0%BE%D0%B2%D0%BE-%D0%BC%D0%B5" TargetMode="External"/><Relationship Id="rId16" Type="http://schemas.openxmlformats.org/officeDocument/2006/relationships/hyperlink" Target="http://edu-post-diploma.kharkov.ua/?news=%D1%80%D0%B5%D0%B7%D1%83%D0%BB%D1%8C%D1%82%D0%B0%D1%82%D0%B8-%D0%B4%D0%BE%D1%81%D0%BB%D1%96%D0%B4%D0%B6%D0%B5%D0%BD%D0%BD%D1%8F-%D1%87%D0%B8%D0%BD%D0%BD%D0%B8%D0%BA%D1%96%D0%B2-%D1%89%D0%BE-%D0%B2" TargetMode="External"/><Relationship Id="rId5" Type="http://schemas.openxmlformats.org/officeDocument/2006/relationships/styles" Target="styles.xml"/><Relationship Id="rId6" Type="http://schemas.openxmlformats.org/officeDocument/2006/relationships/hyperlink" Target="http://edu-post-diploma.kharkov.ua/?news=%D0%B4%D0%B6%D0%B5%D1%80%D0%B5%D0%BB%D0%BE-%D0%BF%D0%B5%D0%B4%D0%B0%D0%B3%D0%BE%D0%B3%D1%96%D1%87%D0%BD%D0%B8%D1%85-%D1%96%D0%BD%D0%BD%D0%BE%D0%B2%D0%B0%D1%86%D1%96%D0%B9-%D0%BD%D0%B0%D1%83%D0%BA-7" TargetMode="External"/><Relationship Id="rId7" Type="http://schemas.openxmlformats.org/officeDocument/2006/relationships/hyperlink" Target="http://edu-post-diploma.kharkov.ua/?news=%D0%B4%D0%B6%D0%B5%D1%80%D0%B5%D0%BB%D0%BE-%D0%BF%D0%B5%D0%B4%D0%B0%D0%B3%D0%BE%D0%B3%D1%96%D1%87%D0%BD%D0%B8%D1%85-%D1%96%D0%BD%D0%BD%D0%BE%D0%B2%D0%B0%D1%86%D1%96%D0%B9-%D0%BD%D0%B0%D1%83%D0%BA-6" TargetMode="External"/><Relationship Id="rId8" Type="http://schemas.openxmlformats.org/officeDocument/2006/relationships/hyperlink" Target="http://edu-post-diploma.kharkov.ua/?news=%D0%B5%D0%BB%D0%B5%D0%BA%D1%82%D1%80%D0%BE%D0%BD%D0%BD%D0%B5-%D0%B2%D0%B8%D0%B4%D0%B0%D0%BD%D0%BD%D1%8F-%D0%B0%D0%BD%D0%B0%D0%BB%D1%96%D0%B7-%D1%80%D0%B5%D0%B7%D1%83%D0%BB%D1%8C%D1%82%D0%B0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