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FE" w:rsidRDefault="00966DBD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:rsidR="006479FE" w:rsidRDefault="00966DBD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:rsidR="006479FE" w:rsidRDefault="00966DBD">
      <w:pPr>
        <w:ind w:left="63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Людмила ЛУЗАН</w:t>
      </w:r>
    </w:p>
    <w:p w:rsidR="006479FE" w:rsidRDefault="006479FE">
      <w:pPr>
        <w:ind w:left="6372"/>
        <w:jc w:val="center"/>
        <w:rPr>
          <w:sz w:val="24"/>
          <w:szCs w:val="24"/>
        </w:rPr>
      </w:pPr>
    </w:p>
    <w:p w:rsidR="006479FE" w:rsidRDefault="006479FE">
      <w:pPr>
        <w:jc w:val="center"/>
        <w:rPr>
          <w:b/>
          <w:sz w:val="24"/>
          <w:szCs w:val="24"/>
        </w:rPr>
      </w:pPr>
    </w:p>
    <w:p w:rsidR="006479FE" w:rsidRDefault="00966D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РОБОЧА ПРОГРАМА НАВЧАЛЬНИХ ЗАНЯТЬ</w:t>
      </w:r>
    </w:p>
    <w:p w:rsidR="006479FE" w:rsidRDefault="00966D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курсів підвищення кваліфікації педагогічних працівників за освітньою програмою з теми</w:t>
      </w:r>
    </w:p>
    <w:p w:rsidR="006479FE" w:rsidRDefault="00966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«Реалізація фізкультурної освітньої галузі Державного стандарту початкової освіти</w:t>
      </w:r>
    </w:p>
    <w:p w:rsidR="006479FE" w:rsidRDefault="00966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в сучасних умовах»</w:t>
      </w:r>
    </w:p>
    <w:p w:rsidR="006479FE" w:rsidRDefault="00966D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6479FE" w:rsidRDefault="00966D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Термін навчання: </w:t>
      </w:r>
      <w:r>
        <w:rPr>
          <w:sz w:val="24"/>
          <w:szCs w:val="24"/>
        </w:rPr>
        <w:t>07.10– 23.10.2025</w:t>
      </w:r>
    </w:p>
    <w:p w:rsidR="006479FE" w:rsidRDefault="00966DB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6479FE" w:rsidRDefault="006479FE">
      <w:pPr>
        <w:rPr>
          <w:b/>
          <w:sz w:val="24"/>
          <w:szCs w:val="24"/>
        </w:rPr>
      </w:pPr>
    </w:p>
    <w:tbl>
      <w:tblPr>
        <w:tblStyle w:val="ad"/>
        <w:tblW w:w="1105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855"/>
        <w:gridCol w:w="780"/>
        <w:gridCol w:w="5460"/>
        <w:gridCol w:w="1275"/>
        <w:gridCol w:w="2205"/>
      </w:tblGrid>
      <w:tr w:rsidR="006479FE" w:rsidTr="0095763A">
        <w:trPr>
          <w:trHeight w:val="512"/>
        </w:trPr>
        <w:tc>
          <w:tcPr>
            <w:tcW w:w="480" w:type="dxa"/>
            <w:vAlign w:val="center"/>
          </w:tcPr>
          <w:p w:rsidR="006479FE" w:rsidRDefault="00966DBD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5" w:type="dxa"/>
            <w:vAlign w:val="center"/>
          </w:tcPr>
          <w:p w:rsidR="006479FE" w:rsidRDefault="00966DBD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0" w:type="dxa"/>
            <w:vAlign w:val="center"/>
          </w:tcPr>
          <w:p w:rsidR="006479FE" w:rsidRDefault="00966DBD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6479FE" w:rsidRDefault="00966DBD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79FE" w:rsidRPr="0095763A" w:rsidRDefault="0095763A" w:rsidP="0095763A">
            <w:pPr>
              <w:keepLines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9FE" w:rsidRDefault="00966DBD">
            <w:pPr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ПІБ викладача, посада, наукове звання, науковий ступінь</w:t>
            </w:r>
          </w:p>
        </w:tc>
      </w:tr>
      <w:tr w:rsidR="006479FE" w:rsidTr="0095763A">
        <w:trPr>
          <w:trHeight w:val="735"/>
        </w:trPr>
        <w:tc>
          <w:tcPr>
            <w:tcW w:w="480" w:type="dxa"/>
          </w:tcPr>
          <w:p w:rsidR="006479FE" w:rsidRDefault="00966DBD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6479FE" w:rsidRDefault="00966D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780" w:type="dxa"/>
            <w:shd w:val="clear" w:color="auto" w:fill="auto"/>
          </w:tcPr>
          <w:p w:rsidR="006479FE" w:rsidRDefault="00966D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15.15 - 16.45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6479FE" w:rsidRDefault="00966D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1275" w:type="dxa"/>
          </w:tcPr>
          <w:p w:rsidR="006479FE" w:rsidRPr="0095763A" w:rsidRDefault="0095763A" w:rsidP="009576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9FE" w:rsidRDefault="00966D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Коваль О.А., </w:t>
            </w:r>
          </w:p>
          <w:p w:rsidR="006479FE" w:rsidRDefault="00966D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  <w:tr w:rsidR="0095763A" w:rsidTr="0095763A">
        <w:trPr>
          <w:trHeight w:val="855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проведення комбінованого  уроку фізичної культури в початковій школі в різних форматах навчання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Несен</w:t>
            </w:r>
            <w:proofErr w:type="spellEnd"/>
            <w:r>
              <w:rPr>
                <w:sz w:val="22"/>
                <w:szCs w:val="22"/>
              </w:rPr>
              <w:t xml:space="preserve"> О.О., викладач, </w:t>
            </w:r>
          </w:p>
          <w:p w:rsidR="0095763A" w:rsidRDefault="0095763A">
            <w:pPr>
              <w:keepLines/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наук з фізичного виховання і спорту</w:t>
            </w:r>
          </w:p>
        </w:tc>
      </w:tr>
      <w:tr w:rsidR="0095763A" w:rsidTr="0095763A">
        <w:trPr>
          <w:trHeight w:val="612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15.15 - 16.45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Професійні конкурси для  вчителів фізичної культури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763A" w:rsidRDefault="0095763A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Большукіна</w:t>
            </w:r>
            <w:proofErr w:type="spellEnd"/>
            <w:r>
              <w:rPr>
                <w:sz w:val="22"/>
                <w:szCs w:val="22"/>
              </w:rPr>
              <w:t xml:space="preserve"> А.В., доцент кафедри, канд. пед. наук</w:t>
            </w:r>
          </w:p>
        </w:tc>
      </w:tr>
      <w:tr w:rsidR="0095763A" w:rsidTr="0095763A">
        <w:trPr>
          <w:trHeight w:val="612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13.30 - 15.00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Безпечна онлайн-поведінка учасників освітнього процесу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66DBD" w:rsidRDefault="0095763A">
            <w:pPr>
              <w:spacing w:after="160" w:line="259" w:lineRule="auto"/>
              <w:jc w:val="left"/>
              <w:rPr>
                <w:sz w:val="22"/>
                <w:szCs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</w:rPr>
              <w:t xml:space="preserve">Василенко Ю.М., </w:t>
            </w:r>
          </w:p>
          <w:p w:rsidR="0095763A" w:rsidRDefault="0095763A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  <w:highlight w:val="white"/>
              </w:rPr>
              <w:t>ст. викладач</w:t>
            </w:r>
          </w:p>
        </w:tc>
      </w:tr>
      <w:tr w:rsidR="0095763A" w:rsidTr="0095763A">
        <w:trPr>
          <w:trHeight w:val="470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13.30 - 15.00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Проведення уроків фізичної культури державною мовою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  <w:tr w:rsidR="0095763A" w:rsidTr="0095763A">
        <w:trPr>
          <w:trHeight w:val="546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15.15 - 16.45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Брейн фітнес як важливий сучасний засіб рухової активності задля всебічного особистісного розвитку молодшого школяра  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Заліська</w:t>
            </w:r>
            <w:proofErr w:type="spellEnd"/>
            <w:r>
              <w:rPr>
                <w:sz w:val="22"/>
                <w:szCs w:val="22"/>
              </w:rPr>
              <w:t xml:space="preserve"> О.М.,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  <w:tr w:rsidR="0095763A" w:rsidTr="0095763A">
        <w:trPr>
          <w:trHeight w:val="285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Особливості фізичного розвитку дітей молодшого шкільного віку. Виклики реалізації фізкультурної освітньої галузі Державного стандарту початкової освіти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Бандура В.В, викладач</w:t>
            </w:r>
          </w:p>
        </w:tc>
      </w:tr>
      <w:tr w:rsidR="0095763A" w:rsidTr="0095763A">
        <w:trPr>
          <w:trHeight w:val="1035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</w:t>
            </w:r>
          </w:p>
        </w:tc>
        <w:tc>
          <w:tcPr>
            <w:tcW w:w="780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Оволодіння життєво необхідними руховими уміннями та навичками  у процесі фізичного виховання учнів початкових класів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Несен</w:t>
            </w:r>
            <w:proofErr w:type="spellEnd"/>
            <w:r>
              <w:rPr>
                <w:sz w:val="22"/>
                <w:szCs w:val="22"/>
              </w:rPr>
              <w:t xml:space="preserve"> О.О., викладач,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наук з фізичного виховання і спорту</w:t>
            </w:r>
          </w:p>
        </w:tc>
      </w:tr>
      <w:tr w:rsidR="0095763A" w:rsidTr="0095763A">
        <w:trPr>
          <w:trHeight w:val="171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13.30 - 15.00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Соціально-емоційний розвиток учнів на уроках фізичної культури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Коваль О.А.,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  <w:tr w:rsidR="0095763A" w:rsidTr="0095763A">
        <w:trPr>
          <w:trHeight w:val="742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spacing w:after="160" w:line="259" w:lineRule="auto"/>
              <w:jc w:val="left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Педагогічні технології в спорті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Туріщева</w:t>
            </w:r>
            <w:proofErr w:type="spellEnd"/>
            <w:r>
              <w:rPr>
                <w:sz w:val="22"/>
                <w:szCs w:val="22"/>
              </w:rPr>
              <w:t xml:space="preserve"> Л.В., викладач, </w:t>
            </w:r>
            <w:proofErr w:type="spellStart"/>
            <w:r>
              <w:rPr>
                <w:sz w:val="22"/>
                <w:szCs w:val="22"/>
              </w:rPr>
              <w:t>к.психол.н</w:t>
            </w:r>
            <w:proofErr w:type="spellEnd"/>
            <w:r>
              <w:rPr>
                <w:sz w:val="22"/>
                <w:szCs w:val="22"/>
              </w:rPr>
              <w:t>., доцент</w:t>
            </w:r>
          </w:p>
        </w:tc>
      </w:tr>
      <w:tr w:rsidR="0095763A" w:rsidTr="0095763A">
        <w:trPr>
          <w:trHeight w:val="847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добору фізичних вправ для розвитку фізичних якостей учнів (дистанційний формат)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Несен</w:t>
            </w:r>
            <w:proofErr w:type="spellEnd"/>
            <w:r>
              <w:rPr>
                <w:sz w:val="22"/>
                <w:szCs w:val="22"/>
              </w:rPr>
              <w:t xml:space="preserve"> О.О., викладач,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наук з фізичного виховання і спорту</w:t>
            </w:r>
          </w:p>
        </w:tc>
      </w:tr>
      <w:tr w:rsidR="0095763A" w:rsidTr="0095763A">
        <w:trPr>
          <w:trHeight w:val="802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15.15 - 16.45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Компетентнісне</w:t>
            </w:r>
            <w:proofErr w:type="spellEnd"/>
            <w:r>
              <w:rPr>
                <w:sz w:val="22"/>
                <w:szCs w:val="22"/>
              </w:rPr>
              <w:t xml:space="preserve"> та персоналізоване навчання в початковій школі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Гезей</w:t>
            </w:r>
            <w:proofErr w:type="spellEnd"/>
            <w:r>
              <w:rPr>
                <w:sz w:val="22"/>
                <w:szCs w:val="22"/>
              </w:rPr>
              <w:t xml:space="preserve"> О.М.,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  <w:tr w:rsidR="0095763A" w:rsidTr="0095763A">
        <w:trPr>
          <w:trHeight w:val="1050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17.00 - 18.30</w:t>
            </w:r>
          </w:p>
        </w:tc>
        <w:tc>
          <w:tcPr>
            <w:tcW w:w="5460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Рухливі ігри та естафети  як складник фізичного виховання молодших школярів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Несен</w:t>
            </w:r>
            <w:proofErr w:type="spellEnd"/>
            <w:r>
              <w:rPr>
                <w:sz w:val="22"/>
                <w:szCs w:val="22"/>
              </w:rPr>
              <w:t xml:space="preserve"> О.О., викладач, </w:t>
            </w:r>
          </w:p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наук з фізичного виховання і спорту</w:t>
            </w:r>
          </w:p>
        </w:tc>
      </w:tr>
      <w:tr w:rsidR="0095763A" w:rsidTr="0095763A">
        <w:trPr>
          <w:trHeight w:val="555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bookmarkStart w:id="0" w:name="_heading=h.lo0umdk0h6rf" w:colFirst="0" w:colLast="0"/>
            <w:bookmarkEnd w:id="0"/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80" w:type="dxa"/>
            <w:shd w:val="clear" w:color="auto" w:fill="auto"/>
          </w:tcPr>
          <w:p w:rsidR="0095763A" w:rsidRPr="00134638" w:rsidRDefault="0095763A" w:rsidP="00134638">
            <w:pPr>
              <w:keepLines/>
              <w:ind w:hanging="2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</w:t>
            </w:r>
            <w:r w:rsidR="00134638">
              <w:rPr>
                <w:sz w:val="22"/>
                <w:szCs w:val="22"/>
                <w:lang w:val="en-US"/>
              </w:rPr>
              <w:t>3</w:t>
            </w:r>
            <w:r w:rsidR="00134638">
              <w:rPr>
                <w:sz w:val="22"/>
                <w:szCs w:val="22"/>
              </w:rPr>
              <w:t>0 – 15.</w:t>
            </w:r>
            <w:r w:rsidR="0013463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Забезпечення наступності з рухової активності між дошкільною та початковою освітою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763A" w:rsidRDefault="009576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Жданова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С.О, викладач</w:t>
            </w:r>
          </w:p>
        </w:tc>
      </w:tr>
      <w:tr w:rsidR="0095763A" w:rsidTr="0095763A">
        <w:trPr>
          <w:trHeight w:val="825"/>
        </w:trPr>
        <w:tc>
          <w:tcPr>
            <w:tcW w:w="480" w:type="dxa"/>
          </w:tcPr>
          <w:p w:rsidR="0095763A" w:rsidRDefault="0095763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95763A" w:rsidRDefault="0095763A">
            <w:pPr>
              <w:keepLines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13.30 - 15.00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95763A" w:rsidRDefault="0095763A">
            <w:pPr>
              <w:keepLines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Конференція з обміну досвідом. </w:t>
            </w:r>
          </w:p>
          <w:p w:rsidR="0095763A" w:rsidRDefault="0095763A">
            <w:pPr>
              <w:keepLines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Підсумкове тестування: </w:t>
            </w:r>
          </w:p>
        </w:tc>
        <w:tc>
          <w:tcPr>
            <w:tcW w:w="1275" w:type="dxa"/>
          </w:tcPr>
          <w:p w:rsidR="0095763A" w:rsidRDefault="0095763A" w:rsidP="0095763A">
            <w:pPr>
              <w:jc w:val="center"/>
            </w:pPr>
            <w:r w:rsidRPr="00A8377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Коваль О.А., </w:t>
            </w:r>
          </w:p>
          <w:p w:rsidR="0095763A" w:rsidRDefault="0095763A">
            <w:pPr>
              <w:keepLines/>
              <w:ind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викладач</w:t>
            </w:r>
          </w:p>
        </w:tc>
      </w:tr>
    </w:tbl>
    <w:p w:rsidR="006479FE" w:rsidRDefault="006479FE">
      <w:pPr>
        <w:spacing w:line="312" w:lineRule="auto"/>
        <w:ind w:firstLine="1843"/>
        <w:rPr>
          <w:b/>
          <w:sz w:val="22"/>
          <w:szCs w:val="22"/>
        </w:rPr>
      </w:pPr>
    </w:p>
    <w:p w:rsidR="006479FE" w:rsidRDefault="00966DBD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Олена КОВАЛЬ</w:t>
      </w:r>
    </w:p>
    <w:p w:rsidR="006479FE" w:rsidRDefault="006479FE">
      <w:pPr>
        <w:rPr>
          <w:b/>
          <w:sz w:val="22"/>
          <w:szCs w:val="22"/>
        </w:rPr>
      </w:pPr>
      <w:bookmarkStart w:id="1" w:name="_GoBack"/>
      <w:bookmarkEnd w:id="1"/>
    </w:p>
    <w:p w:rsidR="006479FE" w:rsidRDefault="00966DBD">
      <w:pPr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Відомості про викладачів</w:t>
      </w:r>
    </w:p>
    <w:p w:rsidR="006479FE" w:rsidRDefault="00966D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Бандура </w:t>
      </w:r>
      <w:proofErr w:type="spellStart"/>
      <w:r>
        <w:rPr>
          <w:b/>
          <w:sz w:val="22"/>
          <w:szCs w:val="22"/>
        </w:rPr>
        <w:t>Вячеслав</w:t>
      </w:r>
      <w:proofErr w:type="spellEnd"/>
      <w:r>
        <w:rPr>
          <w:b/>
          <w:sz w:val="22"/>
          <w:szCs w:val="22"/>
        </w:rPr>
        <w:t xml:space="preserve"> Валерійович</w:t>
      </w:r>
      <w:r>
        <w:rPr>
          <w:sz w:val="22"/>
          <w:szCs w:val="22"/>
        </w:rPr>
        <w:t xml:space="preserve">, 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DESIDE; тренер курсу “Психосоціальна підтримка для освітян”; медіатор.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Большукіна</w:t>
      </w:r>
      <w:proofErr w:type="spellEnd"/>
      <w:r>
        <w:rPr>
          <w:b/>
          <w:sz w:val="22"/>
          <w:szCs w:val="22"/>
        </w:rPr>
        <w:t xml:space="preserve"> Аліна </w:t>
      </w:r>
      <w:proofErr w:type="spellStart"/>
      <w:r>
        <w:rPr>
          <w:b/>
          <w:sz w:val="22"/>
          <w:szCs w:val="22"/>
        </w:rPr>
        <w:t>Вячеславівна</w:t>
      </w:r>
      <w:proofErr w:type="spellEnd"/>
      <w:r>
        <w:rPr>
          <w:sz w:val="22"/>
          <w:szCs w:val="22"/>
        </w:rPr>
        <w:t xml:space="preserve">, 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всеукраїнського рівня за темою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 </w:t>
      </w:r>
    </w:p>
    <w:p w:rsidR="006479FE" w:rsidRDefault="00966DBD">
      <w:pPr>
        <w:rPr>
          <w:sz w:val="22"/>
          <w:szCs w:val="22"/>
        </w:rPr>
      </w:pPr>
      <w:r>
        <w:rPr>
          <w:b/>
          <w:sz w:val="22"/>
          <w:szCs w:val="22"/>
        </w:rPr>
        <w:t>Василенко Юлія Миколаївна</w:t>
      </w:r>
      <w:r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освіти; магістр математики, тренер НУШ, супервізор.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Гезей</w:t>
      </w:r>
      <w:proofErr w:type="spellEnd"/>
      <w:r>
        <w:rPr>
          <w:b/>
          <w:sz w:val="22"/>
          <w:szCs w:val="22"/>
        </w:rPr>
        <w:t xml:space="preserve"> Ольга Михайлівна</w:t>
      </w:r>
      <w:r>
        <w:rPr>
          <w:sz w:val="22"/>
          <w:szCs w:val="22"/>
        </w:rPr>
        <w:t>, 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Жданова</w:t>
      </w:r>
      <w:proofErr w:type="spellEnd"/>
      <w:r>
        <w:rPr>
          <w:b/>
          <w:sz w:val="22"/>
          <w:szCs w:val="22"/>
        </w:rPr>
        <w:t xml:space="preserve"> Світлана Олександрівна</w:t>
      </w:r>
      <w:r>
        <w:rPr>
          <w:sz w:val="22"/>
          <w:szCs w:val="22"/>
        </w:rPr>
        <w:t xml:space="preserve">, 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:rsidR="006479FE" w:rsidRDefault="00966DBD">
      <w:pPr>
        <w:ind w:right="283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Заліська</w:t>
      </w:r>
      <w:proofErr w:type="spellEnd"/>
      <w:r>
        <w:rPr>
          <w:b/>
          <w:sz w:val="22"/>
          <w:szCs w:val="22"/>
        </w:rPr>
        <w:t xml:space="preserve"> Оксана Миколаївна</w:t>
      </w:r>
      <w:r>
        <w:rPr>
          <w:sz w:val="22"/>
          <w:szCs w:val="22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>
        <w:rPr>
          <w:sz w:val="22"/>
          <w:szCs w:val="22"/>
        </w:rPr>
        <w:t>супервізії</w:t>
      </w:r>
      <w:proofErr w:type="spellEnd"/>
      <w:r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з Міністерством освіти і науки України  «Забезпечення безпеки дітей у закладах дошкільної освіти України».</w:t>
      </w:r>
    </w:p>
    <w:p w:rsidR="006479FE" w:rsidRDefault="00966D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Коваль Олена </w:t>
      </w:r>
      <w:proofErr w:type="spellStart"/>
      <w:r>
        <w:rPr>
          <w:b/>
          <w:sz w:val="22"/>
          <w:szCs w:val="22"/>
        </w:rPr>
        <w:t>Амер’янівна</w:t>
      </w:r>
      <w:proofErr w:type="spellEnd"/>
      <w:r>
        <w:rPr>
          <w:sz w:val="22"/>
          <w:szCs w:val="22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>
        <w:rPr>
          <w:sz w:val="22"/>
          <w:szCs w:val="22"/>
        </w:rPr>
        <w:t>супервізії</w:t>
      </w:r>
      <w:proofErr w:type="spellEnd"/>
      <w:r>
        <w:rPr>
          <w:sz w:val="22"/>
          <w:szCs w:val="22"/>
        </w:rPr>
        <w:t xml:space="preserve">, тренер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LEGO </w:t>
      </w:r>
      <w:proofErr w:type="spellStart"/>
      <w:r>
        <w:rPr>
          <w:sz w:val="22"/>
          <w:szCs w:val="22"/>
        </w:rPr>
        <w:t>Foundation</w:t>
      </w:r>
      <w:proofErr w:type="spellEnd"/>
      <w:r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Малихіна</w:t>
      </w:r>
      <w:proofErr w:type="spellEnd"/>
      <w:r>
        <w:rPr>
          <w:b/>
          <w:sz w:val="22"/>
          <w:szCs w:val="22"/>
        </w:rPr>
        <w:t xml:space="preserve"> Олена Євгенівна</w:t>
      </w:r>
      <w:r>
        <w:rPr>
          <w:sz w:val="22"/>
          <w:szCs w:val="22"/>
        </w:rPr>
        <w:t>, 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Несен</w:t>
      </w:r>
      <w:proofErr w:type="spellEnd"/>
      <w:r>
        <w:rPr>
          <w:b/>
          <w:sz w:val="22"/>
          <w:szCs w:val="22"/>
        </w:rPr>
        <w:t xml:space="preserve"> Олена Олександрівна</w:t>
      </w:r>
      <w:r>
        <w:rPr>
          <w:sz w:val="22"/>
          <w:szCs w:val="22"/>
        </w:rPr>
        <w:t xml:space="preserve">, </w:t>
      </w:r>
      <w:r w:rsidRPr="00966DBD">
        <w:rPr>
          <w:color w:val="222222"/>
          <w:sz w:val="22"/>
          <w:szCs w:val="22"/>
          <w:shd w:val="clear" w:color="auto" w:fill="FFFFFF"/>
        </w:rPr>
        <w:t xml:space="preserve">викладач </w:t>
      </w:r>
      <w:r>
        <w:rPr>
          <w:color w:val="222222"/>
          <w:sz w:val="22"/>
          <w:szCs w:val="22"/>
          <w:shd w:val="clear" w:color="auto" w:fill="FFFFFF"/>
        </w:rPr>
        <w:t>кафедри освітнього менеджменту та виховання (секція культури здоров’я, психологічної та інклюзивної освіти)</w:t>
      </w:r>
      <w:r>
        <w:rPr>
          <w:sz w:val="22"/>
          <w:szCs w:val="22"/>
        </w:rPr>
        <w:t>, к. наук з фізичного виховання і спорту, тренер-педагог НУШ.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Сосницька</w:t>
      </w:r>
      <w:proofErr w:type="spellEnd"/>
      <w:r>
        <w:rPr>
          <w:b/>
          <w:sz w:val="22"/>
          <w:szCs w:val="22"/>
        </w:rPr>
        <w:t xml:space="preserve"> Надія Петрівна</w:t>
      </w:r>
      <w:r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 нагороджена нагрудним знаком «Відмінник освіти».</w:t>
      </w:r>
    </w:p>
    <w:p w:rsidR="006479FE" w:rsidRDefault="00966DBD">
      <w:pPr>
        <w:rPr>
          <w:sz w:val="22"/>
          <w:szCs w:val="22"/>
        </w:rPr>
      </w:pPr>
      <w:proofErr w:type="spellStart"/>
      <w:r>
        <w:rPr>
          <w:b/>
          <w:sz w:val="24"/>
          <w:szCs w:val="24"/>
        </w:rPr>
        <w:t>Туріщева</w:t>
      </w:r>
      <w:proofErr w:type="spellEnd"/>
      <w:r>
        <w:rPr>
          <w:b/>
          <w:sz w:val="24"/>
          <w:szCs w:val="24"/>
        </w:rPr>
        <w:t xml:space="preserve"> Людмила </w:t>
      </w:r>
      <w:proofErr w:type="spellStart"/>
      <w:r>
        <w:rPr>
          <w:b/>
          <w:sz w:val="24"/>
          <w:szCs w:val="24"/>
        </w:rPr>
        <w:t>Василвна</w:t>
      </w:r>
      <w:proofErr w:type="spellEnd"/>
      <w:r>
        <w:rPr>
          <w:sz w:val="24"/>
          <w:szCs w:val="24"/>
        </w:rPr>
        <w:t>,</w:t>
      </w:r>
      <w:r>
        <w:rPr>
          <w:sz w:val="22"/>
          <w:szCs w:val="22"/>
        </w:rPr>
        <w:t xml:space="preserve"> 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Сковороди.</w:t>
      </w:r>
    </w:p>
    <w:p w:rsidR="006479FE" w:rsidRDefault="00966DBD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6479FE" w:rsidRDefault="006479FE">
      <w:pPr>
        <w:jc w:val="center"/>
        <w:rPr>
          <w:b/>
          <w:sz w:val="24"/>
          <w:szCs w:val="24"/>
        </w:rPr>
      </w:pPr>
    </w:p>
    <w:sectPr w:rsidR="006479FE">
      <w:pgSz w:w="11906" w:h="16838"/>
      <w:pgMar w:top="540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479FE"/>
    <w:rsid w:val="00134638"/>
    <w:rsid w:val="00531817"/>
    <w:rsid w:val="00562709"/>
    <w:rsid w:val="006479FE"/>
    <w:rsid w:val="0095763A"/>
    <w:rsid w:val="0096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B7051-7507-41F4-B091-D8B82F9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ind w:hanging="1"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022E3A"/>
    <w:pPr>
      <w:widowControl w:val="0"/>
      <w:autoSpaceDE w:val="0"/>
      <w:autoSpaceDN w:val="0"/>
      <w:jc w:val="left"/>
    </w:pPr>
    <w:rPr>
      <w:sz w:val="22"/>
      <w:szCs w:val="22"/>
    </w:rPr>
  </w:style>
  <w:style w:type="paragraph" w:styleId="a4">
    <w:name w:val="List Paragraph"/>
    <w:uiPriority w:val="34"/>
    <w:qFormat/>
    <w:rsid w:val="00F165EA"/>
    <w:pPr>
      <w:ind w:left="720"/>
      <w:contextualSpacing/>
    </w:pPr>
  </w:style>
  <w:style w:type="paragraph" w:styleId="a5">
    <w:name w:val="Balloon Text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uiPriority w:val="99"/>
    <w:qFormat/>
    <w:rsid w:val="00267FE6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rsid w:val="00267FE6"/>
    <w:rPr>
      <w:rFonts w:eastAsia="Times New Roman" w:cs="Times New Roman"/>
      <w:b/>
      <w:position w:val="-1"/>
      <w:szCs w:val="24"/>
      <w:lang w:val="uk-UA"/>
    </w:r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00074F"/>
    <w:rPr>
      <w:color w:val="0000FF"/>
      <w:u w:val="single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iNwDskzo5eSbYbcWdlEwbMzNw==">CgMxLjAyDmgubG8wdW1kazBoNnJmOAByITFtaXhNbks1VGZjaHVMa0I3OC1yeE5kSEFuMFprdDRfRg==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3910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4</cp:revision>
  <dcterms:created xsi:type="dcterms:W3CDTF">2025-09-29T09:35:00Z</dcterms:created>
  <dcterms:modified xsi:type="dcterms:W3CDTF">2025-10-08T09:57:00Z</dcterms:modified>
</cp:coreProperties>
</file>