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9DE3" w14:textId="77777777" w:rsidR="00950323" w:rsidRDefault="003133A9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14:paraId="2349C510" w14:textId="77777777" w:rsidR="00950323" w:rsidRDefault="003133A9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14:paraId="6019C81C" w14:textId="77777777" w:rsidR="00950323" w:rsidRDefault="003133A9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14:paraId="581EC295" w14:textId="77777777" w:rsidR="00950323" w:rsidRDefault="00950323">
      <w:pPr>
        <w:ind w:left="6372"/>
        <w:jc w:val="center"/>
        <w:rPr>
          <w:sz w:val="24"/>
        </w:rPr>
      </w:pPr>
    </w:p>
    <w:p w14:paraId="2F1BBF92" w14:textId="77777777" w:rsidR="00950323" w:rsidRDefault="00950323">
      <w:pPr>
        <w:ind w:left="6372"/>
        <w:jc w:val="center"/>
        <w:rPr>
          <w:sz w:val="24"/>
        </w:rPr>
      </w:pPr>
    </w:p>
    <w:p w14:paraId="56911E07" w14:textId="77777777" w:rsidR="00950323" w:rsidRDefault="00950323">
      <w:pPr>
        <w:ind w:left="6372"/>
        <w:jc w:val="center"/>
        <w:rPr>
          <w:sz w:val="24"/>
        </w:rPr>
      </w:pPr>
    </w:p>
    <w:p w14:paraId="7D3FF350" w14:textId="77777777" w:rsidR="00950323" w:rsidRDefault="003133A9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14:paraId="19663967" w14:textId="77777777" w:rsidR="00950323" w:rsidRDefault="003133A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вчителів/викладачів англійської мови</w:t>
      </w:r>
    </w:p>
    <w:p w14:paraId="01B4E948" w14:textId="77777777" w:rsidR="00950323" w:rsidRDefault="003133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14:paraId="14661FDD" w14:textId="77777777" w:rsidR="00950323" w:rsidRDefault="003133A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«Освітні ноу-хау в роботі сучасного вчителя англійської мови»</w:t>
      </w:r>
    </w:p>
    <w:p w14:paraId="2CE11750" w14:textId="77777777" w:rsidR="00950323" w:rsidRDefault="00950323">
      <w:pPr>
        <w:jc w:val="center"/>
        <w:rPr>
          <w:b/>
          <w:i/>
          <w:sz w:val="24"/>
          <w:szCs w:val="24"/>
        </w:rPr>
      </w:pPr>
    </w:p>
    <w:p w14:paraId="342B598F" w14:textId="77777777" w:rsidR="00950323" w:rsidRDefault="003133A9">
      <w:pPr>
        <w:ind w:left="142"/>
        <w:rPr>
          <w:sz w:val="22"/>
        </w:rPr>
      </w:pPr>
      <w:r>
        <w:rPr>
          <w:b/>
          <w:sz w:val="24"/>
        </w:rPr>
        <w:t>Термін навчання</w:t>
      </w:r>
      <w:r>
        <w:rPr>
          <w:sz w:val="24"/>
        </w:rPr>
        <w:t>: 0</w:t>
      </w:r>
      <w:r>
        <w:rPr>
          <w:sz w:val="24"/>
          <w:lang w:val="ru-RU"/>
        </w:rPr>
        <w:t>8</w:t>
      </w:r>
      <w:r>
        <w:rPr>
          <w:sz w:val="24"/>
        </w:rPr>
        <w:t>.10-29.10.2025</w:t>
      </w:r>
    </w:p>
    <w:p w14:paraId="7E179EBC" w14:textId="77777777" w:rsidR="00950323" w:rsidRDefault="003133A9">
      <w:pPr>
        <w:ind w:left="142"/>
        <w:rPr>
          <w:b/>
          <w:sz w:val="24"/>
        </w:rPr>
      </w:pPr>
      <w:r>
        <w:rPr>
          <w:b/>
          <w:sz w:val="24"/>
        </w:rPr>
        <w:t>Дистанційна форма навчання</w:t>
      </w:r>
    </w:p>
    <w:p w14:paraId="6B317FB1" w14:textId="77777777" w:rsidR="00950323" w:rsidRDefault="00950323">
      <w:pPr>
        <w:rPr>
          <w:sz w:val="24"/>
        </w:rPr>
      </w:pPr>
    </w:p>
    <w:tbl>
      <w:tblPr>
        <w:tblW w:w="11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258"/>
        <w:gridCol w:w="885"/>
        <w:gridCol w:w="4469"/>
        <w:gridCol w:w="850"/>
        <w:gridCol w:w="3085"/>
      </w:tblGrid>
      <w:tr w:rsidR="00950323" w14:paraId="613E691D" w14:textId="77777777" w:rsidTr="006D60DF">
        <w:trPr>
          <w:trHeight w:val="769"/>
          <w:tblHeader/>
        </w:trPr>
        <w:tc>
          <w:tcPr>
            <w:tcW w:w="476" w:type="dxa"/>
            <w:vAlign w:val="center"/>
          </w:tcPr>
          <w:p w14:paraId="64FC8AA1" w14:textId="77777777" w:rsidR="00950323" w:rsidRDefault="003133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58" w:type="dxa"/>
            <w:vAlign w:val="center"/>
          </w:tcPr>
          <w:p w14:paraId="475F40E4" w14:textId="77777777" w:rsidR="00950323" w:rsidRDefault="003133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85" w:type="dxa"/>
            <w:vAlign w:val="center"/>
          </w:tcPr>
          <w:p w14:paraId="2C495514" w14:textId="77777777" w:rsidR="00950323" w:rsidRDefault="003133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469" w:type="dxa"/>
            <w:vAlign w:val="center"/>
          </w:tcPr>
          <w:p w14:paraId="1451A979" w14:textId="77777777" w:rsidR="00950323" w:rsidRDefault="0031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850" w:type="dxa"/>
            <w:vAlign w:val="center"/>
          </w:tcPr>
          <w:p w14:paraId="1BDF4C31" w14:textId="77777777" w:rsidR="00950323" w:rsidRDefault="0031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3085" w:type="dxa"/>
            <w:vAlign w:val="center"/>
          </w:tcPr>
          <w:p w14:paraId="607AC758" w14:textId="77777777" w:rsidR="00950323" w:rsidRDefault="0031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ПІБ викладача, посада, науковий ступінь, </w:t>
            </w:r>
            <w:r>
              <w:rPr>
                <w:b/>
                <w:sz w:val="22"/>
                <w:szCs w:val="22"/>
              </w:rPr>
              <w:br/>
              <w:t>наукове звання</w:t>
            </w:r>
          </w:p>
        </w:tc>
      </w:tr>
      <w:tr w:rsidR="00950323" w14:paraId="051B1CD4" w14:textId="77777777" w:rsidTr="006D60DF">
        <w:tc>
          <w:tcPr>
            <w:tcW w:w="476" w:type="dxa"/>
          </w:tcPr>
          <w:p w14:paraId="325357D3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25D0EC5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08.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070C8299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</w:t>
            </w:r>
            <w:r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469" w:type="dxa"/>
          </w:tcPr>
          <w:p w14:paraId="05FAD1B2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Настановне заняття </w:t>
            </w:r>
          </w:p>
        </w:tc>
        <w:tc>
          <w:tcPr>
            <w:tcW w:w="850" w:type="dxa"/>
          </w:tcPr>
          <w:p w14:paraId="024B504A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3085" w:type="dxa"/>
          </w:tcPr>
          <w:p w14:paraId="1E53EA52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1451118D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682C6F9B" w14:textId="77777777" w:rsidTr="006D60DF">
        <w:tc>
          <w:tcPr>
            <w:tcW w:w="476" w:type="dxa"/>
          </w:tcPr>
          <w:p w14:paraId="7C2D92E1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7B68C5D5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09.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7D7A8592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469" w:type="dxa"/>
          </w:tcPr>
          <w:p w14:paraId="6063225B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Компетентнісний потенціал іншомовної освіти: огляд та практичне застосування Державного стандарту базової середньої освіти</w:t>
            </w:r>
          </w:p>
        </w:tc>
        <w:tc>
          <w:tcPr>
            <w:tcW w:w="850" w:type="dxa"/>
          </w:tcPr>
          <w:p w14:paraId="5629E1B0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085" w:type="dxa"/>
          </w:tcPr>
          <w:p w14:paraId="1FC3F49B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Моліна О.О., викладач</w:t>
            </w:r>
          </w:p>
          <w:p w14:paraId="3B8BA5B7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  <w:p w14:paraId="77613B4A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090609D7" w14:textId="77777777" w:rsidTr="006D60DF">
        <w:tc>
          <w:tcPr>
            <w:tcW w:w="476" w:type="dxa"/>
          </w:tcPr>
          <w:p w14:paraId="0BC2728A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DB0DAD2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44C77717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469" w:type="dxa"/>
          </w:tcPr>
          <w:p w14:paraId="33308E2A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Групова та кооперативна робота учнів на уроках англійської мови: організація та </w:t>
            </w:r>
            <w:r>
              <w:rPr>
                <w:rFonts w:eastAsia="Times New Roman"/>
                <w:sz w:val="22"/>
                <w:szCs w:val="22"/>
              </w:rPr>
              <w:t>методика</w:t>
            </w:r>
          </w:p>
        </w:tc>
        <w:tc>
          <w:tcPr>
            <w:tcW w:w="850" w:type="dxa"/>
          </w:tcPr>
          <w:p w14:paraId="68CAAECE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42A114F7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  <w:p w14:paraId="38AE126F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02B07AD4" w14:textId="77777777" w:rsidTr="006D60DF">
        <w:tc>
          <w:tcPr>
            <w:tcW w:w="476" w:type="dxa"/>
          </w:tcPr>
          <w:p w14:paraId="47B42498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4ECAA7E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6655845B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469" w:type="dxa"/>
          </w:tcPr>
          <w:p w14:paraId="79C37611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Розвиток навичок 4К на уроках англійської мови під час дистанційного навчання: практичний аспект</w:t>
            </w:r>
          </w:p>
        </w:tc>
        <w:tc>
          <w:tcPr>
            <w:tcW w:w="850" w:type="dxa"/>
          </w:tcPr>
          <w:p w14:paraId="5A95504D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085" w:type="dxa"/>
          </w:tcPr>
          <w:p w14:paraId="2D3689FE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Солуянова Г.А., викладач</w:t>
            </w:r>
          </w:p>
          <w:p w14:paraId="20589DF5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3B5588D1" w14:textId="77777777" w:rsidTr="006D60DF">
        <w:trPr>
          <w:trHeight w:val="231"/>
        </w:trPr>
        <w:tc>
          <w:tcPr>
            <w:tcW w:w="476" w:type="dxa"/>
          </w:tcPr>
          <w:p w14:paraId="4764BAAE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7E5A90BB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15.10.2025</w:t>
            </w:r>
          </w:p>
        </w:tc>
        <w:tc>
          <w:tcPr>
            <w:tcW w:w="885" w:type="dxa"/>
          </w:tcPr>
          <w:p w14:paraId="736F5FE0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469" w:type="dxa"/>
          </w:tcPr>
          <w:p w14:paraId="12BDFDA7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Використання штучного інтелекту для </w:t>
            </w:r>
            <w:r>
              <w:rPr>
                <w:rFonts w:eastAsia="Times New Roman"/>
                <w:sz w:val="22"/>
                <w:szCs w:val="22"/>
              </w:rPr>
              <w:t>підвищення пізнавального інтересу учнів на уроках англійської мови: інструменти та методики</w:t>
            </w:r>
          </w:p>
        </w:tc>
        <w:tc>
          <w:tcPr>
            <w:tcW w:w="850" w:type="dxa"/>
          </w:tcPr>
          <w:p w14:paraId="1DB8AB17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50884667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  <w:p w14:paraId="1701CE56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168C0255" w14:textId="77777777" w:rsidTr="006D60DF">
        <w:tc>
          <w:tcPr>
            <w:tcW w:w="476" w:type="dxa"/>
          </w:tcPr>
          <w:p w14:paraId="5B6E9004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B97DE58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4C39973B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469" w:type="dxa"/>
          </w:tcPr>
          <w:p w14:paraId="586B944A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Інтеграція елементів STEM-освіти в уроки англійської мови </w:t>
            </w:r>
          </w:p>
        </w:tc>
        <w:tc>
          <w:tcPr>
            <w:tcW w:w="850" w:type="dxa"/>
          </w:tcPr>
          <w:p w14:paraId="3224BD44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085" w:type="dxa"/>
          </w:tcPr>
          <w:p w14:paraId="467DA023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Солуянова Г.А., викладач</w:t>
            </w:r>
          </w:p>
          <w:p w14:paraId="5C752EA9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6633D355" w14:textId="77777777" w:rsidTr="006D60DF">
        <w:tc>
          <w:tcPr>
            <w:tcW w:w="476" w:type="dxa"/>
          </w:tcPr>
          <w:p w14:paraId="144230CD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A56EB9C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17.10.2025</w:t>
            </w:r>
          </w:p>
        </w:tc>
        <w:tc>
          <w:tcPr>
            <w:tcW w:w="885" w:type="dxa"/>
          </w:tcPr>
          <w:p w14:paraId="03998FED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17.00 - </w:t>
            </w:r>
            <w:r>
              <w:rPr>
                <w:bCs/>
                <w:sz w:val="22"/>
                <w:szCs w:val="22"/>
                <w:lang w:val="ru-RU"/>
              </w:rPr>
              <w:t>18.30</w:t>
            </w:r>
          </w:p>
        </w:tc>
        <w:tc>
          <w:tcPr>
            <w:tcW w:w="4469" w:type="dxa"/>
          </w:tcPr>
          <w:p w14:paraId="353318D1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ШІ як інструмент для створення навчальних завдань на уроках англійської мови</w:t>
            </w:r>
          </w:p>
        </w:tc>
        <w:tc>
          <w:tcPr>
            <w:tcW w:w="850" w:type="dxa"/>
          </w:tcPr>
          <w:p w14:paraId="044BD9BA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6CEC7934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Шеремет В.О., викладач</w:t>
            </w:r>
          </w:p>
          <w:p w14:paraId="46F2A86A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3D2F22DF" w14:textId="77777777" w:rsidTr="006D60DF">
        <w:tc>
          <w:tcPr>
            <w:tcW w:w="476" w:type="dxa"/>
          </w:tcPr>
          <w:p w14:paraId="6D3F4223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ED925E3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5B8F41F7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469" w:type="dxa"/>
          </w:tcPr>
          <w:p w14:paraId="21E28C08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Як зробити уроки англійської мови ефективними та цікавими</w:t>
            </w:r>
          </w:p>
        </w:tc>
        <w:tc>
          <w:tcPr>
            <w:tcW w:w="850" w:type="dxa"/>
          </w:tcPr>
          <w:p w14:paraId="0B22C695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085" w:type="dxa"/>
          </w:tcPr>
          <w:p w14:paraId="5028F408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4E26AFB2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7079248D" w14:textId="77777777" w:rsidTr="006D60DF">
        <w:tc>
          <w:tcPr>
            <w:tcW w:w="476" w:type="dxa"/>
          </w:tcPr>
          <w:p w14:paraId="54598B5E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A44847F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21.10.2025</w:t>
            </w:r>
          </w:p>
        </w:tc>
        <w:tc>
          <w:tcPr>
            <w:tcW w:w="885" w:type="dxa"/>
          </w:tcPr>
          <w:p w14:paraId="019BAC78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469" w:type="dxa"/>
          </w:tcPr>
          <w:p w14:paraId="4C343123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Квест-технології як інструмент залучення учнів на уроках англійської мови</w:t>
            </w:r>
          </w:p>
        </w:tc>
        <w:tc>
          <w:tcPr>
            <w:tcW w:w="850" w:type="dxa"/>
          </w:tcPr>
          <w:p w14:paraId="094DF8BE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0F4C349E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Астахова М.С., завідувач кафедри, к. пед. н.</w:t>
            </w:r>
          </w:p>
          <w:p w14:paraId="798B4F96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4BF5DE05" w14:textId="77777777" w:rsidTr="006D60DF">
        <w:tc>
          <w:tcPr>
            <w:tcW w:w="476" w:type="dxa"/>
          </w:tcPr>
          <w:p w14:paraId="727C2730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FF840EB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22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11DF412E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469" w:type="dxa"/>
          </w:tcPr>
          <w:p w14:paraId="3CD431F7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АРТ-технології на уроках англійської мови: самовираження і творчість учнів</w:t>
            </w:r>
          </w:p>
        </w:tc>
        <w:tc>
          <w:tcPr>
            <w:tcW w:w="850" w:type="dxa"/>
          </w:tcPr>
          <w:p w14:paraId="338DA9AC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085" w:type="dxa"/>
          </w:tcPr>
          <w:p w14:paraId="5CB2F643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589E4CD1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2A2B358B" w14:textId="77777777" w:rsidTr="006D60DF">
        <w:tc>
          <w:tcPr>
            <w:tcW w:w="476" w:type="dxa"/>
          </w:tcPr>
          <w:p w14:paraId="32533577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D36F34B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22.10.2025</w:t>
            </w:r>
          </w:p>
        </w:tc>
        <w:tc>
          <w:tcPr>
            <w:tcW w:w="885" w:type="dxa"/>
          </w:tcPr>
          <w:p w14:paraId="00204EA7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469" w:type="dxa"/>
          </w:tcPr>
          <w:p w14:paraId="72761E4D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Онлайн-інструменти для оцінювання навчальних досягнень на уроках англійської мови </w:t>
            </w:r>
          </w:p>
        </w:tc>
        <w:tc>
          <w:tcPr>
            <w:tcW w:w="850" w:type="dxa"/>
          </w:tcPr>
          <w:p w14:paraId="387574AC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0D09C6B9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  <w:p w14:paraId="4B1971AF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3C36E853" w14:textId="77777777" w:rsidTr="006D60DF">
        <w:tc>
          <w:tcPr>
            <w:tcW w:w="476" w:type="dxa"/>
          </w:tcPr>
          <w:p w14:paraId="56B1EFB5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345E745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23.10.2025</w:t>
            </w:r>
          </w:p>
        </w:tc>
        <w:tc>
          <w:tcPr>
            <w:tcW w:w="885" w:type="dxa"/>
          </w:tcPr>
          <w:p w14:paraId="2BC606DA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469" w:type="dxa"/>
          </w:tcPr>
          <w:p w14:paraId="6701A94B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Створюємо медіаосвітні вправи для уроків англійської мови: покрокова інструкція</w:t>
            </w:r>
          </w:p>
        </w:tc>
        <w:tc>
          <w:tcPr>
            <w:tcW w:w="850" w:type="dxa"/>
          </w:tcPr>
          <w:p w14:paraId="45C899C2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3BBF7674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Дегтярьова </w:t>
            </w:r>
            <w:r>
              <w:rPr>
                <w:rFonts w:eastAsia="Times New Roman"/>
                <w:sz w:val="22"/>
                <w:szCs w:val="22"/>
              </w:rPr>
              <w:t>Г.А., зав. кафедри, д. пед. н.</w:t>
            </w:r>
          </w:p>
          <w:p w14:paraId="3B3004DA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20F78DEA" w14:textId="77777777" w:rsidTr="006D60DF">
        <w:tc>
          <w:tcPr>
            <w:tcW w:w="476" w:type="dxa"/>
          </w:tcPr>
          <w:p w14:paraId="217B9CC9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E3A7C53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44C0438F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469" w:type="dxa"/>
          </w:tcPr>
          <w:p w14:paraId="1EECA2C3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Групи результатів навчання з англійської мови: як перевіряти та оцінювати</w:t>
            </w:r>
          </w:p>
        </w:tc>
        <w:tc>
          <w:tcPr>
            <w:tcW w:w="850" w:type="dxa"/>
          </w:tcPr>
          <w:p w14:paraId="772CD633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085" w:type="dxa"/>
          </w:tcPr>
          <w:p w14:paraId="0E2247AF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5424C071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0FE3562A" w14:textId="77777777" w:rsidTr="006D60DF">
        <w:tc>
          <w:tcPr>
            <w:tcW w:w="476" w:type="dxa"/>
          </w:tcPr>
          <w:p w14:paraId="540BFBD6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AC91290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24.10.2025</w:t>
            </w:r>
          </w:p>
        </w:tc>
        <w:tc>
          <w:tcPr>
            <w:tcW w:w="885" w:type="dxa"/>
          </w:tcPr>
          <w:p w14:paraId="3EDA05A4" w14:textId="77777777" w:rsidR="00950323" w:rsidRDefault="003133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469" w:type="dxa"/>
          </w:tcPr>
          <w:p w14:paraId="4D172AA3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Інтерактивні робочі аркуші для уроків англійської мови: створення і </w:t>
            </w:r>
            <w:r>
              <w:rPr>
                <w:rFonts w:eastAsia="Times New Roman"/>
                <w:sz w:val="22"/>
                <w:szCs w:val="22"/>
              </w:rPr>
              <w:t>використання</w:t>
            </w:r>
          </w:p>
        </w:tc>
        <w:tc>
          <w:tcPr>
            <w:tcW w:w="850" w:type="dxa"/>
          </w:tcPr>
          <w:p w14:paraId="0CCB82B0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76615ABF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Павлова Л. В., викладач</w:t>
            </w:r>
          </w:p>
        </w:tc>
      </w:tr>
      <w:tr w:rsidR="00950323" w14:paraId="2D7A3E22" w14:textId="77777777" w:rsidTr="006D60DF">
        <w:tc>
          <w:tcPr>
            <w:tcW w:w="476" w:type="dxa"/>
          </w:tcPr>
          <w:p w14:paraId="1F6D37A4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BFC52C3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27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59FFE7EB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469" w:type="dxa"/>
          </w:tcPr>
          <w:p w14:paraId="4970FD7C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Щоденне оцінювання на уроці англійської: прості й дієві прийоми</w:t>
            </w:r>
          </w:p>
        </w:tc>
        <w:tc>
          <w:tcPr>
            <w:tcW w:w="850" w:type="dxa"/>
          </w:tcPr>
          <w:p w14:paraId="0EB95318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85" w:type="dxa"/>
          </w:tcPr>
          <w:p w14:paraId="76B57969" w14:textId="77777777" w:rsidR="00950323" w:rsidRDefault="003133A9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Герасіменко Н.В., викладач </w:t>
            </w:r>
          </w:p>
          <w:p w14:paraId="2AFFAC1A" w14:textId="77777777" w:rsidR="00950323" w:rsidRDefault="00950323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</w:p>
        </w:tc>
      </w:tr>
      <w:tr w:rsidR="00950323" w14:paraId="3E6711DB" w14:textId="77777777" w:rsidTr="006D60DF">
        <w:tc>
          <w:tcPr>
            <w:tcW w:w="476" w:type="dxa"/>
          </w:tcPr>
          <w:p w14:paraId="45AE6C47" w14:textId="77777777" w:rsidR="00950323" w:rsidRDefault="00950323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F7CB609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7E6053BA" w14:textId="77777777" w:rsidR="00950323" w:rsidRDefault="003133A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469" w:type="dxa"/>
          </w:tcPr>
          <w:p w14:paraId="50790C51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Підсумкове тестування</w:t>
            </w:r>
          </w:p>
        </w:tc>
        <w:tc>
          <w:tcPr>
            <w:tcW w:w="850" w:type="dxa"/>
          </w:tcPr>
          <w:p w14:paraId="4EDA621B" w14:textId="77777777" w:rsidR="00950323" w:rsidRDefault="003133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3085" w:type="dxa"/>
          </w:tcPr>
          <w:p w14:paraId="2AF2881E" w14:textId="77777777" w:rsidR="00950323" w:rsidRDefault="003133A9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355CA65D" w14:textId="77777777" w:rsidR="00950323" w:rsidRDefault="0095032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950323" w14:paraId="24F87A74" w14:textId="77777777" w:rsidTr="006D60DF">
        <w:trPr>
          <w:trHeight w:val="487"/>
        </w:trPr>
        <w:tc>
          <w:tcPr>
            <w:tcW w:w="476" w:type="dxa"/>
          </w:tcPr>
          <w:p w14:paraId="1324D0C2" w14:textId="77777777" w:rsidR="00950323" w:rsidRDefault="00950323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58" w:type="dxa"/>
          </w:tcPr>
          <w:p w14:paraId="06695FEC" w14:textId="77777777" w:rsidR="00950323" w:rsidRDefault="00950323">
            <w:pPr>
              <w:jc w:val="right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85" w:type="dxa"/>
          </w:tcPr>
          <w:p w14:paraId="1391921D" w14:textId="77777777" w:rsidR="00950323" w:rsidRDefault="00950323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4469" w:type="dxa"/>
          </w:tcPr>
          <w:p w14:paraId="529F30E9" w14:textId="77777777" w:rsidR="00950323" w:rsidRDefault="003133A9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850" w:type="dxa"/>
            <w:vAlign w:val="center"/>
          </w:tcPr>
          <w:p w14:paraId="40243456" w14:textId="77777777" w:rsidR="00950323" w:rsidRDefault="003133A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30</w:t>
            </w:r>
          </w:p>
        </w:tc>
        <w:tc>
          <w:tcPr>
            <w:tcW w:w="3085" w:type="dxa"/>
          </w:tcPr>
          <w:p w14:paraId="47F88AFA" w14:textId="77777777" w:rsidR="00950323" w:rsidRDefault="00950323">
            <w:pPr>
              <w:keepNext/>
              <w:jc w:val="left"/>
              <w:outlineLvl w:val="5"/>
              <w:rPr>
                <w:color w:val="000000"/>
                <w:sz w:val="22"/>
                <w:szCs w:val="22"/>
              </w:rPr>
            </w:pPr>
          </w:p>
        </w:tc>
      </w:tr>
    </w:tbl>
    <w:p w14:paraId="6F3F5D31" w14:textId="77777777" w:rsidR="00950323" w:rsidRDefault="003133A9">
      <w:pPr>
        <w:spacing w:line="360" w:lineRule="auto"/>
        <w:ind w:firstLine="567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Куратор групи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Наталія ГЕРАСІМЕНКО</w:t>
      </w:r>
    </w:p>
    <w:p w14:paraId="551034DA" w14:textId="77777777" w:rsidR="00950323" w:rsidRDefault="00950323">
      <w:pPr>
        <w:rPr>
          <w:sz w:val="24"/>
        </w:rPr>
      </w:pPr>
    </w:p>
    <w:p w14:paraId="69C86D9A" w14:textId="77777777" w:rsidR="00950323" w:rsidRDefault="00950323">
      <w:pPr>
        <w:rPr>
          <w:b/>
          <w:sz w:val="24"/>
          <w:szCs w:val="26"/>
        </w:rPr>
      </w:pPr>
    </w:p>
    <w:p w14:paraId="4921A80D" w14:textId="77777777" w:rsidR="00950323" w:rsidRDefault="003133A9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Відомості про викладачів</w:t>
      </w:r>
    </w:p>
    <w:p w14:paraId="2B38E546" w14:textId="77777777" w:rsidR="00950323" w:rsidRDefault="00950323">
      <w:pPr>
        <w:jc w:val="center"/>
        <w:rPr>
          <w:b/>
          <w:sz w:val="24"/>
          <w:szCs w:val="26"/>
        </w:rPr>
      </w:pPr>
    </w:p>
    <w:p w14:paraId="40C06D25" w14:textId="77777777" w:rsidR="00950323" w:rsidRDefault="003133A9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Астахова Марія Сергіївна, завідувач кафедри освітнього менеджменту та виховання, к. пед. н., тренер НУШ, </w:t>
      </w:r>
      <w:r>
        <w:rPr>
          <w:sz w:val="20"/>
          <w:szCs w:val="20"/>
        </w:rPr>
        <w:t>тренер з медіаграм</w:t>
      </w:r>
      <w:r>
        <w:rPr>
          <w:sz w:val="20"/>
          <w:szCs w:val="20"/>
        </w:rPr>
        <w:t>отності, майстер-тренер Швейцарсько-українського проєкту DECIDE</w:t>
      </w:r>
    </w:p>
    <w:p w14:paraId="3127FF8E" w14:textId="77777777" w:rsidR="00950323" w:rsidRDefault="003133A9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Герасіменко Наталія Володимирівна, викладач кафедри сучасних методик навчання, учитель англійської мови та зарубіжної літератури комунального закладу «Дергачівський ліцей № 4 Дергачівської міс</w:t>
      </w:r>
      <w:r>
        <w:rPr>
          <w:rFonts w:eastAsia="Times New Roman"/>
          <w:sz w:val="22"/>
          <w:szCs w:val="22"/>
        </w:rPr>
        <w:t>ької ради Харківської області, учитель вищої категорії, старший вчитель, тренер-педагог НУШ</w:t>
      </w:r>
    </w:p>
    <w:p w14:paraId="6683BFA1" w14:textId="77777777" w:rsidR="00950323" w:rsidRDefault="003133A9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Дегтярьова Галина Анатоліївна, завідувач кафедри сучасних методик навчання, д. пед. н., </w:t>
      </w:r>
      <w:r>
        <w:rPr>
          <w:bCs/>
          <w:sz w:val="22"/>
          <w:szCs w:val="22"/>
        </w:rPr>
        <w:t xml:space="preserve">відмінник освіти, </w:t>
      </w:r>
      <w:r>
        <w:rPr>
          <w:rFonts w:eastAsia="Times New Roman"/>
          <w:sz w:val="22"/>
          <w:szCs w:val="22"/>
        </w:rPr>
        <w:t>міжнародний сертифікований тренер з медіаосвіти, регіональ</w:t>
      </w:r>
      <w:r>
        <w:rPr>
          <w:rFonts w:eastAsia="Times New Roman"/>
          <w:sz w:val="22"/>
          <w:szCs w:val="22"/>
        </w:rPr>
        <w:t xml:space="preserve">ний координатор із впровадження медіаосвіти в Україні, тренер-експерт </w:t>
      </w:r>
      <w:bookmarkStart w:id="1" w:name="_Hlk187777754"/>
      <w:r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1"/>
      <w:r>
        <w:rPr>
          <w:rFonts w:eastAsia="Times New Roman"/>
          <w:sz w:val="22"/>
          <w:szCs w:val="22"/>
        </w:rPr>
        <w:t>, тренер</w:t>
      </w:r>
      <w:r>
        <w:rPr>
          <w:rFonts w:eastAsia="Times New Roman"/>
          <w:sz w:val="22"/>
          <w:szCs w:val="22"/>
        </w:rPr>
        <w:t xml:space="preserve"> НУШ</w:t>
      </w:r>
    </w:p>
    <w:p w14:paraId="675B638B" w14:textId="77777777" w:rsidR="00950323" w:rsidRDefault="003133A9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Мацкевич Валерія Віталіївна, викладач кафедри сучасних методик навчання, учитель англійської мови вищої кваліфікаційної категорії комунального закладу «Харківський університетський ліцей Харківської міської ради Харківської області» , учитель-методист</w:t>
      </w:r>
      <w:r>
        <w:rPr>
          <w:rFonts w:eastAsia="Times New Roman"/>
          <w:sz w:val="22"/>
          <w:szCs w:val="22"/>
        </w:rPr>
        <w:t>, тренер-педагог НУШ</w:t>
      </w:r>
    </w:p>
    <w:p w14:paraId="3806C674" w14:textId="77777777" w:rsidR="00950323" w:rsidRDefault="003133A9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Моліна Ольга Олександрівна, викладач кафедри сучасних методик навчання, методист Центру методичної та аналітичної роботи, магістр з педагогіки вищої школи, тренер-фасилітатор програми Британської Ради в Україні та МОНУ «Ключові уміння </w:t>
      </w:r>
      <w:r>
        <w:rPr>
          <w:rFonts w:eastAsia="Times New Roman"/>
          <w:sz w:val="22"/>
          <w:szCs w:val="22"/>
        </w:rPr>
        <w:t>21-го століття», тренер-педагог НУШ</w:t>
      </w:r>
    </w:p>
    <w:p w14:paraId="0804D45B" w14:textId="4FD10D3B" w:rsidR="008140DE" w:rsidRDefault="008140DE" w:rsidP="008140DE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Павлова Ліна Володимирівна, </w:t>
      </w:r>
      <w:r w:rsidR="00453CF6">
        <w:rPr>
          <w:sz w:val="22"/>
          <w:szCs w:val="22"/>
        </w:rPr>
        <w:t xml:space="preserve">викладач </w:t>
      </w:r>
      <w:r w:rsidR="00453CF6" w:rsidRPr="00453CF6">
        <w:rPr>
          <w:sz w:val="22"/>
          <w:szCs w:val="22"/>
        </w:rPr>
        <w:t>кафедри освітнього менеджменту та виховання</w:t>
      </w:r>
      <w:r w:rsidR="00453CF6">
        <w:rPr>
          <w:sz w:val="22"/>
          <w:szCs w:val="22"/>
        </w:rPr>
        <w:t xml:space="preserve">, </w:t>
      </w:r>
      <w:r>
        <w:rPr>
          <w:sz w:val="22"/>
          <w:szCs w:val="22"/>
        </w:rPr>
        <w:t>методист Центру медіа та інформаційних технологій, тренер-педагог НУШ</w:t>
      </w:r>
    </w:p>
    <w:p w14:paraId="76F82CC0" w14:textId="77777777" w:rsidR="00950323" w:rsidRDefault="003133A9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Солуянова Ганна Анатоліївна, викладач кафедри сучасних методик </w:t>
      </w:r>
      <w:r>
        <w:rPr>
          <w:rFonts w:eastAsia="Times New Roman"/>
          <w:sz w:val="22"/>
          <w:szCs w:val="22"/>
        </w:rPr>
        <w:t>навчання, заступник директора з навчально-виховної роботи комунального закладу «Харківський ліцей № 49 Харківської міської ради Харківської області», учитель англійської мови вищої кваліфікаційної категорії, учитель-методист, тренер-педагог НУШ</w:t>
      </w:r>
    </w:p>
    <w:p w14:paraId="1F1E1FFB" w14:textId="77777777" w:rsidR="00950323" w:rsidRDefault="003133A9">
      <w:pPr>
        <w:spacing w:after="120"/>
        <w:rPr>
          <w:sz w:val="22"/>
          <w:szCs w:val="22"/>
        </w:rPr>
      </w:pPr>
      <w:r>
        <w:rPr>
          <w:sz w:val="22"/>
          <w:szCs w:val="22"/>
        </w:rPr>
        <w:t>Шеремет Вік</w:t>
      </w:r>
      <w:r>
        <w:rPr>
          <w:sz w:val="22"/>
          <w:szCs w:val="22"/>
        </w:rPr>
        <w:t>торія Олександрівна, викладач кафедри сучасних методик навчання, учитель англійської мови Станичненського ліцею Старовірівської сільської ради Берестинського району Харківської області, учитель вищої категорії, старший вчитель, супервізор, тренер-педагог Н</w:t>
      </w:r>
      <w:r>
        <w:rPr>
          <w:sz w:val="22"/>
          <w:szCs w:val="22"/>
        </w:rPr>
        <w:t>УШ</w:t>
      </w:r>
    </w:p>
    <w:p w14:paraId="61BD9CE0" w14:textId="77777777" w:rsidR="00950323" w:rsidRDefault="00950323">
      <w:pPr>
        <w:spacing w:after="120"/>
        <w:rPr>
          <w:sz w:val="22"/>
          <w:szCs w:val="22"/>
        </w:rPr>
      </w:pPr>
    </w:p>
    <w:sectPr w:rsidR="00950323" w:rsidSect="001466E2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76715" w14:textId="77777777" w:rsidR="003133A9" w:rsidRDefault="003133A9">
      <w:r>
        <w:separator/>
      </w:r>
    </w:p>
  </w:endnote>
  <w:endnote w:type="continuationSeparator" w:id="0">
    <w:p w14:paraId="1DACA12C" w14:textId="77777777" w:rsidR="003133A9" w:rsidRDefault="0031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9462" w14:textId="77777777" w:rsidR="003133A9" w:rsidRDefault="003133A9">
      <w:r>
        <w:separator/>
      </w:r>
    </w:p>
  </w:footnote>
  <w:footnote w:type="continuationSeparator" w:id="0">
    <w:p w14:paraId="640DE0FB" w14:textId="77777777" w:rsidR="003133A9" w:rsidRDefault="0031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7B5"/>
    <w:multiLevelType w:val="multilevel"/>
    <w:tmpl w:val="1ED747B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D9B"/>
    <w:rsid w:val="00006208"/>
    <w:rsid w:val="000077B1"/>
    <w:rsid w:val="00022E3A"/>
    <w:rsid w:val="000232FC"/>
    <w:rsid w:val="00023A44"/>
    <w:rsid w:val="000250F2"/>
    <w:rsid w:val="000255B4"/>
    <w:rsid w:val="0002642C"/>
    <w:rsid w:val="00031E43"/>
    <w:rsid w:val="0003662B"/>
    <w:rsid w:val="0004553C"/>
    <w:rsid w:val="00050D0F"/>
    <w:rsid w:val="00051719"/>
    <w:rsid w:val="00053B69"/>
    <w:rsid w:val="00054657"/>
    <w:rsid w:val="00054CFB"/>
    <w:rsid w:val="000622FC"/>
    <w:rsid w:val="00067CD2"/>
    <w:rsid w:val="00071428"/>
    <w:rsid w:val="00073AA6"/>
    <w:rsid w:val="00075A07"/>
    <w:rsid w:val="00076525"/>
    <w:rsid w:val="0008136E"/>
    <w:rsid w:val="000909F6"/>
    <w:rsid w:val="00092E36"/>
    <w:rsid w:val="000A2712"/>
    <w:rsid w:val="000C0630"/>
    <w:rsid w:val="000C1187"/>
    <w:rsid w:val="000C3DED"/>
    <w:rsid w:val="000C5B83"/>
    <w:rsid w:val="000C75CF"/>
    <w:rsid w:val="000C7F64"/>
    <w:rsid w:val="000F1D7A"/>
    <w:rsid w:val="000F2CA3"/>
    <w:rsid w:val="000F4F0D"/>
    <w:rsid w:val="00104B9C"/>
    <w:rsid w:val="00110145"/>
    <w:rsid w:val="00117055"/>
    <w:rsid w:val="001248A5"/>
    <w:rsid w:val="0013045E"/>
    <w:rsid w:val="0013547A"/>
    <w:rsid w:val="00135A8F"/>
    <w:rsid w:val="00140AA4"/>
    <w:rsid w:val="00144A8B"/>
    <w:rsid w:val="0014505E"/>
    <w:rsid w:val="001466E2"/>
    <w:rsid w:val="00151E39"/>
    <w:rsid w:val="0015271E"/>
    <w:rsid w:val="00153B36"/>
    <w:rsid w:val="00156315"/>
    <w:rsid w:val="00156760"/>
    <w:rsid w:val="0016215F"/>
    <w:rsid w:val="00163DE1"/>
    <w:rsid w:val="00170E62"/>
    <w:rsid w:val="00175257"/>
    <w:rsid w:val="00176571"/>
    <w:rsid w:val="00184D93"/>
    <w:rsid w:val="0019347E"/>
    <w:rsid w:val="00194D4B"/>
    <w:rsid w:val="001A0D10"/>
    <w:rsid w:val="001A1CA6"/>
    <w:rsid w:val="001A72A5"/>
    <w:rsid w:val="001C6179"/>
    <w:rsid w:val="001C6D93"/>
    <w:rsid w:val="001D3917"/>
    <w:rsid w:val="001E48A5"/>
    <w:rsid w:val="001E7009"/>
    <w:rsid w:val="001E7020"/>
    <w:rsid w:val="002027F3"/>
    <w:rsid w:val="00205940"/>
    <w:rsid w:val="002109F1"/>
    <w:rsid w:val="00212F7A"/>
    <w:rsid w:val="002132C3"/>
    <w:rsid w:val="002140F8"/>
    <w:rsid w:val="002224A1"/>
    <w:rsid w:val="00224B8F"/>
    <w:rsid w:val="00232FBA"/>
    <w:rsid w:val="00241600"/>
    <w:rsid w:val="0024313B"/>
    <w:rsid w:val="00245F21"/>
    <w:rsid w:val="002541DE"/>
    <w:rsid w:val="002736A0"/>
    <w:rsid w:val="00281A50"/>
    <w:rsid w:val="002930C3"/>
    <w:rsid w:val="00296D9D"/>
    <w:rsid w:val="002A1270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E6956"/>
    <w:rsid w:val="002F506C"/>
    <w:rsid w:val="002F605B"/>
    <w:rsid w:val="0030209B"/>
    <w:rsid w:val="0031218A"/>
    <w:rsid w:val="003133A9"/>
    <w:rsid w:val="0032128C"/>
    <w:rsid w:val="0032670E"/>
    <w:rsid w:val="00327B99"/>
    <w:rsid w:val="003304B1"/>
    <w:rsid w:val="00334DBF"/>
    <w:rsid w:val="00337C18"/>
    <w:rsid w:val="00340D97"/>
    <w:rsid w:val="00354CFB"/>
    <w:rsid w:val="00357526"/>
    <w:rsid w:val="0037194D"/>
    <w:rsid w:val="003721D6"/>
    <w:rsid w:val="003755BE"/>
    <w:rsid w:val="00384004"/>
    <w:rsid w:val="0038519B"/>
    <w:rsid w:val="00386315"/>
    <w:rsid w:val="00390A7C"/>
    <w:rsid w:val="003969BA"/>
    <w:rsid w:val="0039738D"/>
    <w:rsid w:val="003A48B1"/>
    <w:rsid w:val="003A7E9B"/>
    <w:rsid w:val="003B2839"/>
    <w:rsid w:val="003C0AB1"/>
    <w:rsid w:val="003C5044"/>
    <w:rsid w:val="003D33B0"/>
    <w:rsid w:val="003D3864"/>
    <w:rsid w:val="003D75AF"/>
    <w:rsid w:val="003E15E7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248C"/>
    <w:rsid w:val="004441AD"/>
    <w:rsid w:val="004529E9"/>
    <w:rsid w:val="00453CF6"/>
    <w:rsid w:val="00456D99"/>
    <w:rsid w:val="00461CFB"/>
    <w:rsid w:val="00464579"/>
    <w:rsid w:val="00467B72"/>
    <w:rsid w:val="00470007"/>
    <w:rsid w:val="0048225A"/>
    <w:rsid w:val="004830C2"/>
    <w:rsid w:val="0048558B"/>
    <w:rsid w:val="00486239"/>
    <w:rsid w:val="00487FA1"/>
    <w:rsid w:val="004918C9"/>
    <w:rsid w:val="00496721"/>
    <w:rsid w:val="004A36AA"/>
    <w:rsid w:val="004A7CC6"/>
    <w:rsid w:val="004B7FF2"/>
    <w:rsid w:val="004D04D5"/>
    <w:rsid w:val="004D7613"/>
    <w:rsid w:val="004E11A1"/>
    <w:rsid w:val="004F0EC9"/>
    <w:rsid w:val="004F5F44"/>
    <w:rsid w:val="005016CF"/>
    <w:rsid w:val="00501D93"/>
    <w:rsid w:val="005047C9"/>
    <w:rsid w:val="0051055E"/>
    <w:rsid w:val="0051070D"/>
    <w:rsid w:val="00510A9B"/>
    <w:rsid w:val="00516F26"/>
    <w:rsid w:val="00521A21"/>
    <w:rsid w:val="00537A8C"/>
    <w:rsid w:val="0054110B"/>
    <w:rsid w:val="00541264"/>
    <w:rsid w:val="0054232F"/>
    <w:rsid w:val="005423DA"/>
    <w:rsid w:val="00544D9B"/>
    <w:rsid w:val="00552313"/>
    <w:rsid w:val="005543D2"/>
    <w:rsid w:val="005548A4"/>
    <w:rsid w:val="00571435"/>
    <w:rsid w:val="005717A0"/>
    <w:rsid w:val="005719DD"/>
    <w:rsid w:val="00572FF4"/>
    <w:rsid w:val="00580223"/>
    <w:rsid w:val="00583C45"/>
    <w:rsid w:val="005863E5"/>
    <w:rsid w:val="00586582"/>
    <w:rsid w:val="00591B90"/>
    <w:rsid w:val="00594EC0"/>
    <w:rsid w:val="00595317"/>
    <w:rsid w:val="005A3947"/>
    <w:rsid w:val="005B2D17"/>
    <w:rsid w:val="005C63AE"/>
    <w:rsid w:val="005D1E95"/>
    <w:rsid w:val="005D4AFE"/>
    <w:rsid w:val="005D513A"/>
    <w:rsid w:val="005D784F"/>
    <w:rsid w:val="005E3EC0"/>
    <w:rsid w:val="005E4C36"/>
    <w:rsid w:val="005E5082"/>
    <w:rsid w:val="005F71FA"/>
    <w:rsid w:val="00603F1C"/>
    <w:rsid w:val="00614BC8"/>
    <w:rsid w:val="006208AC"/>
    <w:rsid w:val="0062478B"/>
    <w:rsid w:val="00626D0C"/>
    <w:rsid w:val="00632F7C"/>
    <w:rsid w:val="0063399E"/>
    <w:rsid w:val="00633DDF"/>
    <w:rsid w:val="00637C70"/>
    <w:rsid w:val="00664245"/>
    <w:rsid w:val="006769C2"/>
    <w:rsid w:val="00676C34"/>
    <w:rsid w:val="006816A8"/>
    <w:rsid w:val="00681C27"/>
    <w:rsid w:val="00684200"/>
    <w:rsid w:val="00691F1C"/>
    <w:rsid w:val="00691FDC"/>
    <w:rsid w:val="00694B62"/>
    <w:rsid w:val="006A7136"/>
    <w:rsid w:val="006B526F"/>
    <w:rsid w:val="006D01E6"/>
    <w:rsid w:val="006D027A"/>
    <w:rsid w:val="006D60DF"/>
    <w:rsid w:val="006E1D22"/>
    <w:rsid w:val="006E446E"/>
    <w:rsid w:val="006F489F"/>
    <w:rsid w:val="006F48CF"/>
    <w:rsid w:val="006F4E56"/>
    <w:rsid w:val="006F58C8"/>
    <w:rsid w:val="006F597E"/>
    <w:rsid w:val="006F7E9E"/>
    <w:rsid w:val="00713D96"/>
    <w:rsid w:val="00721B9B"/>
    <w:rsid w:val="00731338"/>
    <w:rsid w:val="00735EE3"/>
    <w:rsid w:val="00742498"/>
    <w:rsid w:val="00742CE4"/>
    <w:rsid w:val="00744BD8"/>
    <w:rsid w:val="00746B44"/>
    <w:rsid w:val="00747B33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2CA4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12550"/>
    <w:rsid w:val="00812FFE"/>
    <w:rsid w:val="008140DE"/>
    <w:rsid w:val="008151B3"/>
    <w:rsid w:val="008228B2"/>
    <w:rsid w:val="008332D1"/>
    <w:rsid w:val="008363F5"/>
    <w:rsid w:val="0084208C"/>
    <w:rsid w:val="00843AE2"/>
    <w:rsid w:val="0085510C"/>
    <w:rsid w:val="008555C1"/>
    <w:rsid w:val="00860EDE"/>
    <w:rsid w:val="00865F24"/>
    <w:rsid w:val="008660BD"/>
    <w:rsid w:val="00876981"/>
    <w:rsid w:val="00882488"/>
    <w:rsid w:val="00883B6C"/>
    <w:rsid w:val="008870A2"/>
    <w:rsid w:val="008A7C2A"/>
    <w:rsid w:val="008B05E0"/>
    <w:rsid w:val="008B539A"/>
    <w:rsid w:val="008B63AC"/>
    <w:rsid w:val="008C0AE1"/>
    <w:rsid w:val="008C1EAC"/>
    <w:rsid w:val="008C27ED"/>
    <w:rsid w:val="008D1393"/>
    <w:rsid w:val="008D2E53"/>
    <w:rsid w:val="008D4382"/>
    <w:rsid w:val="008D5EA8"/>
    <w:rsid w:val="008E213F"/>
    <w:rsid w:val="008E24F5"/>
    <w:rsid w:val="008E68C8"/>
    <w:rsid w:val="008F2883"/>
    <w:rsid w:val="009002E0"/>
    <w:rsid w:val="00900D0C"/>
    <w:rsid w:val="00903CA1"/>
    <w:rsid w:val="009040DD"/>
    <w:rsid w:val="0091476F"/>
    <w:rsid w:val="00921E7B"/>
    <w:rsid w:val="009236C6"/>
    <w:rsid w:val="00923791"/>
    <w:rsid w:val="009246A7"/>
    <w:rsid w:val="009436BE"/>
    <w:rsid w:val="00950323"/>
    <w:rsid w:val="00955848"/>
    <w:rsid w:val="00961CBA"/>
    <w:rsid w:val="00962942"/>
    <w:rsid w:val="009646F9"/>
    <w:rsid w:val="00973129"/>
    <w:rsid w:val="0097711E"/>
    <w:rsid w:val="009833E3"/>
    <w:rsid w:val="009873AB"/>
    <w:rsid w:val="0099280C"/>
    <w:rsid w:val="009A4E3C"/>
    <w:rsid w:val="009A7FF8"/>
    <w:rsid w:val="009B6637"/>
    <w:rsid w:val="009C46E3"/>
    <w:rsid w:val="009C77F0"/>
    <w:rsid w:val="009D2FE3"/>
    <w:rsid w:val="009D7EE5"/>
    <w:rsid w:val="009E09ED"/>
    <w:rsid w:val="009F3A71"/>
    <w:rsid w:val="009F3E5C"/>
    <w:rsid w:val="009F61B8"/>
    <w:rsid w:val="00A07577"/>
    <w:rsid w:val="00A07832"/>
    <w:rsid w:val="00A07B20"/>
    <w:rsid w:val="00A116EE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5987"/>
    <w:rsid w:val="00A66C0E"/>
    <w:rsid w:val="00A80984"/>
    <w:rsid w:val="00A810B3"/>
    <w:rsid w:val="00A8247D"/>
    <w:rsid w:val="00A877C4"/>
    <w:rsid w:val="00A95FEA"/>
    <w:rsid w:val="00A97918"/>
    <w:rsid w:val="00AB3A32"/>
    <w:rsid w:val="00AB3B8D"/>
    <w:rsid w:val="00AC0506"/>
    <w:rsid w:val="00AC26E8"/>
    <w:rsid w:val="00AC3198"/>
    <w:rsid w:val="00AC38C1"/>
    <w:rsid w:val="00AC4865"/>
    <w:rsid w:val="00AD055B"/>
    <w:rsid w:val="00AD5268"/>
    <w:rsid w:val="00AD7932"/>
    <w:rsid w:val="00AD7A0D"/>
    <w:rsid w:val="00AF5D9E"/>
    <w:rsid w:val="00AF6817"/>
    <w:rsid w:val="00B01855"/>
    <w:rsid w:val="00B02214"/>
    <w:rsid w:val="00B1264A"/>
    <w:rsid w:val="00B12998"/>
    <w:rsid w:val="00B20610"/>
    <w:rsid w:val="00B21035"/>
    <w:rsid w:val="00B234F0"/>
    <w:rsid w:val="00B2385B"/>
    <w:rsid w:val="00B2539D"/>
    <w:rsid w:val="00B2609B"/>
    <w:rsid w:val="00B267E6"/>
    <w:rsid w:val="00B44B17"/>
    <w:rsid w:val="00B5230D"/>
    <w:rsid w:val="00B62C9C"/>
    <w:rsid w:val="00B63D4A"/>
    <w:rsid w:val="00B6476A"/>
    <w:rsid w:val="00B6706C"/>
    <w:rsid w:val="00B728B8"/>
    <w:rsid w:val="00B72D25"/>
    <w:rsid w:val="00B73545"/>
    <w:rsid w:val="00B75F62"/>
    <w:rsid w:val="00B82C9D"/>
    <w:rsid w:val="00B832CE"/>
    <w:rsid w:val="00B86086"/>
    <w:rsid w:val="00B906EA"/>
    <w:rsid w:val="00B90878"/>
    <w:rsid w:val="00B9089F"/>
    <w:rsid w:val="00BA67F4"/>
    <w:rsid w:val="00BB0B6F"/>
    <w:rsid w:val="00BB1D64"/>
    <w:rsid w:val="00BB2CC3"/>
    <w:rsid w:val="00BD43A6"/>
    <w:rsid w:val="00BD6100"/>
    <w:rsid w:val="00BD6157"/>
    <w:rsid w:val="00BE10F5"/>
    <w:rsid w:val="00BE2D99"/>
    <w:rsid w:val="00BF3CBB"/>
    <w:rsid w:val="00BF5828"/>
    <w:rsid w:val="00C03D4F"/>
    <w:rsid w:val="00C11B6F"/>
    <w:rsid w:val="00C14995"/>
    <w:rsid w:val="00C14BAB"/>
    <w:rsid w:val="00C1749F"/>
    <w:rsid w:val="00C21458"/>
    <w:rsid w:val="00C376DE"/>
    <w:rsid w:val="00C416CA"/>
    <w:rsid w:val="00C429DF"/>
    <w:rsid w:val="00C4597B"/>
    <w:rsid w:val="00C474D8"/>
    <w:rsid w:val="00C55AF3"/>
    <w:rsid w:val="00C60B68"/>
    <w:rsid w:val="00C70663"/>
    <w:rsid w:val="00C75104"/>
    <w:rsid w:val="00C76826"/>
    <w:rsid w:val="00C819F7"/>
    <w:rsid w:val="00C81AD7"/>
    <w:rsid w:val="00C83A14"/>
    <w:rsid w:val="00C85FCC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E41E0"/>
    <w:rsid w:val="00CF19EE"/>
    <w:rsid w:val="00D05A6D"/>
    <w:rsid w:val="00D235C2"/>
    <w:rsid w:val="00D2624A"/>
    <w:rsid w:val="00D30BDB"/>
    <w:rsid w:val="00D3273F"/>
    <w:rsid w:val="00D32C53"/>
    <w:rsid w:val="00D3392E"/>
    <w:rsid w:val="00D35C20"/>
    <w:rsid w:val="00D37FAA"/>
    <w:rsid w:val="00D5554D"/>
    <w:rsid w:val="00D55CC2"/>
    <w:rsid w:val="00D60419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C2170"/>
    <w:rsid w:val="00DD370A"/>
    <w:rsid w:val="00DE2C49"/>
    <w:rsid w:val="00DE33A4"/>
    <w:rsid w:val="00DE6D84"/>
    <w:rsid w:val="00DF2323"/>
    <w:rsid w:val="00DF4435"/>
    <w:rsid w:val="00DF45B8"/>
    <w:rsid w:val="00E03241"/>
    <w:rsid w:val="00E035E3"/>
    <w:rsid w:val="00E21ECD"/>
    <w:rsid w:val="00E22407"/>
    <w:rsid w:val="00E24CB4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65D47"/>
    <w:rsid w:val="00E704E5"/>
    <w:rsid w:val="00E83859"/>
    <w:rsid w:val="00E91B36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1957"/>
    <w:rsid w:val="00F15D80"/>
    <w:rsid w:val="00F165EA"/>
    <w:rsid w:val="00F21CF8"/>
    <w:rsid w:val="00F255F8"/>
    <w:rsid w:val="00F26892"/>
    <w:rsid w:val="00F309F6"/>
    <w:rsid w:val="00F332FA"/>
    <w:rsid w:val="00F4241E"/>
    <w:rsid w:val="00F522F4"/>
    <w:rsid w:val="00F60939"/>
    <w:rsid w:val="00F67C39"/>
    <w:rsid w:val="00F80606"/>
    <w:rsid w:val="00F85AEE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2B04"/>
    <w:rsid w:val="00FC30E0"/>
    <w:rsid w:val="00FE2307"/>
    <w:rsid w:val="00FE4F01"/>
    <w:rsid w:val="00FE6B15"/>
    <w:rsid w:val="00FE7704"/>
    <w:rsid w:val="00FF024A"/>
    <w:rsid w:val="00FF26E5"/>
    <w:rsid w:val="00FF2C9C"/>
    <w:rsid w:val="00FF65CE"/>
    <w:rsid w:val="186C196B"/>
    <w:rsid w:val="292F6555"/>
    <w:rsid w:val="65A647B8"/>
    <w:rsid w:val="7BC5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3009"/>
  <w15:docId w15:val="{4C3D0A30-149F-4333-AB12-DCB35B9A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Calibri" w:cs="Times New Roman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Calibri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qFormat/>
    <w:rPr>
      <w:rFonts w:eastAsia="Times New Roman" w:cs="Times New Roman"/>
      <w:b/>
      <w:szCs w:val="24"/>
      <w:lang w:val="uk-UA"/>
    </w:rPr>
  </w:style>
  <w:style w:type="paragraph" w:customStyle="1" w:styleId="1">
    <w:name w:val="Звичайний1"/>
    <w:qFormat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3043</Words>
  <Characters>1735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96</cp:revision>
  <cp:lastPrinted>2025-01-13T12:28:00Z</cp:lastPrinted>
  <dcterms:created xsi:type="dcterms:W3CDTF">2025-01-13T11:42:00Z</dcterms:created>
  <dcterms:modified xsi:type="dcterms:W3CDTF">2025-10-08T10:00:00Z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0802C08B7F2C435FB7AA932B2B8925FC_12</vt:lpwstr>
  </property>
</Properties>
</file>