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74F" w:rsidRDefault="004444F8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:rsidR="00E1674F" w:rsidRDefault="004444F8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:rsidR="00E1674F" w:rsidRDefault="00E1674F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674F" w:rsidRDefault="00E1674F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674F" w:rsidRDefault="004444F8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:rsidR="00E1674F" w:rsidRDefault="004444F8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:rsidR="00E1674F" w:rsidRDefault="004444F8">
      <w:pPr>
        <w:spacing w:before="120" w:line="240" w:lineRule="auto"/>
        <w:ind w:left="7262" w:firstLine="6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:rsidR="00E1674F" w:rsidRDefault="00E1674F">
      <w:pPr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674F" w:rsidRDefault="00E1674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1674F" w:rsidRDefault="004444F8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:rsidR="00E1674F" w:rsidRDefault="00E1674F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E1674F" w:rsidRDefault="004444F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спецкурсу підвищення кваліфікації вчителів закладів загальної середньої освіти, які забезпечуватимуть реалізацію Державного стандарту базової середньої освіти в другому циклі базової середньої освіти (базове предметне</w:t>
      </w:r>
    </w:p>
    <w:p w:rsidR="00E1674F" w:rsidRDefault="004444F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навчання) у 2025/26 навчальному році,</w:t>
      </w:r>
    </w:p>
    <w:p w:rsidR="00E1674F" w:rsidRDefault="004444F8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за темою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«НУШ: виховна місія»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1674F" w:rsidRDefault="004444F8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1674F" w:rsidRDefault="004444F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(Постанова Кабінету Міністрів України від 27.12.2024 № 1513)</w:t>
      </w:r>
    </w:p>
    <w:p w:rsidR="00E1674F" w:rsidRDefault="00E1674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1674F" w:rsidRPr="007E2CFD" w:rsidRDefault="004444F8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Термін </w:t>
      </w:r>
      <w:r w:rsidR="0002537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20</w:t>
      </w:r>
      <w:r w:rsidR="0002537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.10-23</w:t>
      </w:r>
      <w:r w:rsidR="0037168C" w:rsidRPr="007E2CF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.10.2025</w:t>
      </w:r>
    </w:p>
    <w:p w:rsidR="00E1674F" w:rsidRPr="007E2CFD" w:rsidRDefault="004444F8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</w:t>
      </w:r>
      <w:r w:rsidRPr="007E2CF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№ </w:t>
      </w:r>
      <w:r w:rsidR="0002537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1171</w:t>
      </w:r>
    </w:p>
    <w:p w:rsidR="00E1674F" w:rsidRPr="007E2CFD" w:rsidRDefault="004444F8">
      <w:pPr>
        <w:widowControl w:val="0"/>
        <w:rPr>
          <w:rFonts w:ascii="Times New Roman" w:eastAsia="Times New Roman" w:hAnsi="Times New Roman" w:cs="Times New Roman"/>
          <w:b/>
          <w:sz w:val="24"/>
          <w:u w:val="single"/>
          <w:lang w:val="uk-UA"/>
        </w:rPr>
      </w:pPr>
      <w:r>
        <w:rPr>
          <w:rFonts w:ascii="Times New Roman" w:eastAsia="Times New Roman" w:hAnsi="Times New Roman" w:cs="Times New Roman"/>
          <w:b/>
        </w:rPr>
        <w:t>Форма навчання</w:t>
      </w:r>
      <w:r w:rsidR="007E2CFD">
        <w:rPr>
          <w:rFonts w:ascii="Times New Roman" w:eastAsia="Times New Roman" w:hAnsi="Times New Roman" w:cs="Times New Roman"/>
        </w:rPr>
        <w:t xml:space="preserve"> </w:t>
      </w:r>
      <w:r w:rsidR="007E2CFD" w:rsidRPr="007E2CFD">
        <w:rPr>
          <w:rFonts w:ascii="Times New Roman" w:eastAsia="Times New Roman" w:hAnsi="Times New Roman" w:cs="Times New Roman"/>
          <w:b/>
          <w:sz w:val="24"/>
          <w:u w:val="single"/>
        </w:rPr>
        <w:t>дистанційно</w:t>
      </w:r>
    </w:p>
    <w:p w:rsidR="00E1674F" w:rsidRDefault="00E1674F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"/>
        <w:tblW w:w="988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1"/>
        <w:gridCol w:w="739"/>
        <w:gridCol w:w="3595"/>
        <w:gridCol w:w="1072"/>
        <w:gridCol w:w="1072"/>
        <w:gridCol w:w="2406"/>
      </w:tblGrid>
      <w:tr w:rsidR="00E1674F">
        <w:trPr>
          <w:trHeight w:val="400"/>
          <w:jc w:val="center"/>
        </w:trPr>
        <w:tc>
          <w:tcPr>
            <w:tcW w:w="100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Default="004444F8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heading=h.3whwml4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3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1674F" w:rsidRDefault="004444F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359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1674F" w:rsidRDefault="00E1674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1674F" w:rsidRDefault="004444F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1674F" w:rsidRDefault="004444F8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:rsidR="00E1674F" w:rsidRDefault="004444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 теоретичного конструювання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1674F" w:rsidRDefault="004444F8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інтерактивна лекція  / тренінгове заняття </w:t>
            </w:r>
          </w:p>
        </w:tc>
        <w:tc>
          <w:tcPr>
            <w:tcW w:w="240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1674F" w:rsidRDefault="00E1674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1674F" w:rsidRDefault="004444F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:rsidR="00E1674F" w:rsidRDefault="00E1674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1674F">
        <w:trPr>
          <w:trHeight w:val="440"/>
          <w:jc w:val="center"/>
        </w:trPr>
        <w:tc>
          <w:tcPr>
            <w:tcW w:w="10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Default="00E167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1674F" w:rsidRDefault="00E167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1674F" w:rsidRDefault="00E167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1674F" w:rsidRDefault="00E167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1674F" w:rsidRDefault="00E167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1674F" w:rsidRDefault="00E167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1674F" w:rsidRPr="007E2CFD" w:rsidTr="007E2CFD">
        <w:trPr>
          <w:trHeight w:val="653"/>
          <w:jc w:val="center"/>
        </w:trPr>
        <w:tc>
          <w:tcPr>
            <w:tcW w:w="100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7E2CFD" w:rsidRDefault="0002537D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37168C" w:rsidRPr="007E2C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.102025</w:t>
            </w:r>
          </w:p>
        </w:tc>
        <w:tc>
          <w:tcPr>
            <w:tcW w:w="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7E2CFD" w:rsidRDefault="004444F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2CFD">
              <w:rPr>
                <w:rFonts w:ascii="Times New Roman" w:eastAsia="Times New Roman" w:hAnsi="Times New Roman" w:cs="Times New Roman"/>
                <w:sz w:val="18"/>
                <w:szCs w:val="18"/>
              </w:rPr>
              <w:t>17.00-.17.45</w:t>
            </w:r>
          </w:p>
        </w:tc>
        <w:tc>
          <w:tcPr>
            <w:tcW w:w="3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7E2CFD" w:rsidRDefault="004444F8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C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1.1 </w:t>
            </w:r>
            <w:r w:rsidRPr="007E2CFD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7E2CFD" w:rsidRDefault="00E1674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7E2CFD" w:rsidRDefault="004444F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C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7E2CFD" w:rsidRDefault="0037168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E2C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Єфімова Н.О.</w:t>
            </w:r>
          </w:p>
        </w:tc>
      </w:tr>
      <w:tr w:rsidR="00E1674F" w:rsidRPr="007E2CFD" w:rsidTr="007E2CFD">
        <w:trPr>
          <w:trHeight w:val="440"/>
          <w:jc w:val="center"/>
        </w:trPr>
        <w:tc>
          <w:tcPr>
            <w:tcW w:w="10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7E2CFD" w:rsidRDefault="00E1674F">
            <w:pPr>
              <w:widowControl w:val="0"/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7E2CFD" w:rsidRDefault="004444F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2CFD">
              <w:rPr>
                <w:rFonts w:ascii="Times New Roman" w:eastAsia="Times New Roman" w:hAnsi="Times New Roman" w:cs="Times New Roman"/>
                <w:sz w:val="18"/>
                <w:szCs w:val="18"/>
              </w:rPr>
              <w:t>18.00-19.30</w:t>
            </w:r>
          </w:p>
        </w:tc>
        <w:tc>
          <w:tcPr>
            <w:tcW w:w="3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68C" w:rsidRPr="007E2CFD" w:rsidRDefault="004444F8" w:rsidP="0037168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E2C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2.3 </w:t>
            </w:r>
            <w:r w:rsidR="0037168C" w:rsidRPr="007E2C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Код </w:t>
            </w:r>
            <w:proofErr w:type="spellStart"/>
            <w:r w:rsidR="0037168C" w:rsidRPr="007E2C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толерантності</w:t>
            </w:r>
            <w:proofErr w:type="spellEnd"/>
            <w:r w:rsidR="0037168C" w:rsidRPr="007E2C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: як </w:t>
            </w:r>
            <w:proofErr w:type="spellStart"/>
            <w:r w:rsidR="0037168C" w:rsidRPr="007E2C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педагогіка</w:t>
            </w:r>
            <w:proofErr w:type="spellEnd"/>
            <w:r w:rsidR="0037168C" w:rsidRPr="007E2C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партнерства </w:t>
            </w:r>
            <w:proofErr w:type="spellStart"/>
            <w:r w:rsidR="0037168C" w:rsidRPr="007E2C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допомагає</w:t>
            </w:r>
            <w:proofErr w:type="spellEnd"/>
            <w:r w:rsidR="0037168C" w:rsidRPr="007E2C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7168C" w:rsidRPr="007E2C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зламати</w:t>
            </w:r>
            <w:proofErr w:type="spellEnd"/>
            <w:r w:rsidR="0037168C" w:rsidRPr="007E2C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7168C" w:rsidRPr="007E2C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стереотипи</w:t>
            </w:r>
            <w:proofErr w:type="spellEnd"/>
          </w:p>
          <w:p w:rsidR="00E1674F" w:rsidRPr="007E2CFD" w:rsidRDefault="00E1674F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7E2CFD" w:rsidRDefault="004444F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C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7E2CFD" w:rsidRDefault="004444F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C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7E2CFD" w:rsidRDefault="0037168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C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Єфімова Н.О.</w:t>
            </w:r>
          </w:p>
        </w:tc>
      </w:tr>
      <w:tr w:rsidR="00E1674F" w:rsidRPr="007E2CFD" w:rsidTr="007E2CFD">
        <w:trPr>
          <w:trHeight w:val="440"/>
          <w:jc w:val="center"/>
        </w:trPr>
        <w:tc>
          <w:tcPr>
            <w:tcW w:w="1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7E2CFD" w:rsidRDefault="0002537D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21</w:t>
            </w:r>
            <w:r w:rsidR="0037168C" w:rsidRPr="007E2C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.102025</w:t>
            </w:r>
          </w:p>
        </w:tc>
        <w:tc>
          <w:tcPr>
            <w:tcW w:w="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7E2CFD" w:rsidRDefault="004444F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2CFD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594" w:type="dxa"/>
            <w:shd w:val="clear" w:color="auto" w:fill="auto"/>
          </w:tcPr>
          <w:p w:rsidR="000A73B5" w:rsidRPr="007E2CFD" w:rsidRDefault="000A73B5" w:rsidP="000A73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C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2.1 </w:t>
            </w:r>
            <w:r w:rsidRPr="007E2C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Дитяча спільнота як простір демократії </w:t>
            </w:r>
          </w:p>
          <w:p w:rsidR="00E1674F" w:rsidRPr="007E2CFD" w:rsidRDefault="00E1674F">
            <w:pPr>
              <w:widowControl w:val="0"/>
              <w:spacing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7E2CFD" w:rsidRDefault="004444F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C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7E2CFD" w:rsidRDefault="004444F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C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1674F" w:rsidRPr="007E2CFD" w:rsidRDefault="00F9111E">
            <w:pPr>
              <w:spacing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Сіняговська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Л.І.</w:t>
            </w:r>
          </w:p>
        </w:tc>
      </w:tr>
      <w:tr w:rsidR="00E1674F" w:rsidRPr="007E2CFD" w:rsidTr="007E2CFD">
        <w:trPr>
          <w:trHeight w:val="440"/>
          <w:jc w:val="center"/>
        </w:trPr>
        <w:tc>
          <w:tcPr>
            <w:tcW w:w="1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7E2CFD" w:rsidRDefault="0002537D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</w:t>
            </w:r>
            <w:r w:rsidR="0037168C" w:rsidRPr="007E2C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.102025</w:t>
            </w:r>
          </w:p>
        </w:tc>
        <w:tc>
          <w:tcPr>
            <w:tcW w:w="73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1674F" w:rsidRPr="007E2CFD" w:rsidRDefault="004444F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2CFD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594" w:type="dxa"/>
            <w:shd w:val="clear" w:color="auto" w:fill="auto"/>
          </w:tcPr>
          <w:p w:rsidR="0037168C" w:rsidRPr="007E2CFD" w:rsidRDefault="004444F8" w:rsidP="003716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C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2.2 </w:t>
            </w:r>
            <w:r w:rsidR="0037168C" w:rsidRPr="007E2CFD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Громадянська відповідальність і волонтерська діяльність: український досвід</w:t>
            </w:r>
          </w:p>
          <w:p w:rsidR="00E1674F" w:rsidRPr="007E2CFD" w:rsidRDefault="00E1674F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7E2CFD" w:rsidRDefault="004444F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C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7E2CFD" w:rsidRDefault="004444F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C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1674F" w:rsidRPr="007E2CFD" w:rsidRDefault="000A73B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Серьогін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І.Є.</w:t>
            </w:r>
          </w:p>
        </w:tc>
      </w:tr>
      <w:tr w:rsidR="00E1674F" w:rsidRPr="007E2CFD" w:rsidTr="007E2CFD">
        <w:trPr>
          <w:trHeight w:val="440"/>
          <w:jc w:val="center"/>
        </w:trPr>
        <w:tc>
          <w:tcPr>
            <w:tcW w:w="100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7E2CFD" w:rsidRDefault="0002537D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23</w:t>
            </w:r>
            <w:r w:rsidR="0037168C" w:rsidRPr="007E2C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.102025</w:t>
            </w: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1674F" w:rsidRPr="007E2CFD" w:rsidRDefault="004444F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2CFD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594" w:type="dxa"/>
            <w:shd w:val="clear" w:color="auto" w:fill="auto"/>
          </w:tcPr>
          <w:p w:rsidR="000A73B5" w:rsidRPr="007E2CFD" w:rsidRDefault="000A73B5" w:rsidP="000A73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C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2.4 </w:t>
            </w:r>
            <w:r w:rsidRPr="007E2C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Мова медіа як інструмент </w:t>
            </w:r>
            <w:proofErr w:type="spellStart"/>
            <w:r w:rsidRPr="007E2CFD">
              <w:rPr>
                <w:rFonts w:ascii="Times New Roman" w:eastAsia="Times New Roman" w:hAnsi="Times New Roman" w:cs="Times New Roman"/>
                <w:sz w:val="24"/>
                <w:szCs w:val="24"/>
              </w:rPr>
              <w:t>мовних</w:t>
            </w:r>
            <w:proofErr w:type="spellEnd"/>
            <w:r w:rsidRPr="007E2C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маніпуляцій та ідеологічного впливу на молодь</w:t>
            </w:r>
          </w:p>
          <w:p w:rsidR="00E1674F" w:rsidRPr="007E2CFD" w:rsidRDefault="00E1674F" w:rsidP="000A73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7E2CFD" w:rsidRDefault="004444F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C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7E2CFD" w:rsidRDefault="004444F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C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1674F" w:rsidRPr="007E2CFD" w:rsidRDefault="000A73B5" w:rsidP="006C17B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E2C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Какадій</w:t>
            </w:r>
            <w:proofErr w:type="spellEnd"/>
            <w:r w:rsidRPr="007E2C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Н.В.</w:t>
            </w:r>
          </w:p>
        </w:tc>
      </w:tr>
      <w:tr w:rsidR="00E1674F" w:rsidRPr="007E2CFD" w:rsidTr="007E2CFD">
        <w:trPr>
          <w:trHeight w:val="440"/>
          <w:jc w:val="center"/>
        </w:trPr>
        <w:tc>
          <w:tcPr>
            <w:tcW w:w="10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7E2CFD" w:rsidRDefault="00E1674F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1674F" w:rsidRPr="007E2CFD" w:rsidRDefault="004444F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2CFD">
              <w:rPr>
                <w:rFonts w:ascii="Times New Roman" w:eastAsia="Times New Roman" w:hAnsi="Times New Roman" w:cs="Times New Roman"/>
                <w:sz w:val="18"/>
                <w:szCs w:val="18"/>
              </w:rPr>
              <w:t>18.45 - 19.30</w:t>
            </w:r>
          </w:p>
        </w:tc>
        <w:tc>
          <w:tcPr>
            <w:tcW w:w="3594" w:type="dxa"/>
          </w:tcPr>
          <w:p w:rsidR="00E1674F" w:rsidRPr="007E2CFD" w:rsidRDefault="004444F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2C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1.2 </w:t>
            </w:r>
            <w:r w:rsidRPr="007E2CFD"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Підсумкове тестування. Рефлексія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7E2CFD" w:rsidRDefault="00E1674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7E2CFD" w:rsidRDefault="00444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C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1674F" w:rsidRPr="007E2CFD" w:rsidRDefault="0037168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C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Єфімова Н.О.</w:t>
            </w:r>
          </w:p>
        </w:tc>
      </w:tr>
      <w:tr w:rsidR="00E1674F" w:rsidRPr="007E2CFD">
        <w:trPr>
          <w:trHeight w:val="440"/>
          <w:jc w:val="center"/>
        </w:trPr>
        <w:tc>
          <w:tcPr>
            <w:tcW w:w="1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1674F" w:rsidRPr="007E2CFD" w:rsidRDefault="00E1674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7E2CFD" w:rsidRDefault="004444F8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2C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7E2CFD" w:rsidRDefault="004444F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2C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7E2CFD" w:rsidRDefault="004444F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2C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7E2CFD" w:rsidRDefault="00E1674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1674F" w:rsidRPr="007E2CFD" w:rsidRDefault="00E1674F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1674F" w:rsidRPr="007E2CFD" w:rsidRDefault="004444F8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2CFD"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 w:rsidRPr="007E2CF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E2CF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E2CF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E2CF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E2CF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E2CF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37168C" w:rsidRPr="007E2CF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Наталія ЄФІМОВА</w:t>
      </w:r>
      <w:r w:rsidRPr="007E2CF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E2CFD">
        <w:rPr>
          <w:rFonts w:ascii="Times New Roman" w:eastAsia="Times New Roman" w:hAnsi="Times New Roman" w:cs="Times New Roman"/>
          <w:b/>
          <w:sz w:val="28"/>
          <w:szCs w:val="28"/>
        </w:rPr>
        <w:tab/>
      </w:r>
      <w:bookmarkStart w:id="2" w:name="_GoBack"/>
      <w:bookmarkEnd w:id="2"/>
    </w:p>
    <w:sectPr w:rsidR="00E1674F" w:rsidRPr="007E2CFD">
      <w:pgSz w:w="11909" w:h="16834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74F"/>
    <w:rsid w:val="0002537D"/>
    <w:rsid w:val="000A73B5"/>
    <w:rsid w:val="00133A88"/>
    <w:rsid w:val="0037168C"/>
    <w:rsid w:val="004444F8"/>
    <w:rsid w:val="006C17B3"/>
    <w:rsid w:val="007E2CFD"/>
    <w:rsid w:val="00E1674F"/>
    <w:rsid w:val="00F9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7DA946-8745-4BBB-8842-AAD3A5EE5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9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bRuMQlELiiWNSzkRnDpUwMNXg==">CgMxLjAyCWguMzBqMHpsbDIJaC4zd2h3bWw0OAByITFqUDNxVTRwalU1YnBKYnVyUU5uZzk5UzlFOWpxb0tnaA==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952</Words>
  <Characters>544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Тетяна Папернова</cp:lastModifiedBy>
  <cp:revision>10</cp:revision>
  <dcterms:created xsi:type="dcterms:W3CDTF">2023-12-06T14:48:00Z</dcterms:created>
  <dcterms:modified xsi:type="dcterms:W3CDTF">2025-10-20T13:02:00Z</dcterms:modified>
</cp:coreProperties>
</file>