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92" w:rsidRDefault="00D7687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A27992" w:rsidRDefault="00D7687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A27992" w:rsidRDefault="00A2799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992" w:rsidRDefault="00D7687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A27992" w:rsidRDefault="00D7687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A27992" w:rsidRDefault="00D76876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A27992" w:rsidRDefault="00A27992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992" w:rsidRDefault="00D7687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A27992" w:rsidRDefault="00A2799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7992" w:rsidRDefault="00D7687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A27992" w:rsidRDefault="00A2799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7992" w:rsidRPr="00D76876" w:rsidRDefault="00D7687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06.10 – 09.10  2025</w:t>
      </w:r>
    </w:p>
    <w:p w:rsidR="00A27992" w:rsidRPr="00D76876" w:rsidRDefault="00D7687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1093-суб</w:t>
      </w:r>
    </w:p>
    <w:p w:rsidR="00A27992" w:rsidRPr="00D76876" w:rsidRDefault="00D76876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val="uk-UA"/>
        </w:rPr>
        <w:t>дистанційна</w:t>
      </w:r>
    </w:p>
    <w:p w:rsidR="00A27992" w:rsidRDefault="00A27992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62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771"/>
        <w:gridCol w:w="1072"/>
        <w:gridCol w:w="1072"/>
        <w:gridCol w:w="1967"/>
      </w:tblGrid>
      <w:tr w:rsidR="00A27992" w:rsidRPr="00A35189" w:rsidTr="00DE35A0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A3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A3518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7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A35189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27992" w:rsidRPr="00A3518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A35189" w:rsidRDefault="00D7687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1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A27992" w:rsidRPr="00A35189" w:rsidRDefault="00D768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3518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A35189" w:rsidRDefault="00D7687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351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A3518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9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A35189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27992" w:rsidRPr="00A3518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A27992" w:rsidRPr="00A35189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992" w:rsidRPr="00A35189" w:rsidTr="00DE35A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A35189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A35189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A35189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A35189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A35189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992" w:rsidRPr="00A35189" w:rsidTr="00DE35A0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5189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47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BE7" w:rsidRPr="00A35189" w:rsidRDefault="00D76876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AB6BE7"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емента</w:t>
            </w:r>
            <w:proofErr w:type="spellEnd"/>
            <w:r w:rsidR="00AB6BE7"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  <w:p w:rsidR="00AB6BE7" w:rsidRPr="00A35189" w:rsidRDefault="00AB6BE7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27992" w:rsidRPr="00A35189" w:rsidRDefault="00A27992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7992" w:rsidRPr="00A35189" w:rsidTr="00DE35A0">
        <w:trPr>
          <w:trHeight w:val="925"/>
          <w:jc w:val="center"/>
        </w:trPr>
        <w:tc>
          <w:tcPr>
            <w:tcW w:w="1001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A2799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5189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77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54D" w:rsidRPr="00A35189" w:rsidRDefault="00F9254D" w:rsidP="00F9254D">
            <w:pPr>
              <w:pStyle w:val="aa"/>
              <w:spacing w:before="0" w:beforeAutospacing="0" w:after="0" w:afterAutospacing="0"/>
              <w:jc w:val="both"/>
            </w:pPr>
            <w:r w:rsidRPr="00A35189">
              <w:rPr>
                <w:rFonts w:eastAsia="+mn-ea"/>
                <w:color w:val="000000"/>
                <w:kern w:val="24"/>
              </w:rPr>
              <w:t>Код толерантності: як педагогіка партнерства допомагає зламати стереотипи.</w:t>
            </w:r>
          </w:p>
          <w:p w:rsidR="00A27992" w:rsidRPr="00A35189" w:rsidRDefault="00A2799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F925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Лемента</w:t>
            </w:r>
            <w:proofErr w:type="spellEnd"/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A27992" w:rsidRPr="00A35189" w:rsidTr="00DE35A0">
        <w:trPr>
          <w:trHeight w:val="440"/>
          <w:jc w:val="center"/>
        </w:trPr>
        <w:tc>
          <w:tcPr>
            <w:tcW w:w="100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518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771" w:type="dxa"/>
            <w:shd w:val="clear" w:color="auto" w:fill="FFFFFF" w:themeFill="background1"/>
          </w:tcPr>
          <w:p w:rsidR="00F9254D" w:rsidRPr="00A35189" w:rsidRDefault="00F9254D" w:rsidP="00F9254D">
            <w:pPr>
              <w:pStyle w:val="aa"/>
              <w:spacing w:before="0" w:beforeAutospacing="0" w:after="0" w:afterAutospacing="0"/>
              <w:jc w:val="both"/>
            </w:pPr>
            <w:r w:rsidRPr="00A35189">
              <w:rPr>
                <w:rFonts w:eastAsia="+mn-ea"/>
                <w:color w:val="000000"/>
                <w:kern w:val="24"/>
              </w:rPr>
              <w:t>Мова медіа як інструмент маніпуляцій та ідеологічного впливу на молодь.</w:t>
            </w:r>
          </w:p>
          <w:p w:rsidR="00A27992" w:rsidRPr="00A35189" w:rsidRDefault="00A27992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A35189" w:rsidRDefault="00F9254D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Ковалевська В.М.</w:t>
            </w:r>
          </w:p>
        </w:tc>
      </w:tr>
      <w:tr w:rsidR="00A27992" w:rsidRPr="00A35189" w:rsidTr="00DE35A0">
        <w:trPr>
          <w:trHeight w:val="821"/>
          <w:jc w:val="center"/>
        </w:trPr>
        <w:tc>
          <w:tcPr>
            <w:tcW w:w="100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Pr="00A35189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518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771" w:type="dxa"/>
            <w:shd w:val="clear" w:color="auto" w:fill="FFFFFF" w:themeFill="background1"/>
          </w:tcPr>
          <w:p w:rsidR="00F9254D" w:rsidRPr="00A35189" w:rsidRDefault="00F9254D" w:rsidP="00F9254D">
            <w:pPr>
              <w:pStyle w:val="aa"/>
              <w:spacing w:before="0" w:beforeAutospacing="0" w:after="0" w:afterAutospacing="0"/>
              <w:jc w:val="both"/>
            </w:pPr>
            <w:r w:rsidRPr="00A35189">
              <w:rPr>
                <w:rFonts w:eastAsia="+mn-ea"/>
                <w:color w:val="000000"/>
                <w:kern w:val="24"/>
              </w:rPr>
              <w:t>Громадянська відповідальність і волонтерська діяльність: український досвід.</w:t>
            </w:r>
          </w:p>
          <w:p w:rsidR="00A27992" w:rsidRPr="00A35189" w:rsidRDefault="00A2799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A35189" w:rsidRDefault="00F925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Трегуб С.В.</w:t>
            </w:r>
          </w:p>
        </w:tc>
      </w:tr>
      <w:tr w:rsidR="00A27992" w:rsidRPr="00A35189" w:rsidTr="00DE35A0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 w:rsidP="00D76876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Pr="00A35189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518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771" w:type="dxa"/>
            <w:shd w:val="clear" w:color="auto" w:fill="FFFFFF" w:themeFill="background1"/>
          </w:tcPr>
          <w:p w:rsidR="00A27992" w:rsidRPr="00A35189" w:rsidRDefault="00F9254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5189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Дитяча спільнота як простір демократії</w:t>
            </w:r>
            <w:r w:rsidRPr="00A35189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k-UA"/>
              </w:rPr>
              <w:t>.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A35189" w:rsidRDefault="00F925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Раскатова</w:t>
            </w:r>
            <w:proofErr w:type="spellEnd"/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Ю.Ю.</w:t>
            </w:r>
          </w:p>
        </w:tc>
      </w:tr>
      <w:tr w:rsidR="00A27992" w:rsidRPr="00A35189" w:rsidTr="00DE35A0">
        <w:trPr>
          <w:trHeight w:val="440"/>
          <w:jc w:val="center"/>
        </w:trPr>
        <w:tc>
          <w:tcPr>
            <w:tcW w:w="1001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A2799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Pr="00A35189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5189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771" w:type="dxa"/>
          </w:tcPr>
          <w:p w:rsidR="00A27992" w:rsidRPr="00A35189" w:rsidRDefault="00D768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A35189" w:rsidRDefault="00D768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Лемента</w:t>
            </w:r>
            <w:proofErr w:type="spellEnd"/>
            <w:r w:rsidRPr="00A351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A27992" w:rsidTr="00DE35A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Pr="00A35189" w:rsidRDefault="00A279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A35189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1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7992" w:rsidRDefault="00D7687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Надія ЛЕМЕНТА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A2799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92"/>
    <w:rsid w:val="00410A85"/>
    <w:rsid w:val="00824603"/>
    <w:rsid w:val="00A27992"/>
    <w:rsid w:val="00A35189"/>
    <w:rsid w:val="00AB6BE7"/>
    <w:rsid w:val="00D76876"/>
    <w:rsid w:val="00DE35A0"/>
    <w:rsid w:val="00F518C5"/>
    <w:rsid w:val="00F9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A9ED8-A9BE-4944-87B7-2C7F257B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UN23 022552</dc:creator>
  <cp:lastModifiedBy>Тетяна Папернова</cp:lastModifiedBy>
  <cp:revision>5</cp:revision>
  <dcterms:created xsi:type="dcterms:W3CDTF">2025-10-02T18:22:00Z</dcterms:created>
  <dcterms:modified xsi:type="dcterms:W3CDTF">2025-10-06T10:58:00Z</dcterms:modified>
</cp:coreProperties>
</file>