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E8C56" w14:textId="77777777" w:rsidR="00CB1241" w:rsidRPr="009827C2" w:rsidRDefault="00CB1241" w:rsidP="009D26DC">
      <w:pPr>
        <w:ind w:left="6372"/>
        <w:jc w:val="right"/>
        <w:rPr>
          <w:b/>
          <w:sz w:val="24"/>
        </w:rPr>
      </w:pPr>
      <w:r w:rsidRPr="009827C2">
        <w:rPr>
          <w:b/>
          <w:sz w:val="24"/>
        </w:rPr>
        <w:t xml:space="preserve">ЗАТВЕРДЖУЮ </w:t>
      </w:r>
    </w:p>
    <w:p w14:paraId="455A8D18" w14:textId="77777777" w:rsidR="00234276" w:rsidRPr="009827C2" w:rsidRDefault="00234276" w:rsidP="009D26DC">
      <w:pPr>
        <w:ind w:left="6372"/>
        <w:jc w:val="right"/>
        <w:rPr>
          <w:b/>
          <w:sz w:val="24"/>
        </w:rPr>
      </w:pPr>
      <w:r w:rsidRPr="009827C2">
        <w:rPr>
          <w:b/>
          <w:sz w:val="24"/>
        </w:rPr>
        <w:t>Проректор з навчальної роботи</w:t>
      </w:r>
    </w:p>
    <w:p w14:paraId="3DE3A0FE" w14:textId="77777777" w:rsidR="009D26DC" w:rsidRPr="009827C2" w:rsidRDefault="00234276" w:rsidP="005C0068">
      <w:pPr>
        <w:ind w:left="6372"/>
        <w:jc w:val="right"/>
        <w:rPr>
          <w:b/>
          <w:sz w:val="24"/>
        </w:rPr>
      </w:pPr>
      <w:r w:rsidRPr="009827C2">
        <w:rPr>
          <w:b/>
          <w:sz w:val="24"/>
        </w:rPr>
        <w:t>Людмила ЛУЗАН</w:t>
      </w:r>
    </w:p>
    <w:p w14:paraId="60A410DB" w14:textId="77777777" w:rsidR="00CB1241" w:rsidRPr="009827C2" w:rsidRDefault="001310F4" w:rsidP="0035660F">
      <w:pPr>
        <w:spacing w:line="276" w:lineRule="auto"/>
        <w:jc w:val="center"/>
      </w:pPr>
      <w:r>
        <w:rPr>
          <w:b/>
          <w:sz w:val="24"/>
        </w:rPr>
        <w:t xml:space="preserve">РОЗКЛАД </w:t>
      </w:r>
      <w:r w:rsidR="00CB1241" w:rsidRPr="009827C2">
        <w:rPr>
          <w:b/>
          <w:sz w:val="24"/>
        </w:rPr>
        <w:t>НАВЧАЛЬНИХ ЗАНЯТЬ</w:t>
      </w:r>
    </w:p>
    <w:p w14:paraId="11278092" w14:textId="77777777" w:rsidR="00CB1241" w:rsidRPr="009827C2" w:rsidRDefault="001310F4" w:rsidP="0035660F">
      <w:pPr>
        <w:spacing w:line="276" w:lineRule="auto"/>
        <w:jc w:val="center"/>
        <w:rPr>
          <w:b/>
          <w:sz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>
        <w:rPr>
          <w:b/>
          <w:bCs/>
          <w:sz w:val="24"/>
          <w:szCs w:val="24"/>
        </w:rPr>
        <w:t xml:space="preserve">для вчителів/викладачів  української мови і літератури </w:t>
      </w:r>
      <w:r w:rsidR="009D26DC">
        <w:rPr>
          <w:b/>
          <w:bCs/>
          <w:sz w:val="24"/>
          <w:szCs w:val="24"/>
        </w:rPr>
        <w:br/>
      </w:r>
      <w:r w:rsidR="00CB1241" w:rsidRPr="009827C2">
        <w:rPr>
          <w:b/>
          <w:sz w:val="24"/>
        </w:rPr>
        <w:t xml:space="preserve">за освітньою програмою з теми </w:t>
      </w:r>
    </w:p>
    <w:p w14:paraId="337C20CE" w14:textId="42A979F7" w:rsidR="00AD5768" w:rsidRPr="009827C2" w:rsidRDefault="00AA4B5C" w:rsidP="00D336F8">
      <w:pPr>
        <w:jc w:val="center"/>
        <w:rPr>
          <w:b/>
          <w:i/>
          <w:sz w:val="24"/>
          <w:szCs w:val="24"/>
        </w:rPr>
      </w:pPr>
      <w:r w:rsidRPr="009827C2">
        <w:rPr>
          <w:b/>
          <w:i/>
          <w:sz w:val="24"/>
          <w:szCs w:val="24"/>
        </w:rPr>
        <w:t>«</w:t>
      </w:r>
      <w:bookmarkStart w:id="0" w:name="_GoBack"/>
      <w:r w:rsidR="00AD5768" w:rsidRPr="005B718C">
        <w:rPr>
          <w:b/>
          <w:i/>
          <w:sz w:val="24"/>
          <w:szCs w:val="24"/>
        </w:rPr>
        <w:t xml:space="preserve">Підтримка учнів з ООП і подолання освітніх втрат: </w:t>
      </w:r>
      <w:r w:rsidR="00AD5768">
        <w:rPr>
          <w:b/>
          <w:i/>
          <w:sz w:val="24"/>
          <w:szCs w:val="24"/>
        </w:rPr>
        <w:br/>
      </w:r>
      <w:r w:rsidR="00AD5768" w:rsidRPr="005B718C">
        <w:rPr>
          <w:b/>
          <w:i/>
          <w:sz w:val="24"/>
          <w:szCs w:val="24"/>
        </w:rPr>
        <w:t>практичний кейс для вчителів української мови та літератури</w:t>
      </w:r>
      <w:bookmarkEnd w:id="0"/>
      <w:r w:rsidR="00AD5768" w:rsidRPr="009827C2">
        <w:rPr>
          <w:b/>
          <w:i/>
          <w:sz w:val="24"/>
          <w:szCs w:val="24"/>
        </w:rPr>
        <w:t>»</w:t>
      </w:r>
    </w:p>
    <w:p w14:paraId="3C03486B" w14:textId="77777777" w:rsidR="00AA4B5C" w:rsidRDefault="00AA4B5C" w:rsidP="0035660F">
      <w:pPr>
        <w:jc w:val="center"/>
        <w:rPr>
          <w:b/>
          <w:i/>
          <w:sz w:val="24"/>
          <w:szCs w:val="24"/>
        </w:rPr>
      </w:pPr>
    </w:p>
    <w:p w14:paraId="64FDF295" w14:textId="77777777" w:rsidR="00CB1241" w:rsidRPr="009827C2" w:rsidRDefault="00CB1241" w:rsidP="0035660F">
      <w:pPr>
        <w:ind w:left="142"/>
        <w:rPr>
          <w:sz w:val="22"/>
        </w:rPr>
      </w:pPr>
      <w:r w:rsidRPr="009827C2">
        <w:rPr>
          <w:b/>
          <w:sz w:val="24"/>
        </w:rPr>
        <w:t>Термін навчання</w:t>
      </w:r>
      <w:r w:rsidRPr="00B964ED">
        <w:rPr>
          <w:sz w:val="24"/>
        </w:rPr>
        <w:t xml:space="preserve">: </w:t>
      </w:r>
      <w:r w:rsidR="00AD5768">
        <w:rPr>
          <w:sz w:val="24"/>
        </w:rPr>
        <w:t>04</w:t>
      </w:r>
      <w:r w:rsidR="009F6F2E" w:rsidRPr="00B964ED">
        <w:rPr>
          <w:sz w:val="24"/>
        </w:rPr>
        <w:t>.0</w:t>
      </w:r>
      <w:r w:rsidR="00AD5768">
        <w:rPr>
          <w:sz w:val="24"/>
        </w:rPr>
        <w:t>9–24</w:t>
      </w:r>
      <w:r w:rsidR="002063DD">
        <w:rPr>
          <w:sz w:val="24"/>
        </w:rPr>
        <w:t>.</w:t>
      </w:r>
      <w:r w:rsidR="009F6F2E" w:rsidRPr="00B964ED">
        <w:rPr>
          <w:sz w:val="24"/>
        </w:rPr>
        <w:t>0</w:t>
      </w:r>
      <w:r w:rsidR="005D75E8">
        <w:rPr>
          <w:sz w:val="24"/>
        </w:rPr>
        <w:t>9</w:t>
      </w:r>
      <w:r w:rsidR="009F6F2E" w:rsidRPr="00B964ED">
        <w:rPr>
          <w:sz w:val="24"/>
        </w:rPr>
        <w:t>.202</w:t>
      </w:r>
      <w:r w:rsidR="00B92837">
        <w:rPr>
          <w:sz w:val="24"/>
        </w:rPr>
        <w:t>5</w:t>
      </w:r>
    </w:p>
    <w:p w14:paraId="7D50236E" w14:textId="77777777" w:rsidR="00CB1241" w:rsidRPr="009827C2" w:rsidRDefault="00CB1241" w:rsidP="0035660F">
      <w:pPr>
        <w:ind w:left="142"/>
        <w:rPr>
          <w:b/>
          <w:sz w:val="24"/>
        </w:rPr>
      </w:pPr>
      <w:r w:rsidRPr="009827C2">
        <w:rPr>
          <w:b/>
          <w:sz w:val="24"/>
        </w:rPr>
        <w:t>Дистанційна форма навчання</w:t>
      </w:r>
    </w:p>
    <w:p w14:paraId="066C22FC" w14:textId="77777777" w:rsidR="00CB1241" w:rsidRPr="009827C2" w:rsidRDefault="00CB1241" w:rsidP="0035660F">
      <w:pPr>
        <w:rPr>
          <w:sz w:val="24"/>
        </w:rPr>
      </w:pP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276"/>
        <w:gridCol w:w="1559"/>
        <w:gridCol w:w="4394"/>
        <w:gridCol w:w="850"/>
        <w:gridCol w:w="2127"/>
      </w:tblGrid>
      <w:tr w:rsidR="009D26DC" w:rsidRPr="009827C2" w14:paraId="46B6DD5B" w14:textId="77777777" w:rsidTr="009D26DC">
        <w:trPr>
          <w:trHeight w:val="277"/>
          <w:tblHeader/>
        </w:trPr>
        <w:tc>
          <w:tcPr>
            <w:tcW w:w="538" w:type="dxa"/>
            <w:vAlign w:val="center"/>
          </w:tcPr>
          <w:p w14:paraId="7D86BFEF" w14:textId="77777777" w:rsidR="009D26DC" w:rsidRPr="009827C2" w:rsidRDefault="009D26DC" w:rsidP="009D26DC">
            <w:pPr>
              <w:pStyle w:val="4"/>
              <w:rPr>
                <w:lang w:eastAsia="ru-RU"/>
              </w:rPr>
            </w:pPr>
            <w:r>
              <w:rPr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76" w:type="dxa"/>
            <w:vAlign w:val="center"/>
          </w:tcPr>
          <w:p w14:paraId="357E4257" w14:textId="77777777" w:rsidR="009D26DC" w:rsidRPr="009827C2" w:rsidRDefault="009D26DC" w:rsidP="009D26DC">
            <w:pPr>
              <w:pStyle w:val="4"/>
              <w:rPr>
                <w:lang w:eastAsia="ru-RU"/>
              </w:rPr>
            </w:pPr>
            <w:r>
              <w:rPr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14:paraId="47C3C9AA" w14:textId="77777777" w:rsidR="009D26DC" w:rsidRPr="009827C2" w:rsidRDefault="009D26DC" w:rsidP="009D26DC">
            <w:pPr>
              <w:pStyle w:val="4"/>
              <w:rPr>
                <w:lang w:eastAsia="ru-RU"/>
              </w:rPr>
            </w:pPr>
            <w:r>
              <w:rPr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394" w:type="dxa"/>
            <w:vAlign w:val="center"/>
          </w:tcPr>
          <w:p w14:paraId="3D1C523A" w14:textId="77777777" w:rsidR="009D26DC" w:rsidRPr="009827C2" w:rsidRDefault="009D26DC" w:rsidP="009D26DC">
            <w:pPr>
              <w:pStyle w:val="4"/>
              <w:rPr>
                <w:lang w:eastAsia="ru-RU"/>
              </w:rPr>
            </w:pPr>
            <w:r w:rsidRPr="00676C34">
              <w:rPr>
                <w:sz w:val="22"/>
                <w:szCs w:val="22"/>
              </w:rPr>
              <w:t>Зміст</w:t>
            </w:r>
          </w:p>
        </w:tc>
        <w:tc>
          <w:tcPr>
            <w:tcW w:w="850" w:type="dxa"/>
            <w:vAlign w:val="center"/>
          </w:tcPr>
          <w:p w14:paraId="028B6240" w14:textId="77777777" w:rsidR="009D26DC" w:rsidRPr="003F44EC" w:rsidRDefault="009D26DC" w:rsidP="009D26DC">
            <w:pPr>
              <w:ind w:left="-105" w:right="-121"/>
              <w:jc w:val="center"/>
              <w:rPr>
                <w:b/>
                <w:sz w:val="22"/>
                <w:szCs w:val="24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127" w:type="dxa"/>
            <w:vAlign w:val="center"/>
          </w:tcPr>
          <w:p w14:paraId="3844E94C" w14:textId="77777777" w:rsidR="009D26DC" w:rsidRPr="009827C2" w:rsidRDefault="009D26DC" w:rsidP="009D26D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  <w:r>
              <w:rPr>
                <w:b/>
                <w:sz w:val="22"/>
                <w:szCs w:val="22"/>
              </w:rPr>
              <w:t xml:space="preserve">, посада, науковий ступінь, </w:t>
            </w:r>
            <w:r>
              <w:rPr>
                <w:b/>
                <w:sz w:val="22"/>
                <w:szCs w:val="22"/>
              </w:rPr>
              <w:br/>
              <w:t>наукове звання</w:t>
            </w:r>
          </w:p>
        </w:tc>
      </w:tr>
      <w:tr w:rsidR="00CA0A68" w:rsidRPr="009827C2" w14:paraId="419A7237" w14:textId="77777777" w:rsidTr="008B0742">
        <w:tc>
          <w:tcPr>
            <w:tcW w:w="538" w:type="dxa"/>
          </w:tcPr>
          <w:p w14:paraId="7056C73E" w14:textId="77777777" w:rsidR="001310F4" w:rsidRPr="009827C2" w:rsidRDefault="001310F4" w:rsidP="009E267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4C2697E6" w14:textId="77777777" w:rsidR="001310F4" w:rsidRPr="00CA0A68" w:rsidRDefault="00AD5768" w:rsidP="00AD5768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04</w:t>
            </w:r>
            <w:r w:rsidR="00781F5C">
              <w:rPr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00781F5C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559" w:type="dxa"/>
          </w:tcPr>
          <w:p w14:paraId="7F9E2E7D" w14:textId="77777777" w:rsidR="001310F4" w:rsidRPr="009D26DC" w:rsidRDefault="00781F5C" w:rsidP="009D26D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15.15 </w:t>
            </w: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16.45</w:t>
            </w:r>
          </w:p>
        </w:tc>
        <w:tc>
          <w:tcPr>
            <w:tcW w:w="4394" w:type="dxa"/>
          </w:tcPr>
          <w:p w14:paraId="726A6CBD" w14:textId="77777777" w:rsidR="001310F4" w:rsidRPr="009D26DC" w:rsidRDefault="00781F5C" w:rsidP="00C5758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Настановне заняття. Вхідне опитування</w:t>
            </w:r>
          </w:p>
        </w:tc>
        <w:tc>
          <w:tcPr>
            <w:tcW w:w="850" w:type="dxa"/>
          </w:tcPr>
          <w:p w14:paraId="77DA8E43" w14:textId="77777777" w:rsidR="001310F4" w:rsidRPr="009D26DC" w:rsidRDefault="00781F5C" w:rsidP="009D26DC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16908712" w14:textId="77777777" w:rsidR="001310F4" w:rsidRPr="009D26DC" w:rsidRDefault="00781F5C" w:rsidP="00AD5768">
            <w:pPr>
              <w:jc w:val="left"/>
              <w:rPr>
                <w:sz w:val="22"/>
                <w:szCs w:val="22"/>
              </w:rPr>
            </w:pPr>
            <w:r w:rsidRPr="00F92D6F">
              <w:rPr>
                <w:sz w:val="22"/>
                <w:szCs w:val="22"/>
              </w:rPr>
              <w:t xml:space="preserve">Румянцева-Лахтіна О.О., </w:t>
            </w:r>
            <w:r w:rsidR="00AD5768">
              <w:rPr>
                <w:sz w:val="22"/>
                <w:szCs w:val="22"/>
              </w:rPr>
              <w:t xml:space="preserve">доцент </w:t>
            </w:r>
            <w:r>
              <w:rPr>
                <w:sz w:val="22"/>
                <w:szCs w:val="22"/>
              </w:rPr>
              <w:t>кафедри</w:t>
            </w:r>
            <w:r w:rsidRPr="00F92D6F">
              <w:rPr>
                <w:sz w:val="22"/>
                <w:szCs w:val="22"/>
              </w:rPr>
              <w:t>, доктор філософії</w:t>
            </w:r>
          </w:p>
        </w:tc>
      </w:tr>
      <w:tr w:rsidR="00CA0A68" w:rsidRPr="009827C2" w14:paraId="4BB994B4" w14:textId="77777777" w:rsidTr="009D26DC">
        <w:tc>
          <w:tcPr>
            <w:tcW w:w="538" w:type="dxa"/>
          </w:tcPr>
          <w:p w14:paraId="5D1C760E" w14:textId="77777777" w:rsidR="00CA0A68" w:rsidRPr="009827C2" w:rsidRDefault="00CA0A68" w:rsidP="009E267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27E9DB44" w14:textId="77777777" w:rsidR="00CA0A68" w:rsidRDefault="00AD5768" w:rsidP="00CA0A68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05.09</w:t>
            </w:r>
            <w:r w:rsidR="00781F5C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559" w:type="dxa"/>
          </w:tcPr>
          <w:p w14:paraId="518D93EC" w14:textId="77777777" w:rsidR="00CA0A68" w:rsidRPr="009D26DC" w:rsidRDefault="00AD5768" w:rsidP="009D26D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15.15 </w:t>
            </w: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16.45</w:t>
            </w:r>
          </w:p>
        </w:tc>
        <w:tc>
          <w:tcPr>
            <w:tcW w:w="4394" w:type="dxa"/>
          </w:tcPr>
          <w:p w14:paraId="3F70A4DE" w14:textId="77777777" w:rsidR="00CA0A68" w:rsidRPr="009D26DC" w:rsidRDefault="00AD5768" w:rsidP="00D75A7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9251E">
              <w:rPr>
                <w:rFonts w:eastAsia="Times New Roman"/>
                <w:sz w:val="22"/>
                <w:szCs w:val="22"/>
              </w:rPr>
              <w:t>Як подолати освітні втрати і розриви на уроках української мови та літератури: дієві стратегії</w:t>
            </w:r>
          </w:p>
        </w:tc>
        <w:tc>
          <w:tcPr>
            <w:tcW w:w="850" w:type="dxa"/>
          </w:tcPr>
          <w:p w14:paraId="5F71B436" w14:textId="77777777" w:rsidR="00CA0A68" w:rsidRPr="009D26DC" w:rsidRDefault="00781F5C" w:rsidP="009D26DC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281B541C" w14:textId="77777777" w:rsidR="00781F5C" w:rsidRPr="00EF59C3" w:rsidRDefault="00AD5768" w:rsidP="00781F5C">
            <w:pPr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Середа І.В</w:t>
            </w:r>
            <w:r w:rsidR="00781F5C" w:rsidRPr="00EF59C3">
              <w:rPr>
                <w:rFonts w:eastAsia="Times New Roman"/>
                <w:sz w:val="22"/>
                <w:szCs w:val="22"/>
              </w:rPr>
              <w:t xml:space="preserve">,, </w:t>
            </w:r>
            <w:r w:rsidR="005C0068">
              <w:rPr>
                <w:rFonts w:eastAsia="Times New Roman"/>
                <w:sz w:val="22"/>
                <w:szCs w:val="22"/>
              </w:rPr>
              <w:t>викладач кафедри</w:t>
            </w:r>
          </w:p>
          <w:p w14:paraId="3B767D81" w14:textId="77777777" w:rsidR="00CA0A68" w:rsidRPr="009D26DC" w:rsidRDefault="00CA0A68" w:rsidP="009D26DC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75A71" w:rsidRPr="009827C2" w14:paraId="60D324B6" w14:textId="77777777" w:rsidTr="009D26DC">
        <w:tc>
          <w:tcPr>
            <w:tcW w:w="538" w:type="dxa"/>
          </w:tcPr>
          <w:p w14:paraId="298AAB3D" w14:textId="77777777" w:rsidR="00D75A71" w:rsidRPr="009827C2" w:rsidRDefault="00D75A71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47D80193" w14:textId="77777777" w:rsidR="00D75A71" w:rsidRDefault="00AD5768" w:rsidP="00AD5768">
            <w:r>
              <w:rPr>
                <w:color w:val="000000"/>
                <w:sz w:val="22"/>
                <w:szCs w:val="22"/>
                <w:shd w:val="clear" w:color="auto" w:fill="FFFFFF"/>
              </w:rPr>
              <w:t>05</w:t>
            </w:r>
            <w:r w:rsidR="00781F5C">
              <w:rPr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00781F5C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559" w:type="dxa"/>
          </w:tcPr>
          <w:p w14:paraId="44C14A01" w14:textId="77777777" w:rsidR="00D75A71" w:rsidRPr="009D26DC" w:rsidRDefault="00AD5768" w:rsidP="00D75A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4640EDE4" w14:textId="77777777" w:rsidR="00D75A71" w:rsidRPr="009D26DC" w:rsidRDefault="00AD5768" w:rsidP="00D75A7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9251E">
              <w:rPr>
                <w:rFonts w:eastAsia="Times New Roman"/>
                <w:sz w:val="22"/>
                <w:szCs w:val="22"/>
              </w:rPr>
              <w:t>Актуальність розбудови індивідуальної освітньої траєкторії учня для організації навчання в умовах освітніх втрат</w:t>
            </w:r>
          </w:p>
        </w:tc>
        <w:tc>
          <w:tcPr>
            <w:tcW w:w="850" w:type="dxa"/>
          </w:tcPr>
          <w:p w14:paraId="43F32263" w14:textId="77777777" w:rsidR="00D75A71" w:rsidRPr="009D26DC" w:rsidRDefault="00781F5C" w:rsidP="00D75A71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617B12A5" w14:textId="77777777" w:rsidR="00AD5768" w:rsidRPr="001F7AA3" w:rsidRDefault="00AD5768" w:rsidP="00AD5768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2"/>
              </w:rPr>
            </w:pPr>
            <w:r w:rsidRPr="001F7AA3">
              <w:rPr>
                <w:rFonts w:eastAsia="Times New Roman"/>
                <w:sz w:val="22"/>
                <w:szCs w:val="22"/>
              </w:rPr>
              <w:t>Лузан Л.О., професор кафедри,</w:t>
            </w:r>
          </w:p>
          <w:p w14:paraId="4987263F" w14:textId="77777777" w:rsidR="00D75A71" w:rsidRPr="00AD5768" w:rsidRDefault="00AD5768" w:rsidP="00AD5768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2"/>
              </w:rPr>
            </w:pPr>
            <w:r w:rsidRPr="001F7AA3">
              <w:rPr>
                <w:rFonts w:eastAsia="Times New Roman"/>
                <w:sz w:val="22"/>
                <w:szCs w:val="22"/>
              </w:rPr>
              <w:t>к. пед. н.</w:t>
            </w:r>
          </w:p>
        </w:tc>
      </w:tr>
      <w:tr w:rsidR="00D75A71" w:rsidRPr="009827C2" w14:paraId="00AEAE5D" w14:textId="77777777" w:rsidTr="009D26DC">
        <w:tc>
          <w:tcPr>
            <w:tcW w:w="538" w:type="dxa"/>
          </w:tcPr>
          <w:p w14:paraId="1F34548D" w14:textId="77777777" w:rsidR="00D75A71" w:rsidRPr="009827C2" w:rsidRDefault="00D75A71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359C776C" w14:textId="77777777" w:rsidR="00D75A71" w:rsidRDefault="00AD5768" w:rsidP="00AD5768">
            <w:r>
              <w:rPr>
                <w:color w:val="000000"/>
                <w:sz w:val="22"/>
                <w:szCs w:val="22"/>
                <w:shd w:val="clear" w:color="auto" w:fill="FFFFFF"/>
              </w:rPr>
              <w:t>08</w:t>
            </w:r>
            <w:r w:rsidR="00781F5C">
              <w:rPr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00781F5C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559" w:type="dxa"/>
          </w:tcPr>
          <w:p w14:paraId="4E9E27AD" w14:textId="77777777" w:rsidR="00D75A71" w:rsidRPr="009D26DC" w:rsidRDefault="00AD5768" w:rsidP="00D75A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15.15 </w:t>
            </w: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16.45</w:t>
            </w:r>
          </w:p>
        </w:tc>
        <w:tc>
          <w:tcPr>
            <w:tcW w:w="4394" w:type="dxa"/>
          </w:tcPr>
          <w:p w14:paraId="2464EF97" w14:textId="77777777" w:rsidR="00D75A71" w:rsidRPr="009D26DC" w:rsidRDefault="00C819A8" w:rsidP="00D75A7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9251E">
              <w:rPr>
                <w:rFonts w:eastAsia="Times New Roman"/>
                <w:sz w:val="22"/>
                <w:szCs w:val="22"/>
              </w:rPr>
              <w:t>Модифікація навчальних програм як основна стратегія планування освітнього процесу під час подолання освітніх втрат: робота з конструктором програм</w:t>
            </w:r>
          </w:p>
        </w:tc>
        <w:tc>
          <w:tcPr>
            <w:tcW w:w="850" w:type="dxa"/>
          </w:tcPr>
          <w:p w14:paraId="4F48423B" w14:textId="77777777" w:rsidR="00D75A71" w:rsidRPr="009D26DC" w:rsidRDefault="00781F5C" w:rsidP="00D75A71">
            <w:pPr>
              <w:jc w:val="center"/>
              <w:rPr>
                <w:rFonts w:ascii="Arial" w:hAnsi="Arial" w:cs="Arial"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222222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2221AB20" w14:textId="77777777" w:rsidR="00D75A71" w:rsidRPr="009D26DC" w:rsidRDefault="00C819A8" w:rsidP="00D75A71">
            <w:pPr>
              <w:jc w:val="left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F92D6F">
              <w:rPr>
                <w:sz w:val="22"/>
                <w:szCs w:val="22"/>
              </w:rPr>
              <w:t xml:space="preserve">Румянцева-Лахтіна О.О., </w:t>
            </w:r>
            <w:r>
              <w:rPr>
                <w:sz w:val="22"/>
                <w:szCs w:val="22"/>
              </w:rPr>
              <w:t>доцент кафедри</w:t>
            </w:r>
            <w:r w:rsidRPr="00F92D6F">
              <w:rPr>
                <w:sz w:val="22"/>
                <w:szCs w:val="22"/>
              </w:rPr>
              <w:t>, доктор філософії</w:t>
            </w:r>
            <w:r w:rsidRPr="009D26DC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</w:p>
        </w:tc>
      </w:tr>
      <w:tr w:rsidR="004D5889" w:rsidRPr="009827C2" w14:paraId="3A28E997" w14:textId="77777777" w:rsidTr="009D26DC">
        <w:tc>
          <w:tcPr>
            <w:tcW w:w="538" w:type="dxa"/>
          </w:tcPr>
          <w:p w14:paraId="4863E10E" w14:textId="77777777" w:rsidR="004D5889" w:rsidRPr="009827C2" w:rsidRDefault="004D5889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3ABDA390" w14:textId="77777777" w:rsidR="004D5889" w:rsidRDefault="004D5889" w:rsidP="00AD576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08.0</w:t>
            </w:r>
            <w:r w:rsidR="00AD5768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559" w:type="dxa"/>
          </w:tcPr>
          <w:p w14:paraId="1838A993" w14:textId="78510682" w:rsidR="004D5889" w:rsidRPr="009D26DC" w:rsidRDefault="00C819A8" w:rsidP="00C9675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C9675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8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.00 – 1</w:t>
            </w:r>
            <w:r w:rsidR="00C9675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9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.30</w:t>
            </w:r>
          </w:p>
        </w:tc>
        <w:tc>
          <w:tcPr>
            <w:tcW w:w="4394" w:type="dxa"/>
          </w:tcPr>
          <w:p w14:paraId="50CE3335" w14:textId="77777777" w:rsidR="004D5889" w:rsidRPr="009D26DC" w:rsidRDefault="00C819A8" w:rsidP="009548B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9251E">
              <w:rPr>
                <w:rFonts w:eastAsia="Times New Roman"/>
                <w:sz w:val="22"/>
                <w:szCs w:val="22"/>
              </w:rPr>
              <w:t>Інтерактивні та ігрові технології навчання учнів на уроках української мови і літератури в умовах подолання освітніх втрат</w:t>
            </w:r>
          </w:p>
        </w:tc>
        <w:tc>
          <w:tcPr>
            <w:tcW w:w="850" w:type="dxa"/>
          </w:tcPr>
          <w:p w14:paraId="118F6B0C" w14:textId="77777777" w:rsidR="004D5889" w:rsidRPr="009D26DC" w:rsidRDefault="004D5889" w:rsidP="009548B4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460A6953" w14:textId="77777777" w:rsidR="00C819A8" w:rsidRPr="00EF59C3" w:rsidRDefault="00C819A8" w:rsidP="00C819A8">
            <w:pPr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Акопян А.А.</w:t>
            </w:r>
            <w:r w:rsidRPr="00EF59C3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>викладач кафедри</w:t>
            </w:r>
          </w:p>
          <w:p w14:paraId="18777750" w14:textId="77777777" w:rsidR="004D5889" w:rsidRPr="009D26DC" w:rsidRDefault="004D5889" w:rsidP="009548B4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C819A8" w:rsidRPr="009827C2" w14:paraId="05FC2623" w14:textId="77777777" w:rsidTr="009D26DC">
        <w:tc>
          <w:tcPr>
            <w:tcW w:w="538" w:type="dxa"/>
          </w:tcPr>
          <w:p w14:paraId="4E96222B" w14:textId="77777777" w:rsidR="00C819A8" w:rsidRPr="009827C2" w:rsidRDefault="00C819A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70A99D11" w14:textId="77777777" w:rsidR="00C819A8" w:rsidRDefault="00C819A8" w:rsidP="00AD576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09.09.2025</w:t>
            </w:r>
          </w:p>
        </w:tc>
        <w:tc>
          <w:tcPr>
            <w:tcW w:w="1559" w:type="dxa"/>
          </w:tcPr>
          <w:p w14:paraId="35FB8006" w14:textId="77777777" w:rsidR="00C819A8" w:rsidRDefault="00C819A8" w:rsidP="009548B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15.15 </w:t>
            </w: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16.45</w:t>
            </w:r>
          </w:p>
        </w:tc>
        <w:tc>
          <w:tcPr>
            <w:tcW w:w="4394" w:type="dxa"/>
          </w:tcPr>
          <w:p w14:paraId="0C6B40EC" w14:textId="77777777" w:rsidR="00C819A8" w:rsidRPr="0089251E" w:rsidRDefault="00C819A8" w:rsidP="009548B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9251E">
              <w:rPr>
                <w:color w:val="000000"/>
                <w:sz w:val="22"/>
                <w:szCs w:val="22"/>
                <w:shd w:val="clear" w:color="auto" w:fill="FFFFFF"/>
              </w:rPr>
              <w:t>Вимірювання та механізми подолання освітніх втрат і розривів на рівні загальної середньої освіти: нормативно-правове підґрунтя, зміст та актуальність понять</w:t>
            </w:r>
          </w:p>
        </w:tc>
        <w:tc>
          <w:tcPr>
            <w:tcW w:w="850" w:type="dxa"/>
          </w:tcPr>
          <w:p w14:paraId="09A64FF1" w14:textId="77777777" w:rsidR="00C819A8" w:rsidRDefault="00C819A8" w:rsidP="009548B4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4C55787D" w14:textId="77777777" w:rsidR="00C819A8" w:rsidRDefault="00C819A8" w:rsidP="00C819A8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1F7AA3">
              <w:rPr>
                <w:rFonts w:eastAsia="Times New Roman"/>
                <w:sz w:val="22"/>
                <w:szCs w:val="22"/>
              </w:rPr>
              <w:t>Грінченко О.І., ст. 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D75A71" w:rsidRPr="009827C2" w14:paraId="2EC577F6" w14:textId="77777777" w:rsidTr="008B0742">
        <w:tc>
          <w:tcPr>
            <w:tcW w:w="538" w:type="dxa"/>
          </w:tcPr>
          <w:p w14:paraId="354FAE35" w14:textId="77777777" w:rsidR="00D75A71" w:rsidRPr="009827C2" w:rsidRDefault="00D75A71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4CDB0883" w14:textId="77777777" w:rsidR="00D75A71" w:rsidRDefault="00C819A8" w:rsidP="00D75A71">
            <w:r>
              <w:rPr>
                <w:color w:val="000000"/>
                <w:sz w:val="22"/>
                <w:szCs w:val="22"/>
                <w:shd w:val="clear" w:color="auto" w:fill="FFFFFF"/>
              </w:rPr>
              <w:t>09.09</w:t>
            </w:r>
            <w:r w:rsidR="007C3468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559" w:type="dxa"/>
          </w:tcPr>
          <w:p w14:paraId="09E25A97" w14:textId="77777777" w:rsidR="00D75A71" w:rsidRPr="009D26DC" w:rsidRDefault="007C3468" w:rsidP="00D75A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4BBA13E5" w14:textId="77777777" w:rsidR="00D75A71" w:rsidRPr="009D26DC" w:rsidRDefault="00C819A8" w:rsidP="00D75A7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9251E">
              <w:rPr>
                <w:rFonts w:eastAsia="Times New Roman"/>
                <w:sz w:val="22"/>
                <w:szCs w:val="22"/>
              </w:rPr>
              <w:t>Педагогічне діагностування з української мови і літератури як основний інструмент подолання освітніх втрат учнів 5-11 класів: вхідне й вихідне діагностування, тести платформи ВШО</w:t>
            </w:r>
          </w:p>
        </w:tc>
        <w:tc>
          <w:tcPr>
            <w:tcW w:w="850" w:type="dxa"/>
          </w:tcPr>
          <w:p w14:paraId="3C9A0525" w14:textId="77777777" w:rsidR="00D75A71" w:rsidRPr="009D26DC" w:rsidRDefault="007C3468" w:rsidP="00D75A71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7BC424D2" w14:textId="77777777" w:rsidR="00D75A71" w:rsidRPr="009D26DC" w:rsidRDefault="007C3468" w:rsidP="00D75A71">
            <w:pPr>
              <w:jc w:val="left"/>
              <w:rPr>
                <w:color w:val="222222"/>
                <w:sz w:val="22"/>
                <w:szCs w:val="22"/>
              </w:rPr>
            </w:pPr>
            <w:r w:rsidRPr="00EF59C3">
              <w:rPr>
                <w:color w:val="000000"/>
                <w:sz w:val="22"/>
                <w:szCs w:val="22"/>
              </w:rPr>
              <w:t xml:space="preserve">Ковалевська В.М., </w:t>
            </w:r>
            <w:r w:rsidR="005C0068">
              <w:rPr>
                <w:rFonts w:eastAsia="Times New Roman"/>
                <w:sz w:val="22"/>
                <w:szCs w:val="22"/>
              </w:rPr>
              <w:t>викладач кафедри</w:t>
            </w:r>
          </w:p>
        </w:tc>
      </w:tr>
      <w:tr w:rsidR="00F92D6F" w:rsidRPr="009827C2" w14:paraId="37CD40F7" w14:textId="77777777" w:rsidTr="009D26DC">
        <w:tc>
          <w:tcPr>
            <w:tcW w:w="538" w:type="dxa"/>
          </w:tcPr>
          <w:p w14:paraId="6897F2F4" w14:textId="77777777" w:rsidR="00F92D6F" w:rsidRPr="009827C2" w:rsidRDefault="00F92D6F" w:rsidP="00F92D6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28506BA2" w14:textId="77777777" w:rsidR="00F92D6F" w:rsidRDefault="00C819A8" w:rsidP="00F92D6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10.09.</w:t>
            </w:r>
            <w:r w:rsidR="007C3468">
              <w:rPr>
                <w:color w:val="000000"/>
                <w:sz w:val="22"/>
                <w:szCs w:val="22"/>
                <w:shd w:val="clear" w:color="auto" w:fill="FFFFFF"/>
              </w:rPr>
              <w:t>2025</w:t>
            </w:r>
          </w:p>
        </w:tc>
        <w:tc>
          <w:tcPr>
            <w:tcW w:w="1559" w:type="dxa"/>
          </w:tcPr>
          <w:p w14:paraId="303DFC65" w14:textId="77777777" w:rsidR="00F92D6F" w:rsidRPr="009D26DC" w:rsidRDefault="00C819A8" w:rsidP="00F92D6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</w:tcPr>
          <w:p w14:paraId="550880A9" w14:textId="77777777" w:rsidR="00F92D6F" w:rsidRPr="009D26DC" w:rsidRDefault="00C819A8" w:rsidP="00F92D6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9251E">
              <w:rPr>
                <w:color w:val="000000"/>
                <w:sz w:val="22"/>
                <w:szCs w:val="22"/>
              </w:rPr>
              <w:t>Цифрові інструменти для подолання освітніх втрат</w:t>
            </w:r>
          </w:p>
        </w:tc>
        <w:tc>
          <w:tcPr>
            <w:tcW w:w="850" w:type="dxa"/>
          </w:tcPr>
          <w:p w14:paraId="423CC8A8" w14:textId="77777777" w:rsidR="00F92D6F" w:rsidRPr="004C34A9" w:rsidRDefault="007C3468" w:rsidP="00F92D6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30EAB923" w14:textId="77777777" w:rsidR="00F92D6F" w:rsidRPr="009D26DC" w:rsidRDefault="00C819A8" w:rsidP="00F92D6F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1F7AA3">
              <w:rPr>
                <w:color w:val="000000"/>
                <w:sz w:val="22"/>
                <w:szCs w:val="22"/>
              </w:rPr>
              <w:t>Чуприна О.А., викладач</w:t>
            </w:r>
            <w:r>
              <w:rPr>
                <w:color w:val="000000"/>
                <w:sz w:val="22"/>
                <w:szCs w:val="22"/>
              </w:rPr>
              <w:t xml:space="preserve"> кафедри</w:t>
            </w:r>
          </w:p>
        </w:tc>
      </w:tr>
      <w:tr w:rsidR="00F92D6F" w:rsidRPr="009827C2" w14:paraId="0B6CE0FA" w14:textId="77777777" w:rsidTr="009D26DC">
        <w:tc>
          <w:tcPr>
            <w:tcW w:w="538" w:type="dxa"/>
          </w:tcPr>
          <w:p w14:paraId="584227FC" w14:textId="77777777" w:rsidR="00F92D6F" w:rsidRPr="009827C2" w:rsidRDefault="00F92D6F" w:rsidP="00F92D6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7D04C9BB" w14:textId="77777777" w:rsidR="00F92D6F" w:rsidRDefault="00C819A8" w:rsidP="00F92D6F">
            <w:r>
              <w:rPr>
                <w:color w:val="000000"/>
                <w:sz w:val="22"/>
                <w:szCs w:val="22"/>
                <w:shd w:val="clear" w:color="auto" w:fill="FFFFFF"/>
              </w:rPr>
              <w:t>10.09.2025</w:t>
            </w:r>
          </w:p>
        </w:tc>
        <w:tc>
          <w:tcPr>
            <w:tcW w:w="1559" w:type="dxa"/>
          </w:tcPr>
          <w:p w14:paraId="3BBC0D4F" w14:textId="77777777" w:rsidR="00F92D6F" w:rsidRPr="009D26DC" w:rsidRDefault="00C819A8" w:rsidP="00F92D6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15.15 </w:t>
            </w: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16.45</w:t>
            </w:r>
          </w:p>
        </w:tc>
        <w:tc>
          <w:tcPr>
            <w:tcW w:w="4394" w:type="dxa"/>
          </w:tcPr>
          <w:p w14:paraId="38576BA3" w14:textId="77777777" w:rsidR="00F92D6F" w:rsidRPr="009D26DC" w:rsidRDefault="00C819A8" w:rsidP="00F92D6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9251E">
              <w:rPr>
                <w:rFonts w:eastAsia="Times New Roman"/>
                <w:sz w:val="22"/>
                <w:szCs w:val="22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850" w:type="dxa"/>
          </w:tcPr>
          <w:p w14:paraId="0CC92130" w14:textId="77777777" w:rsidR="00F92D6F" w:rsidRPr="009D26DC" w:rsidRDefault="007C3468" w:rsidP="00F92D6F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1B0AE12B" w14:textId="77777777" w:rsidR="00F92D6F" w:rsidRPr="009D26DC" w:rsidRDefault="00C819A8" w:rsidP="00F92D6F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1F7AA3">
              <w:rPr>
                <w:sz w:val="22"/>
                <w:szCs w:val="22"/>
              </w:rPr>
              <w:t>Колісник О.В., ст. викладач</w:t>
            </w:r>
            <w:r>
              <w:rPr>
                <w:sz w:val="22"/>
                <w:szCs w:val="22"/>
              </w:rPr>
              <w:t xml:space="preserve"> кафедри</w:t>
            </w:r>
          </w:p>
        </w:tc>
      </w:tr>
      <w:tr w:rsidR="008B0742" w:rsidRPr="009827C2" w14:paraId="47EEBD79" w14:textId="77777777" w:rsidTr="009D26DC">
        <w:tc>
          <w:tcPr>
            <w:tcW w:w="538" w:type="dxa"/>
          </w:tcPr>
          <w:p w14:paraId="6AFF8CB1" w14:textId="77777777" w:rsidR="008B0742" w:rsidRPr="009827C2" w:rsidRDefault="008B0742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68C55324" w14:textId="77777777" w:rsidR="008B0742" w:rsidRDefault="00C819A8" w:rsidP="00C819A8">
            <w:r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7C3468">
              <w:rPr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007C3468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559" w:type="dxa"/>
          </w:tcPr>
          <w:p w14:paraId="75137B32" w14:textId="77777777" w:rsidR="008B0742" w:rsidRPr="009D26DC" w:rsidRDefault="00C819A8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18.30 – 20.00</w:t>
            </w:r>
          </w:p>
        </w:tc>
        <w:tc>
          <w:tcPr>
            <w:tcW w:w="4394" w:type="dxa"/>
          </w:tcPr>
          <w:p w14:paraId="076A1551" w14:textId="77777777" w:rsidR="008B0742" w:rsidRPr="009D26DC" w:rsidRDefault="00C819A8" w:rsidP="008B074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9251E">
              <w:rPr>
                <w:rFonts w:eastAsia="Times New Roman"/>
                <w:sz w:val="22"/>
                <w:szCs w:val="22"/>
              </w:rPr>
              <w:t>Підготовка випускників до проходження НМТ з української мови і літератури в умовах освітніх втрат і розривів</w:t>
            </w:r>
          </w:p>
        </w:tc>
        <w:tc>
          <w:tcPr>
            <w:tcW w:w="850" w:type="dxa"/>
          </w:tcPr>
          <w:p w14:paraId="0BC08A7D" w14:textId="77777777" w:rsidR="008B0742" w:rsidRPr="009D26DC" w:rsidRDefault="00496973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748D8A84" w14:textId="77777777" w:rsidR="00C819A8" w:rsidRPr="001F7AA3" w:rsidRDefault="00C819A8" w:rsidP="00C819A8">
            <w:pPr>
              <w:tabs>
                <w:tab w:val="left" w:pos="4842"/>
              </w:tabs>
              <w:ind w:right="-105"/>
              <w:jc w:val="left"/>
              <w:rPr>
                <w:rFonts w:eastAsiaTheme="minorHAnsi"/>
                <w:sz w:val="22"/>
                <w:szCs w:val="22"/>
              </w:rPr>
            </w:pPr>
            <w:r w:rsidRPr="001F7AA3">
              <w:rPr>
                <w:rFonts w:eastAsiaTheme="minorHAnsi"/>
                <w:sz w:val="22"/>
                <w:szCs w:val="22"/>
              </w:rPr>
              <w:t>Радченко Ю.В., викладач</w:t>
            </w:r>
            <w:r>
              <w:rPr>
                <w:rFonts w:eastAsiaTheme="minorHAnsi"/>
                <w:sz w:val="22"/>
                <w:szCs w:val="22"/>
              </w:rPr>
              <w:t xml:space="preserve"> кафедри</w:t>
            </w:r>
          </w:p>
          <w:p w14:paraId="7507D120" w14:textId="77777777" w:rsidR="008B0742" w:rsidRPr="009D26DC" w:rsidRDefault="008B0742" w:rsidP="008B0742">
            <w:pPr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B423F5" w:rsidRPr="009827C2" w14:paraId="726F642E" w14:textId="77777777" w:rsidTr="009D26DC">
        <w:tc>
          <w:tcPr>
            <w:tcW w:w="538" w:type="dxa"/>
          </w:tcPr>
          <w:p w14:paraId="2CE7A6BF" w14:textId="77777777" w:rsidR="00B423F5" w:rsidRPr="009827C2" w:rsidRDefault="00B423F5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4DF4B46B" w14:textId="77777777" w:rsidR="00B423F5" w:rsidRDefault="00B423F5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11.09.2025</w:t>
            </w:r>
          </w:p>
        </w:tc>
        <w:tc>
          <w:tcPr>
            <w:tcW w:w="1559" w:type="dxa"/>
          </w:tcPr>
          <w:p w14:paraId="3FBA4E34" w14:textId="77777777" w:rsidR="00B423F5" w:rsidRDefault="00B423F5" w:rsidP="00B41B1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15.15 </w:t>
            </w: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16.45</w:t>
            </w:r>
          </w:p>
        </w:tc>
        <w:tc>
          <w:tcPr>
            <w:tcW w:w="4394" w:type="dxa"/>
          </w:tcPr>
          <w:p w14:paraId="6956F8DB" w14:textId="77777777" w:rsidR="00B423F5" w:rsidRPr="009D26DC" w:rsidRDefault="00B423F5" w:rsidP="008B074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9251E">
              <w:rPr>
                <w:rFonts w:eastAsia="Times New Roman"/>
                <w:sz w:val="22"/>
                <w:szCs w:val="22"/>
              </w:rPr>
              <w:t>Стратегія інтегрованого навчання як інструмент надолуження освітніх втрат мовно-літературної галузі</w:t>
            </w:r>
          </w:p>
        </w:tc>
        <w:tc>
          <w:tcPr>
            <w:tcW w:w="850" w:type="dxa"/>
          </w:tcPr>
          <w:p w14:paraId="4895CCD7" w14:textId="77777777" w:rsidR="00B423F5" w:rsidRPr="004C34A9" w:rsidRDefault="00B423F5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35E0216F" w14:textId="77777777" w:rsidR="00B423F5" w:rsidRPr="009D26DC" w:rsidRDefault="00B423F5" w:rsidP="008B0742">
            <w:pPr>
              <w:jc w:val="left"/>
              <w:rPr>
                <w:color w:val="222222"/>
                <w:sz w:val="22"/>
                <w:szCs w:val="22"/>
              </w:rPr>
            </w:pPr>
            <w:r w:rsidRPr="001F7AA3">
              <w:rPr>
                <w:sz w:val="22"/>
                <w:szCs w:val="22"/>
              </w:rPr>
              <w:t>Ткач П.Б., доцент кафедри, к. філол. н., доцент</w:t>
            </w:r>
          </w:p>
        </w:tc>
      </w:tr>
      <w:tr w:rsidR="00B423F5" w:rsidRPr="009827C2" w14:paraId="6A207731" w14:textId="77777777" w:rsidTr="009D26DC">
        <w:tc>
          <w:tcPr>
            <w:tcW w:w="538" w:type="dxa"/>
          </w:tcPr>
          <w:p w14:paraId="36633624" w14:textId="77777777" w:rsidR="00B423F5" w:rsidRPr="009827C2" w:rsidRDefault="00B423F5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1720DF9E" w14:textId="77777777" w:rsidR="00B423F5" w:rsidRDefault="00B423F5">
            <w:r>
              <w:rPr>
                <w:color w:val="000000"/>
                <w:sz w:val="22"/>
                <w:szCs w:val="22"/>
                <w:shd w:val="clear" w:color="auto" w:fill="FFFFFF"/>
              </w:rPr>
              <w:t>11.09</w:t>
            </w:r>
            <w:r w:rsidRPr="002B7E52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559" w:type="dxa"/>
          </w:tcPr>
          <w:p w14:paraId="632F7063" w14:textId="77777777" w:rsidR="00B423F5" w:rsidRPr="009D26DC" w:rsidRDefault="00B423F5" w:rsidP="00B41B1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2DF76473" w14:textId="77777777" w:rsidR="00B423F5" w:rsidRPr="009D26DC" w:rsidRDefault="00B423F5" w:rsidP="008B074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9251E">
              <w:rPr>
                <w:sz w:val="22"/>
                <w:szCs w:val="22"/>
              </w:rPr>
              <w:t>Формування комунікативних навичок учнів у контексті реалізації усної і письмової взаємодії на етапі подолання освітніх втрат</w:t>
            </w:r>
          </w:p>
        </w:tc>
        <w:tc>
          <w:tcPr>
            <w:tcW w:w="850" w:type="dxa"/>
          </w:tcPr>
          <w:p w14:paraId="06D56B7E" w14:textId="77777777" w:rsidR="00B423F5" w:rsidRPr="009D26DC" w:rsidRDefault="00B423F5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448980D6" w14:textId="77777777" w:rsidR="00B423F5" w:rsidRPr="009D26DC" w:rsidRDefault="00B423F5" w:rsidP="008B0742">
            <w:pPr>
              <w:jc w:val="left"/>
              <w:rPr>
                <w:color w:val="22222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Клімова С.В</w:t>
            </w:r>
            <w:r w:rsidRPr="00EF59C3">
              <w:rPr>
                <w:color w:val="000000"/>
                <w:sz w:val="22"/>
                <w:szCs w:val="22"/>
              </w:rPr>
              <w:t xml:space="preserve">., </w:t>
            </w:r>
            <w:r>
              <w:rPr>
                <w:rFonts w:eastAsia="Times New Roman"/>
                <w:sz w:val="22"/>
                <w:szCs w:val="22"/>
              </w:rPr>
              <w:t>викладач кафедри</w:t>
            </w:r>
          </w:p>
        </w:tc>
      </w:tr>
      <w:tr w:rsidR="00496973" w:rsidRPr="009827C2" w14:paraId="29C9AEB6" w14:textId="77777777" w:rsidTr="009D26DC">
        <w:tc>
          <w:tcPr>
            <w:tcW w:w="538" w:type="dxa"/>
          </w:tcPr>
          <w:p w14:paraId="7A8990C1" w14:textId="77777777" w:rsidR="00496973" w:rsidRPr="009827C2" w:rsidRDefault="00496973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0A8322EB" w14:textId="77777777" w:rsidR="00496973" w:rsidRDefault="00123A6D">
            <w:r>
              <w:rPr>
                <w:color w:val="000000"/>
                <w:sz w:val="22"/>
                <w:szCs w:val="22"/>
                <w:shd w:val="clear" w:color="auto" w:fill="FFFFFF"/>
              </w:rPr>
              <w:t>12.09</w:t>
            </w:r>
            <w:r w:rsidR="00496973" w:rsidRPr="002B7E52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559" w:type="dxa"/>
          </w:tcPr>
          <w:p w14:paraId="63DF4CF0" w14:textId="77777777" w:rsidR="00496973" w:rsidRPr="009D26DC" w:rsidRDefault="00496973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15.15 </w:t>
            </w: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16.45</w:t>
            </w:r>
          </w:p>
        </w:tc>
        <w:tc>
          <w:tcPr>
            <w:tcW w:w="4394" w:type="dxa"/>
          </w:tcPr>
          <w:p w14:paraId="08977C8A" w14:textId="77777777" w:rsidR="00496973" w:rsidRPr="009D26DC" w:rsidRDefault="00123A6D" w:rsidP="008B074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123A6D">
              <w:rPr>
                <w:rFonts w:eastAsia="Times New Roman"/>
                <w:sz w:val="22"/>
                <w:szCs w:val="22"/>
              </w:rPr>
              <w:t>Діяльнісний підхід на різних етапах уроку як стратегія практичного спрямування на подолання освітніх втрат</w:t>
            </w:r>
          </w:p>
        </w:tc>
        <w:tc>
          <w:tcPr>
            <w:tcW w:w="850" w:type="dxa"/>
          </w:tcPr>
          <w:p w14:paraId="36917C72" w14:textId="77777777" w:rsidR="00496973" w:rsidRPr="009D26DC" w:rsidRDefault="00496973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065FF1BE" w14:textId="77777777" w:rsidR="00496973" w:rsidRPr="009D26DC" w:rsidRDefault="00123A6D" w:rsidP="008B0742">
            <w:pPr>
              <w:jc w:val="left"/>
              <w:rPr>
                <w:color w:val="222222"/>
                <w:sz w:val="22"/>
                <w:szCs w:val="22"/>
              </w:rPr>
            </w:pPr>
            <w:r w:rsidRPr="00F92D6F">
              <w:rPr>
                <w:sz w:val="22"/>
                <w:szCs w:val="22"/>
              </w:rPr>
              <w:t xml:space="preserve">Румянцева-Лахтіна О.О., </w:t>
            </w:r>
            <w:r>
              <w:rPr>
                <w:sz w:val="22"/>
                <w:szCs w:val="22"/>
              </w:rPr>
              <w:t>доцент кафедри</w:t>
            </w:r>
            <w:r w:rsidRPr="00F92D6F">
              <w:rPr>
                <w:sz w:val="22"/>
                <w:szCs w:val="22"/>
              </w:rPr>
              <w:t>, доктор філософії</w:t>
            </w:r>
          </w:p>
        </w:tc>
      </w:tr>
      <w:tr w:rsidR="00123A6D" w:rsidRPr="009827C2" w14:paraId="0EE99FFB" w14:textId="77777777" w:rsidTr="009D26DC">
        <w:tc>
          <w:tcPr>
            <w:tcW w:w="538" w:type="dxa"/>
          </w:tcPr>
          <w:p w14:paraId="394047CC" w14:textId="77777777" w:rsidR="00123A6D" w:rsidRPr="009827C2" w:rsidRDefault="00123A6D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720F221E" w14:textId="77777777" w:rsidR="00123A6D" w:rsidRDefault="00123A6D">
            <w:r>
              <w:rPr>
                <w:color w:val="000000"/>
                <w:sz w:val="22"/>
                <w:szCs w:val="22"/>
                <w:shd w:val="clear" w:color="auto" w:fill="FFFFFF"/>
              </w:rPr>
              <w:t>12.09</w:t>
            </w:r>
            <w:r w:rsidRPr="002B7E52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559" w:type="dxa"/>
          </w:tcPr>
          <w:p w14:paraId="499CBDE7" w14:textId="77777777" w:rsidR="00123A6D" w:rsidRPr="009D26DC" w:rsidRDefault="00123A6D" w:rsidP="0081752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1D2E1B11" w14:textId="77777777" w:rsidR="00123A6D" w:rsidRPr="004D5889" w:rsidRDefault="00123A6D" w:rsidP="009548B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1F7AA3">
              <w:rPr>
                <w:rFonts w:eastAsia="Times New Roman"/>
                <w:sz w:val="22"/>
                <w:szCs w:val="22"/>
              </w:rPr>
              <w:t>Діяльність як умова навчання дітей з ООП</w:t>
            </w:r>
          </w:p>
        </w:tc>
        <w:tc>
          <w:tcPr>
            <w:tcW w:w="850" w:type="dxa"/>
          </w:tcPr>
          <w:p w14:paraId="0CD10DFB" w14:textId="77777777" w:rsidR="00123A6D" w:rsidRPr="004D5889" w:rsidRDefault="00123A6D" w:rsidP="009548B4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D5889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4B120F81" w14:textId="77777777" w:rsidR="00123A6D" w:rsidRPr="004D5889" w:rsidRDefault="00123A6D" w:rsidP="009548B4">
            <w:pPr>
              <w:jc w:val="left"/>
              <w:rPr>
                <w:color w:val="000000"/>
                <w:sz w:val="22"/>
                <w:szCs w:val="22"/>
              </w:rPr>
            </w:pPr>
            <w:r w:rsidRPr="00EF59C3">
              <w:rPr>
                <w:sz w:val="22"/>
                <w:szCs w:val="22"/>
              </w:rPr>
              <w:t xml:space="preserve">Черкашина О.В.,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викладач кафедри</w:t>
            </w:r>
          </w:p>
        </w:tc>
      </w:tr>
      <w:tr w:rsidR="00123A6D" w:rsidRPr="009827C2" w14:paraId="1B9873F1" w14:textId="77777777" w:rsidTr="009D26DC">
        <w:tc>
          <w:tcPr>
            <w:tcW w:w="538" w:type="dxa"/>
          </w:tcPr>
          <w:p w14:paraId="33AB2B0A" w14:textId="77777777" w:rsidR="00123A6D" w:rsidRPr="009827C2" w:rsidRDefault="00123A6D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489EE3B7" w14:textId="77777777" w:rsidR="00123A6D" w:rsidRDefault="00F46784">
            <w:r>
              <w:rPr>
                <w:color w:val="000000"/>
                <w:sz w:val="22"/>
                <w:szCs w:val="22"/>
                <w:shd w:val="clear" w:color="auto" w:fill="FFFFFF"/>
              </w:rPr>
              <w:t>15</w:t>
            </w:r>
            <w:r w:rsidR="00123A6D" w:rsidRPr="00394D67">
              <w:rPr>
                <w:color w:val="000000"/>
                <w:sz w:val="22"/>
                <w:szCs w:val="22"/>
                <w:shd w:val="clear" w:color="auto" w:fill="FFFFFF"/>
              </w:rPr>
              <w:t>.09.2025</w:t>
            </w:r>
          </w:p>
        </w:tc>
        <w:tc>
          <w:tcPr>
            <w:tcW w:w="1559" w:type="dxa"/>
          </w:tcPr>
          <w:p w14:paraId="1292CF75" w14:textId="77777777" w:rsidR="00123A6D" w:rsidRPr="009D26DC" w:rsidRDefault="00F46784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</w:tcPr>
          <w:p w14:paraId="252D652A" w14:textId="77777777" w:rsidR="00123A6D" w:rsidRPr="009D26DC" w:rsidRDefault="00F46784" w:rsidP="008B074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23069">
              <w:rPr>
                <w:rFonts w:eastAsia="Times New Roman"/>
                <w:sz w:val="22"/>
                <w:szCs w:val="22"/>
              </w:rPr>
              <w:t>Мотивація навчальної діяльності на різних етапах уроку як засіб підвищення пізнавального інтересу учнів у контексті подолання освітніх втрат</w:t>
            </w:r>
          </w:p>
        </w:tc>
        <w:tc>
          <w:tcPr>
            <w:tcW w:w="850" w:type="dxa"/>
          </w:tcPr>
          <w:p w14:paraId="598ED5CC" w14:textId="77777777" w:rsidR="00123A6D" w:rsidRPr="009D26DC" w:rsidRDefault="00123A6D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57ACCF45" w14:textId="77777777" w:rsidR="00123A6D" w:rsidRPr="009D26DC" w:rsidRDefault="00F46784" w:rsidP="008B0742">
            <w:pPr>
              <w:tabs>
                <w:tab w:val="left" w:pos="4842"/>
              </w:tabs>
              <w:ind w:right="-105"/>
              <w:jc w:val="left"/>
              <w:rPr>
                <w:color w:val="000000"/>
                <w:sz w:val="22"/>
                <w:szCs w:val="22"/>
              </w:rPr>
            </w:pPr>
            <w:r w:rsidRPr="00F92D6F">
              <w:rPr>
                <w:sz w:val="22"/>
                <w:szCs w:val="22"/>
              </w:rPr>
              <w:t xml:space="preserve">Румянцева-Лахтіна О.О., </w:t>
            </w:r>
            <w:r>
              <w:rPr>
                <w:sz w:val="22"/>
                <w:szCs w:val="22"/>
              </w:rPr>
              <w:t>доцент кафедри</w:t>
            </w:r>
            <w:r w:rsidRPr="00F92D6F">
              <w:rPr>
                <w:sz w:val="22"/>
                <w:szCs w:val="22"/>
              </w:rPr>
              <w:t>, доктор філософії</w:t>
            </w:r>
          </w:p>
        </w:tc>
      </w:tr>
      <w:tr w:rsidR="00123A6D" w:rsidRPr="009827C2" w14:paraId="7F5F84FA" w14:textId="77777777" w:rsidTr="009D26DC">
        <w:tc>
          <w:tcPr>
            <w:tcW w:w="538" w:type="dxa"/>
          </w:tcPr>
          <w:p w14:paraId="42A4B147" w14:textId="77777777" w:rsidR="00123A6D" w:rsidRPr="009827C2" w:rsidRDefault="00123A6D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4331CAA2" w14:textId="77777777" w:rsidR="00123A6D" w:rsidRDefault="00F46784">
            <w:r>
              <w:rPr>
                <w:color w:val="000000"/>
                <w:sz w:val="22"/>
                <w:szCs w:val="22"/>
                <w:shd w:val="clear" w:color="auto" w:fill="FFFFFF"/>
              </w:rPr>
              <w:t>15</w:t>
            </w:r>
            <w:r w:rsidR="00123A6D" w:rsidRPr="00394D67">
              <w:rPr>
                <w:color w:val="000000"/>
                <w:sz w:val="22"/>
                <w:szCs w:val="22"/>
                <w:shd w:val="clear" w:color="auto" w:fill="FFFFFF"/>
              </w:rPr>
              <w:t>.09.2025</w:t>
            </w:r>
          </w:p>
        </w:tc>
        <w:tc>
          <w:tcPr>
            <w:tcW w:w="1559" w:type="dxa"/>
          </w:tcPr>
          <w:p w14:paraId="68377A85" w14:textId="77777777" w:rsidR="00123A6D" w:rsidRPr="009D26DC" w:rsidRDefault="00123A6D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33644012" w14:textId="77777777" w:rsidR="00123A6D" w:rsidRPr="009D26DC" w:rsidRDefault="00F46784" w:rsidP="008B074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23069">
              <w:rPr>
                <w:rFonts w:eastAsia="Times New Roman"/>
                <w:sz w:val="22"/>
                <w:szCs w:val="22"/>
              </w:rPr>
              <w:t>Корекційна складова уроку української мови та літератури в інклюзивному класі: корекція та розвиток мовлення</w:t>
            </w:r>
          </w:p>
        </w:tc>
        <w:tc>
          <w:tcPr>
            <w:tcW w:w="850" w:type="dxa"/>
          </w:tcPr>
          <w:p w14:paraId="27FAC0C4" w14:textId="77777777" w:rsidR="00123A6D" w:rsidRPr="009D26DC" w:rsidRDefault="00123A6D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59C1EAF4" w14:textId="6C1A2CFC" w:rsidR="00123A6D" w:rsidRPr="00641F4E" w:rsidRDefault="00F46784" w:rsidP="008B0742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EF59C3">
              <w:rPr>
                <w:sz w:val="22"/>
                <w:szCs w:val="22"/>
              </w:rPr>
              <w:t xml:space="preserve">Черкашина О.В., </w:t>
            </w:r>
            <w:r>
              <w:rPr>
                <w:rFonts w:eastAsia="Times New Roman"/>
                <w:sz w:val="22"/>
                <w:szCs w:val="22"/>
              </w:rPr>
              <w:t xml:space="preserve">викладач </w:t>
            </w:r>
          </w:p>
        </w:tc>
      </w:tr>
      <w:tr w:rsidR="00F46784" w:rsidRPr="009827C2" w14:paraId="592A2D41" w14:textId="77777777" w:rsidTr="009D26DC">
        <w:tc>
          <w:tcPr>
            <w:tcW w:w="538" w:type="dxa"/>
          </w:tcPr>
          <w:p w14:paraId="0E7D7212" w14:textId="77777777" w:rsidR="00F46784" w:rsidRPr="009827C2" w:rsidRDefault="00F46784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7D8DCAC4" w14:textId="77777777" w:rsidR="00F46784" w:rsidRDefault="00F46784">
            <w:r>
              <w:rPr>
                <w:color w:val="000000"/>
                <w:sz w:val="22"/>
                <w:szCs w:val="22"/>
                <w:shd w:val="clear" w:color="auto" w:fill="FFFFFF"/>
              </w:rPr>
              <w:t>16</w:t>
            </w:r>
            <w:r w:rsidRPr="00394D67">
              <w:rPr>
                <w:color w:val="000000"/>
                <w:sz w:val="22"/>
                <w:szCs w:val="22"/>
                <w:shd w:val="clear" w:color="auto" w:fill="FFFFFF"/>
              </w:rPr>
              <w:t>.09.2025</w:t>
            </w:r>
          </w:p>
        </w:tc>
        <w:tc>
          <w:tcPr>
            <w:tcW w:w="1559" w:type="dxa"/>
          </w:tcPr>
          <w:p w14:paraId="43A8C42E" w14:textId="77777777" w:rsidR="00F46784" w:rsidRPr="009D26DC" w:rsidRDefault="00F46784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15.15 </w:t>
            </w: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16.45</w:t>
            </w:r>
          </w:p>
        </w:tc>
        <w:tc>
          <w:tcPr>
            <w:tcW w:w="4394" w:type="dxa"/>
          </w:tcPr>
          <w:p w14:paraId="3C7ADFAB" w14:textId="77777777" w:rsidR="00F46784" w:rsidRPr="00223069" w:rsidRDefault="00F46784" w:rsidP="0081752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23069">
              <w:rPr>
                <w:rFonts w:eastAsia="Times New Roman"/>
                <w:sz w:val="22"/>
                <w:szCs w:val="22"/>
              </w:rPr>
              <w:t>Від слів до розуміння: секрети ефективної комунікації з дітьми з ООП</w:t>
            </w:r>
          </w:p>
        </w:tc>
        <w:tc>
          <w:tcPr>
            <w:tcW w:w="850" w:type="dxa"/>
          </w:tcPr>
          <w:p w14:paraId="50E37D7C" w14:textId="77777777" w:rsidR="00F46784" w:rsidRPr="009D26DC" w:rsidRDefault="00F46784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4251DA22" w14:textId="433CAE5E" w:rsidR="00F46784" w:rsidRPr="009D26DC" w:rsidRDefault="00F46784" w:rsidP="008B0742">
            <w:pPr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Скрипка К.С., ст.</w:t>
            </w:r>
            <w:r w:rsidR="00B8720A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викладач, доктор філософії</w:t>
            </w:r>
          </w:p>
        </w:tc>
      </w:tr>
      <w:tr w:rsidR="00F46784" w:rsidRPr="009827C2" w14:paraId="18067CC8" w14:textId="77777777" w:rsidTr="009D26DC">
        <w:tc>
          <w:tcPr>
            <w:tcW w:w="538" w:type="dxa"/>
          </w:tcPr>
          <w:p w14:paraId="42170DD3" w14:textId="77777777" w:rsidR="00F46784" w:rsidRPr="009827C2" w:rsidRDefault="00F46784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097A311F" w14:textId="77777777" w:rsidR="00F46784" w:rsidRDefault="00F46784">
            <w:r>
              <w:rPr>
                <w:color w:val="000000"/>
                <w:sz w:val="22"/>
                <w:szCs w:val="22"/>
                <w:shd w:val="clear" w:color="auto" w:fill="FFFFFF"/>
              </w:rPr>
              <w:t>16</w:t>
            </w:r>
            <w:r w:rsidRPr="00394D67">
              <w:rPr>
                <w:color w:val="000000"/>
                <w:sz w:val="22"/>
                <w:szCs w:val="22"/>
                <w:shd w:val="clear" w:color="auto" w:fill="FFFFFF"/>
              </w:rPr>
              <w:t>.09.2025</w:t>
            </w:r>
          </w:p>
        </w:tc>
        <w:tc>
          <w:tcPr>
            <w:tcW w:w="1559" w:type="dxa"/>
          </w:tcPr>
          <w:p w14:paraId="2FBB2118" w14:textId="77777777" w:rsidR="00F46784" w:rsidRPr="009D26DC" w:rsidRDefault="00F46784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18.00 – 19.30</w:t>
            </w:r>
          </w:p>
        </w:tc>
        <w:tc>
          <w:tcPr>
            <w:tcW w:w="4394" w:type="dxa"/>
          </w:tcPr>
          <w:p w14:paraId="38F15D5A" w14:textId="77777777" w:rsidR="00F46784" w:rsidRPr="009D26DC" w:rsidRDefault="00F46784" w:rsidP="008B074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23069">
              <w:rPr>
                <w:rFonts w:eastAsia="Times New Roman"/>
                <w:sz w:val="22"/>
                <w:szCs w:val="22"/>
              </w:rPr>
              <w:t xml:space="preserve">Педагогічний дизайн сучасного уроку: проєктування навчання в умовах подолання освітніх </w:t>
            </w:r>
            <w:r w:rsidRPr="00223069">
              <w:rPr>
                <w:rFonts w:eastAsia="Times New Roman"/>
                <w:sz w:val="22"/>
                <w:szCs w:val="22"/>
                <w:lang w:val="ru-RU"/>
              </w:rPr>
              <w:t>в</w:t>
            </w:r>
            <w:r w:rsidRPr="00223069">
              <w:rPr>
                <w:rFonts w:eastAsia="Times New Roman"/>
                <w:sz w:val="22"/>
                <w:szCs w:val="22"/>
              </w:rPr>
              <w:t>трату дистанційному форматі</w:t>
            </w:r>
          </w:p>
        </w:tc>
        <w:tc>
          <w:tcPr>
            <w:tcW w:w="850" w:type="dxa"/>
          </w:tcPr>
          <w:p w14:paraId="1E97120D" w14:textId="77777777" w:rsidR="00F46784" w:rsidRPr="009D26DC" w:rsidRDefault="00F46784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249C33B9" w14:textId="77777777" w:rsidR="00F46784" w:rsidRPr="001F7AA3" w:rsidRDefault="00F46784" w:rsidP="00F46784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2"/>
              </w:rPr>
            </w:pPr>
            <w:r w:rsidRPr="001F7AA3">
              <w:rPr>
                <w:rFonts w:eastAsia="Times New Roman"/>
                <w:sz w:val="22"/>
                <w:szCs w:val="22"/>
              </w:rPr>
              <w:t>Лузан Л.О., професор кафедри,</w:t>
            </w:r>
          </w:p>
          <w:p w14:paraId="17790020" w14:textId="77777777" w:rsidR="00F46784" w:rsidRPr="009D26DC" w:rsidRDefault="00F46784" w:rsidP="00F46784">
            <w:pPr>
              <w:tabs>
                <w:tab w:val="left" w:pos="4842"/>
              </w:tabs>
              <w:ind w:right="-105"/>
              <w:jc w:val="left"/>
              <w:rPr>
                <w:rFonts w:eastAsia="Times New Roman"/>
                <w:sz w:val="22"/>
                <w:szCs w:val="22"/>
              </w:rPr>
            </w:pPr>
            <w:r w:rsidRPr="001F7AA3">
              <w:rPr>
                <w:rFonts w:eastAsia="Times New Roman"/>
                <w:sz w:val="22"/>
                <w:szCs w:val="22"/>
              </w:rPr>
              <w:t>к. пед. н.</w:t>
            </w:r>
          </w:p>
        </w:tc>
      </w:tr>
      <w:tr w:rsidR="00F46784" w:rsidRPr="009827C2" w14:paraId="656149E2" w14:textId="77777777" w:rsidTr="009D26DC">
        <w:tc>
          <w:tcPr>
            <w:tcW w:w="538" w:type="dxa"/>
          </w:tcPr>
          <w:p w14:paraId="4BEDBE20" w14:textId="77777777" w:rsidR="00F46784" w:rsidRPr="009827C2" w:rsidRDefault="00F46784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7AA3B7AD" w14:textId="77777777" w:rsidR="00F46784" w:rsidRDefault="00F46784">
            <w:r>
              <w:rPr>
                <w:color w:val="000000"/>
                <w:sz w:val="22"/>
                <w:szCs w:val="22"/>
                <w:shd w:val="clear" w:color="auto" w:fill="FFFFFF"/>
              </w:rPr>
              <w:t>17</w:t>
            </w:r>
            <w:r w:rsidRPr="00754477">
              <w:rPr>
                <w:color w:val="000000"/>
                <w:sz w:val="22"/>
                <w:szCs w:val="22"/>
                <w:shd w:val="clear" w:color="auto" w:fill="FFFFFF"/>
              </w:rPr>
              <w:t>.09.2025</w:t>
            </w:r>
          </w:p>
        </w:tc>
        <w:tc>
          <w:tcPr>
            <w:tcW w:w="1559" w:type="dxa"/>
          </w:tcPr>
          <w:p w14:paraId="75CA50D2" w14:textId="276DEF8D" w:rsidR="00F46784" w:rsidRPr="009D26DC" w:rsidRDefault="00B8720A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8720A">
              <w:rPr>
                <w:color w:val="000000"/>
                <w:sz w:val="22"/>
                <w:szCs w:val="22"/>
                <w:shd w:val="clear" w:color="auto" w:fill="FFFFFF"/>
              </w:rPr>
              <w:t>13.30 - 15.00</w:t>
            </w:r>
          </w:p>
        </w:tc>
        <w:tc>
          <w:tcPr>
            <w:tcW w:w="4394" w:type="dxa"/>
          </w:tcPr>
          <w:p w14:paraId="6D8B748F" w14:textId="77777777" w:rsidR="00F46784" w:rsidRPr="009D26DC" w:rsidRDefault="00F46784" w:rsidP="008B074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1F7AA3">
              <w:rPr>
                <w:rFonts w:eastAsia="Times New Roman"/>
                <w:sz w:val="22"/>
                <w:szCs w:val="22"/>
              </w:rPr>
              <w:t xml:space="preserve">Цифрові інструменти оцінювання навчання. Сервіс </w:t>
            </w:r>
            <w:proofErr w:type="spellStart"/>
            <w:r w:rsidRPr="001F7AA3">
              <w:rPr>
                <w:rFonts w:eastAsia="Times New Roman"/>
                <w:sz w:val="22"/>
                <w:szCs w:val="22"/>
              </w:rPr>
              <w:t>Classtime</w:t>
            </w:r>
            <w:proofErr w:type="spellEnd"/>
          </w:p>
        </w:tc>
        <w:tc>
          <w:tcPr>
            <w:tcW w:w="850" w:type="dxa"/>
          </w:tcPr>
          <w:p w14:paraId="1A037DEC" w14:textId="77777777" w:rsidR="00F46784" w:rsidRPr="009D26DC" w:rsidRDefault="00F46784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130296D6" w14:textId="09FA1881" w:rsidR="00F46784" w:rsidRPr="009D26DC" w:rsidRDefault="00F46784" w:rsidP="008B0742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1F7AA3">
              <w:rPr>
                <w:color w:val="000000"/>
                <w:sz w:val="22"/>
                <w:szCs w:val="22"/>
              </w:rPr>
              <w:t xml:space="preserve">Чуприна О.А., </w:t>
            </w:r>
            <w:r>
              <w:rPr>
                <w:rFonts w:eastAsia="Times New Roman"/>
                <w:sz w:val="22"/>
                <w:szCs w:val="22"/>
              </w:rPr>
              <w:t xml:space="preserve">викладач </w:t>
            </w:r>
          </w:p>
        </w:tc>
      </w:tr>
      <w:tr w:rsidR="00F46784" w:rsidRPr="009827C2" w14:paraId="5B1C1728" w14:textId="77777777" w:rsidTr="009D26DC">
        <w:tc>
          <w:tcPr>
            <w:tcW w:w="538" w:type="dxa"/>
          </w:tcPr>
          <w:p w14:paraId="605C6181" w14:textId="77777777" w:rsidR="00F46784" w:rsidRPr="009827C2" w:rsidRDefault="00F46784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53157C1C" w14:textId="77777777" w:rsidR="00F46784" w:rsidRDefault="00F46784">
            <w:r>
              <w:rPr>
                <w:color w:val="000000"/>
                <w:sz w:val="22"/>
                <w:szCs w:val="22"/>
                <w:shd w:val="clear" w:color="auto" w:fill="FFFFFF"/>
              </w:rPr>
              <w:t>17</w:t>
            </w:r>
            <w:r w:rsidRPr="00754477">
              <w:rPr>
                <w:color w:val="000000"/>
                <w:sz w:val="22"/>
                <w:szCs w:val="22"/>
                <w:shd w:val="clear" w:color="auto" w:fill="FFFFFF"/>
              </w:rPr>
              <w:t>.09.2025</w:t>
            </w:r>
          </w:p>
        </w:tc>
        <w:tc>
          <w:tcPr>
            <w:tcW w:w="1559" w:type="dxa"/>
          </w:tcPr>
          <w:p w14:paraId="7A472DBD" w14:textId="77777777" w:rsidR="00F46784" w:rsidRPr="009D26DC" w:rsidRDefault="00F46784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18.30 </w:t>
            </w: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20.00</w:t>
            </w:r>
          </w:p>
        </w:tc>
        <w:tc>
          <w:tcPr>
            <w:tcW w:w="4394" w:type="dxa"/>
          </w:tcPr>
          <w:p w14:paraId="17B29743" w14:textId="77777777" w:rsidR="00F46784" w:rsidRPr="009D26DC" w:rsidRDefault="00F46784" w:rsidP="008B074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23069">
              <w:rPr>
                <w:rFonts w:eastAsia="Times New Roman"/>
                <w:sz w:val="22"/>
                <w:szCs w:val="22"/>
              </w:rPr>
              <w:t>Оцінювання навчальних досягнень учнів: нові вимоги та функції</w:t>
            </w:r>
          </w:p>
        </w:tc>
        <w:tc>
          <w:tcPr>
            <w:tcW w:w="850" w:type="dxa"/>
          </w:tcPr>
          <w:p w14:paraId="39619286" w14:textId="77777777" w:rsidR="00F46784" w:rsidRPr="009D26DC" w:rsidRDefault="00F46784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6F3EE675" w14:textId="77777777" w:rsidR="00F46784" w:rsidRPr="009D26DC" w:rsidRDefault="00F46784" w:rsidP="008B0742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66361A">
              <w:rPr>
                <w:rFonts w:eastAsiaTheme="minorHAnsi"/>
                <w:sz w:val="22"/>
                <w:szCs w:val="22"/>
              </w:rPr>
              <w:t>Радченко Ю.В., викладач</w:t>
            </w:r>
          </w:p>
        </w:tc>
      </w:tr>
      <w:tr w:rsidR="00F46784" w:rsidRPr="009827C2" w14:paraId="1332B2F3" w14:textId="77777777" w:rsidTr="009D26DC">
        <w:tc>
          <w:tcPr>
            <w:tcW w:w="538" w:type="dxa"/>
          </w:tcPr>
          <w:p w14:paraId="5FB12EB9" w14:textId="77777777" w:rsidR="00F46784" w:rsidRPr="009827C2" w:rsidRDefault="00F46784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2B5A5D34" w14:textId="77777777" w:rsidR="00F46784" w:rsidRDefault="00F46784" w:rsidP="0081752A">
            <w:r>
              <w:rPr>
                <w:color w:val="000000"/>
                <w:sz w:val="22"/>
                <w:szCs w:val="22"/>
                <w:shd w:val="clear" w:color="auto" w:fill="FFFFFF"/>
              </w:rPr>
              <w:t>18</w:t>
            </w:r>
            <w:r w:rsidRPr="00754477">
              <w:rPr>
                <w:color w:val="000000"/>
                <w:sz w:val="22"/>
                <w:szCs w:val="22"/>
                <w:shd w:val="clear" w:color="auto" w:fill="FFFFFF"/>
              </w:rPr>
              <w:t>.09.2025</w:t>
            </w:r>
          </w:p>
        </w:tc>
        <w:tc>
          <w:tcPr>
            <w:tcW w:w="1559" w:type="dxa"/>
          </w:tcPr>
          <w:p w14:paraId="44B6603E" w14:textId="77777777" w:rsidR="00F46784" w:rsidRPr="009D26DC" w:rsidRDefault="00F46784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15.15 </w:t>
            </w: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16.45</w:t>
            </w:r>
          </w:p>
        </w:tc>
        <w:tc>
          <w:tcPr>
            <w:tcW w:w="4394" w:type="dxa"/>
          </w:tcPr>
          <w:p w14:paraId="239707E3" w14:textId="77777777" w:rsidR="00F46784" w:rsidRPr="00223069" w:rsidRDefault="00F46784" w:rsidP="0081752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23069">
              <w:rPr>
                <w:rFonts w:eastAsia="Times New Roman"/>
                <w:sz w:val="22"/>
                <w:szCs w:val="22"/>
              </w:rPr>
              <w:t>Подолання освітніх втрат у мовно-літературній освітній галузі: ефективні рішення</w:t>
            </w:r>
          </w:p>
        </w:tc>
        <w:tc>
          <w:tcPr>
            <w:tcW w:w="850" w:type="dxa"/>
          </w:tcPr>
          <w:p w14:paraId="74164F60" w14:textId="77777777" w:rsidR="00F46784" w:rsidRPr="009D26DC" w:rsidRDefault="00F46784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16F013C2" w14:textId="5A8AC3DC" w:rsidR="00F46784" w:rsidRPr="009D26DC" w:rsidRDefault="00F46784" w:rsidP="008B0742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477374">
              <w:rPr>
                <w:color w:val="000000"/>
                <w:sz w:val="22"/>
                <w:szCs w:val="22"/>
              </w:rPr>
              <w:t xml:space="preserve">Середа І.В., </w:t>
            </w:r>
            <w:r>
              <w:rPr>
                <w:rFonts w:eastAsia="Times New Roman"/>
                <w:sz w:val="22"/>
                <w:szCs w:val="22"/>
              </w:rPr>
              <w:t xml:space="preserve">викладач </w:t>
            </w:r>
          </w:p>
        </w:tc>
      </w:tr>
      <w:tr w:rsidR="00F46784" w:rsidRPr="009827C2" w14:paraId="135DB359" w14:textId="77777777" w:rsidTr="009D26DC">
        <w:tc>
          <w:tcPr>
            <w:tcW w:w="538" w:type="dxa"/>
          </w:tcPr>
          <w:p w14:paraId="1B07D3F8" w14:textId="77777777" w:rsidR="00F46784" w:rsidRPr="009827C2" w:rsidRDefault="00F46784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165B93B5" w14:textId="77777777" w:rsidR="00F46784" w:rsidRDefault="00F46784" w:rsidP="0081752A">
            <w:r>
              <w:rPr>
                <w:color w:val="000000"/>
                <w:sz w:val="22"/>
                <w:szCs w:val="22"/>
                <w:shd w:val="clear" w:color="auto" w:fill="FFFFFF"/>
              </w:rPr>
              <w:t>18</w:t>
            </w:r>
            <w:r w:rsidRPr="00754477">
              <w:rPr>
                <w:color w:val="000000"/>
                <w:sz w:val="22"/>
                <w:szCs w:val="22"/>
                <w:shd w:val="clear" w:color="auto" w:fill="FFFFFF"/>
              </w:rPr>
              <w:t>.09.2025</w:t>
            </w:r>
          </w:p>
        </w:tc>
        <w:tc>
          <w:tcPr>
            <w:tcW w:w="1559" w:type="dxa"/>
          </w:tcPr>
          <w:p w14:paraId="523E4C96" w14:textId="77777777" w:rsidR="00F46784" w:rsidRPr="009D26DC" w:rsidRDefault="00F46784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3B0CFB6C" w14:textId="77777777" w:rsidR="00F46784" w:rsidRPr="009D26DC" w:rsidRDefault="00F46784" w:rsidP="008B074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23069">
              <w:rPr>
                <w:rFonts w:eastAsia="Times New Roman"/>
                <w:sz w:val="22"/>
                <w:szCs w:val="22"/>
              </w:rPr>
              <w:t>Індивідуальна підтримка учнів з ООП: урахування психологічних бар’єрів у освітньому процесі</w:t>
            </w:r>
          </w:p>
        </w:tc>
        <w:tc>
          <w:tcPr>
            <w:tcW w:w="850" w:type="dxa"/>
          </w:tcPr>
          <w:p w14:paraId="7C162B68" w14:textId="77777777" w:rsidR="00F46784" w:rsidRPr="009D26DC" w:rsidRDefault="00F46784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798C386D" w14:textId="1888B534" w:rsidR="00F46784" w:rsidRPr="009D26DC" w:rsidRDefault="00B71483" w:rsidP="008B0742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Бєля</w:t>
            </w:r>
            <w:r w:rsidR="00F46784">
              <w:rPr>
                <w:sz w:val="22"/>
                <w:szCs w:val="22"/>
              </w:rPr>
              <w:t xml:space="preserve">єва К.Ю., </w:t>
            </w:r>
            <w:r w:rsidR="00F46784">
              <w:rPr>
                <w:rFonts w:eastAsia="Times New Roman"/>
                <w:sz w:val="22"/>
                <w:szCs w:val="22"/>
              </w:rPr>
              <w:t xml:space="preserve">викладач, </w:t>
            </w:r>
            <w:r w:rsidR="00F46784" w:rsidRPr="001F7AA3">
              <w:rPr>
                <w:sz w:val="22"/>
                <w:szCs w:val="22"/>
              </w:rPr>
              <w:t>к. пед. </w:t>
            </w:r>
            <w:r w:rsidR="00F46784">
              <w:rPr>
                <w:sz w:val="22"/>
                <w:szCs w:val="22"/>
              </w:rPr>
              <w:t>н.</w:t>
            </w:r>
          </w:p>
        </w:tc>
      </w:tr>
      <w:tr w:rsidR="00CD0A07" w:rsidRPr="009827C2" w14:paraId="425E6EB0" w14:textId="77777777" w:rsidTr="009D26DC">
        <w:tc>
          <w:tcPr>
            <w:tcW w:w="538" w:type="dxa"/>
          </w:tcPr>
          <w:p w14:paraId="0CB619A7" w14:textId="77777777" w:rsidR="00CD0A07" w:rsidRPr="009827C2" w:rsidRDefault="00CD0A07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4102D79C" w14:textId="77777777" w:rsidR="00CD0A07" w:rsidRDefault="00CD0A07" w:rsidP="0081752A">
            <w:r>
              <w:rPr>
                <w:color w:val="000000"/>
                <w:sz w:val="22"/>
                <w:szCs w:val="22"/>
                <w:shd w:val="clear" w:color="auto" w:fill="FFFFFF"/>
              </w:rPr>
              <w:t>19</w:t>
            </w:r>
            <w:r w:rsidRPr="00754477">
              <w:rPr>
                <w:color w:val="000000"/>
                <w:sz w:val="22"/>
                <w:szCs w:val="22"/>
                <w:shd w:val="clear" w:color="auto" w:fill="FFFFFF"/>
              </w:rPr>
              <w:t>.09.2025</w:t>
            </w:r>
          </w:p>
        </w:tc>
        <w:tc>
          <w:tcPr>
            <w:tcW w:w="1559" w:type="dxa"/>
          </w:tcPr>
          <w:p w14:paraId="25166180" w14:textId="536DD5DF" w:rsidR="00CD0A07" w:rsidRPr="009D26DC" w:rsidRDefault="00B8720A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8720A">
              <w:rPr>
                <w:color w:val="000000"/>
                <w:sz w:val="22"/>
                <w:szCs w:val="22"/>
                <w:shd w:val="clear" w:color="auto" w:fill="FFFFFF"/>
              </w:rPr>
              <w:t>13.30 - 15.00</w:t>
            </w:r>
          </w:p>
        </w:tc>
        <w:tc>
          <w:tcPr>
            <w:tcW w:w="4394" w:type="dxa"/>
          </w:tcPr>
          <w:p w14:paraId="66A73F91" w14:textId="77777777" w:rsidR="00CD0A07" w:rsidRPr="009D26DC" w:rsidRDefault="00CD0A07" w:rsidP="008B074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23069">
              <w:rPr>
                <w:rFonts w:eastAsia="Times New Roman"/>
                <w:sz w:val="22"/>
                <w:szCs w:val="22"/>
              </w:rPr>
              <w:t>Диференційоване навчання як технологія подолання освітніх втрат учнів</w:t>
            </w:r>
          </w:p>
        </w:tc>
        <w:tc>
          <w:tcPr>
            <w:tcW w:w="850" w:type="dxa"/>
          </w:tcPr>
          <w:p w14:paraId="393E963C" w14:textId="77777777" w:rsidR="00CD0A07" w:rsidRPr="009D26DC" w:rsidRDefault="00CD0A07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31165F9A" w14:textId="77777777" w:rsidR="00CD0A07" w:rsidRPr="009D26DC" w:rsidRDefault="00CD0A07" w:rsidP="008B0742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1F7AA3">
              <w:rPr>
                <w:rFonts w:eastAsia="Times New Roman"/>
                <w:sz w:val="22"/>
                <w:szCs w:val="22"/>
              </w:rPr>
              <w:t>Дегтярьова Г.А., зав. кафедри, д. пед. н.</w:t>
            </w:r>
          </w:p>
        </w:tc>
      </w:tr>
      <w:tr w:rsidR="00CD0A07" w:rsidRPr="009827C2" w14:paraId="3E8FD4E2" w14:textId="77777777" w:rsidTr="009D26DC">
        <w:tc>
          <w:tcPr>
            <w:tcW w:w="538" w:type="dxa"/>
          </w:tcPr>
          <w:p w14:paraId="3BC92450" w14:textId="77777777" w:rsidR="00CD0A07" w:rsidRPr="009827C2" w:rsidRDefault="00CD0A07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2E82EAC1" w14:textId="77777777" w:rsidR="00CD0A07" w:rsidRDefault="00CD0A07" w:rsidP="0081752A">
            <w:r>
              <w:rPr>
                <w:color w:val="000000"/>
                <w:sz w:val="22"/>
                <w:szCs w:val="22"/>
                <w:shd w:val="clear" w:color="auto" w:fill="FFFFFF"/>
              </w:rPr>
              <w:t>19</w:t>
            </w:r>
            <w:r w:rsidRPr="00754477">
              <w:rPr>
                <w:color w:val="000000"/>
                <w:sz w:val="22"/>
                <w:szCs w:val="22"/>
                <w:shd w:val="clear" w:color="auto" w:fill="FFFFFF"/>
              </w:rPr>
              <w:t>.09.2025</w:t>
            </w:r>
          </w:p>
        </w:tc>
        <w:tc>
          <w:tcPr>
            <w:tcW w:w="1559" w:type="dxa"/>
          </w:tcPr>
          <w:p w14:paraId="6F74B1D9" w14:textId="77777777" w:rsidR="00CD0A07" w:rsidRPr="009D26DC" w:rsidRDefault="00CD0A07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6AD7B376" w14:textId="77777777" w:rsidR="00CD0A07" w:rsidRPr="009D26DC" w:rsidRDefault="00CD0A07" w:rsidP="008B074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23069">
              <w:rPr>
                <w:rFonts w:eastAsia="Times New Roman"/>
                <w:sz w:val="22"/>
                <w:szCs w:val="22"/>
              </w:rPr>
              <w:t>Компетентності та мікрокваліфікації педагога: шляхи набуття і розвитку</w:t>
            </w:r>
          </w:p>
        </w:tc>
        <w:tc>
          <w:tcPr>
            <w:tcW w:w="850" w:type="dxa"/>
          </w:tcPr>
          <w:p w14:paraId="700CA9C7" w14:textId="77777777" w:rsidR="00CD0A07" w:rsidRPr="009D26DC" w:rsidRDefault="00CD0A07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30DA377F" w14:textId="77777777" w:rsidR="00CD0A07" w:rsidRPr="009D26DC" w:rsidRDefault="00CD0A07" w:rsidP="008B0742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1F7AA3">
              <w:rPr>
                <w:rFonts w:eastAsia="Times New Roman"/>
                <w:sz w:val="22"/>
                <w:szCs w:val="22"/>
              </w:rPr>
              <w:t>Покроєва Л.Д., професор кафедри, к. пед. н., доцент</w:t>
            </w:r>
          </w:p>
        </w:tc>
      </w:tr>
      <w:tr w:rsidR="00CD0A07" w:rsidRPr="009827C2" w14:paraId="3D518038" w14:textId="77777777" w:rsidTr="009D26DC">
        <w:tc>
          <w:tcPr>
            <w:tcW w:w="538" w:type="dxa"/>
          </w:tcPr>
          <w:p w14:paraId="2EE6C276" w14:textId="77777777" w:rsidR="00CD0A07" w:rsidRPr="009827C2" w:rsidRDefault="00CD0A07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65BEF2F8" w14:textId="77777777" w:rsidR="00CD0A07" w:rsidRDefault="00CD0A07">
            <w:r>
              <w:rPr>
                <w:color w:val="000000"/>
                <w:sz w:val="22"/>
                <w:szCs w:val="22"/>
                <w:shd w:val="clear" w:color="auto" w:fill="FFFFFF"/>
              </w:rPr>
              <w:t>22</w:t>
            </w:r>
            <w:r w:rsidRPr="008D7E87">
              <w:rPr>
                <w:color w:val="000000"/>
                <w:sz w:val="22"/>
                <w:szCs w:val="22"/>
                <w:shd w:val="clear" w:color="auto" w:fill="FFFFFF"/>
              </w:rPr>
              <w:t>.09.2025</w:t>
            </w:r>
          </w:p>
        </w:tc>
        <w:tc>
          <w:tcPr>
            <w:tcW w:w="1559" w:type="dxa"/>
          </w:tcPr>
          <w:p w14:paraId="697C0695" w14:textId="42564ECF" w:rsidR="00CD0A07" w:rsidRPr="009D26DC" w:rsidRDefault="00B8720A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8720A">
              <w:rPr>
                <w:color w:val="000000"/>
                <w:sz w:val="22"/>
                <w:szCs w:val="22"/>
                <w:shd w:val="clear" w:color="auto" w:fill="FFFFFF"/>
              </w:rPr>
              <w:t>13.30 - 15.00</w:t>
            </w:r>
          </w:p>
        </w:tc>
        <w:tc>
          <w:tcPr>
            <w:tcW w:w="4394" w:type="dxa"/>
          </w:tcPr>
          <w:p w14:paraId="561570F2" w14:textId="77777777" w:rsidR="00CD0A07" w:rsidRPr="009D26DC" w:rsidRDefault="00CD0A07" w:rsidP="008B074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23069">
              <w:rPr>
                <w:rFonts w:eastAsia="Times New Roman"/>
                <w:sz w:val="22"/>
                <w:szCs w:val="22"/>
              </w:rPr>
              <w:t>Стратегії адаптивного навчання як засіб подолання освітніх втрат на уроках української мови та літератури</w:t>
            </w:r>
          </w:p>
        </w:tc>
        <w:tc>
          <w:tcPr>
            <w:tcW w:w="850" w:type="dxa"/>
          </w:tcPr>
          <w:p w14:paraId="0F9AE68F" w14:textId="77777777" w:rsidR="00CD0A07" w:rsidRPr="009D26DC" w:rsidRDefault="00CD0A07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448BABFA" w14:textId="4F9C3D0B" w:rsidR="00CD0A07" w:rsidRPr="009D26DC" w:rsidRDefault="00CD0A07" w:rsidP="008B0742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Герасіменко Н.В</w:t>
            </w:r>
            <w:r w:rsidRPr="00C11662">
              <w:rPr>
                <w:sz w:val="22"/>
                <w:szCs w:val="22"/>
              </w:rPr>
              <w:t xml:space="preserve">., </w:t>
            </w:r>
            <w:r>
              <w:rPr>
                <w:sz w:val="22"/>
                <w:szCs w:val="22"/>
              </w:rPr>
              <w:t>викладач</w:t>
            </w:r>
            <w:r w:rsidRPr="00C11662">
              <w:rPr>
                <w:sz w:val="22"/>
                <w:szCs w:val="22"/>
              </w:rPr>
              <w:t xml:space="preserve"> </w:t>
            </w:r>
          </w:p>
        </w:tc>
      </w:tr>
      <w:tr w:rsidR="00CD0A07" w:rsidRPr="009827C2" w14:paraId="1EEA47CC" w14:textId="77777777" w:rsidTr="00B82AE9">
        <w:trPr>
          <w:trHeight w:val="58"/>
        </w:trPr>
        <w:tc>
          <w:tcPr>
            <w:tcW w:w="538" w:type="dxa"/>
          </w:tcPr>
          <w:p w14:paraId="7AB0BB7B" w14:textId="77777777" w:rsidR="00CD0A07" w:rsidRPr="009827C2" w:rsidRDefault="00CD0A07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69156766" w14:textId="77777777" w:rsidR="00CD0A07" w:rsidRDefault="00CD0A07">
            <w:r>
              <w:rPr>
                <w:color w:val="000000"/>
                <w:sz w:val="22"/>
                <w:szCs w:val="22"/>
                <w:shd w:val="clear" w:color="auto" w:fill="FFFFFF"/>
              </w:rPr>
              <w:t>22</w:t>
            </w:r>
            <w:r w:rsidRPr="008D7E87">
              <w:rPr>
                <w:color w:val="000000"/>
                <w:sz w:val="22"/>
                <w:szCs w:val="22"/>
                <w:shd w:val="clear" w:color="auto" w:fill="FFFFFF"/>
              </w:rPr>
              <w:t>.09.2025</w:t>
            </w:r>
          </w:p>
        </w:tc>
        <w:tc>
          <w:tcPr>
            <w:tcW w:w="1559" w:type="dxa"/>
          </w:tcPr>
          <w:p w14:paraId="752CAEDC" w14:textId="77777777" w:rsidR="00CD0A07" w:rsidRPr="009D26DC" w:rsidRDefault="00CD0A07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4E3D22F6" w14:textId="77777777" w:rsidR="00CD0A07" w:rsidRPr="009D26DC" w:rsidRDefault="00CD0A07" w:rsidP="008B074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23069">
              <w:rPr>
                <w:rFonts w:eastAsia="Times New Roman"/>
                <w:sz w:val="22"/>
                <w:szCs w:val="22"/>
              </w:rPr>
              <w:t>Інклюзивна компетентність педагога як умова формування ключових та предметних компетентностей учнів</w:t>
            </w:r>
          </w:p>
        </w:tc>
        <w:tc>
          <w:tcPr>
            <w:tcW w:w="850" w:type="dxa"/>
          </w:tcPr>
          <w:p w14:paraId="1A7306B8" w14:textId="77777777" w:rsidR="00CD0A07" w:rsidRPr="009D26DC" w:rsidRDefault="00CD0A07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49D58208" w14:textId="37DEAED5" w:rsidR="00CD0A07" w:rsidRPr="009D26DC" w:rsidRDefault="00CD0A07" w:rsidP="008B0742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1F7AA3">
              <w:rPr>
                <w:sz w:val="22"/>
                <w:szCs w:val="22"/>
              </w:rPr>
              <w:t>Малакей І.С., викладач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46784" w:rsidRPr="009827C2" w14:paraId="405860FF" w14:textId="77777777" w:rsidTr="009D26DC">
        <w:tc>
          <w:tcPr>
            <w:tcW w:w="538" w:type="dxa"/>
          </w:tcPr>
          <w:p w14:paraId="1CD11D40" w14:textId="77777777" w:rsidR="00F46784" w:rsidRPr="009827C2" w:rsidRDefault="00F46784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1D5BE64F" w14:textId="77777777" w:rsidR="00F46784" w:rsidRPr="00CD0A07" w:rsidRDefault="00CD0A07">
            <w:pPr>
              <w:rPr>
                <w:sz w:val="22"/>
                <w:szCs w:val="22"/>
              </w:rPr>
            </w:pPr>
            <w:r w:rsidRPr="00CD0A07">
              <w:rPr>
                <w:sz w:val="22"/>
                <w:szCs w:val="22"/>
              </w:rPr>
              <w:t>23.09.2025</w:t>
            </w:r>
          </w:p>
        </w:tc>
        <w:tc>
          <w:tcPr>
            <w:tcW w:w="1559" w:type="dxa"/>
          </w:tcPr>
          <w:p w14:paraId="699F382B" w14:textId="77777777" w:rsidR="00F46784" w:rsidRPr="009D26DC" w:rsidRDefault="00F46784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15.15 </w:t>
            </w: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16.45</w:t>
            </w:r>
          </w:p>
        </w:tc>
        <w:tc>
          <w:tcPr>
            <w:tcW w:w="4394" w:type="dxa"/>
          </w:tcPr>
          <w:p w14:paraId="1C3AB0CD" w14:textId="77777777" w:rsidR="00F46784" w:rsidRPr="009D26DC" w:rsidRDefault="00CD0A07" w:rsidP="008B074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23069">
              <w:rPr>
                <w:rFonts w:eastAsia="Times New Roman"/>
                <w:sz w:val="22"/>
                <w:szCs w:val="22"/>
              </w:rPr>
              <w:t>Універсальний дизайн та розумне пристосування: моделюємо урок української мови та літератури в інклюзивному класі</w:t>
            </w:r>
          </w:p>
        </w:tc>
        <w:tc>
          <w:tcPr>
            <w:tcW w:w="850" w:type="dxa"/>
          </w:tcPr>
          <w:p w14:paraId="129D6086" w14:textId="77777777" w:rsidR="00F46784" w:rsidRPr="009D26DC" w:rsidRDefault="00F46784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3A8CA310" w14:textId="74E5E111" w:rsidR="00F46784" w:rsidRPr="009D26DC" w:rsidRDefault="00F46784" w:rsidP="008B0742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EF59C3">
              <w:rPr>
                <w:sz w:val="22"/>
                <w:szCs w:val="22"/>
              </w:rPr>
              <w:t>Колісник О.В., ст.</w:t>
            </w:r>
            <w:r w:rsidR="00B8720A">
              <w:rPr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 xml:space="preserve">викладач </w:t>
            </w:r>
          </w:p>
        </w:tc>
      </w:tr>
      <w:tr w:rsidR="00F46784" w:rsidRPr="009827C2" w14:paraId="46E98B88" w14:textId="77777777" w:rsidTr="009D26DC">
        <w:tc>
          <w:tcPr>
            <w:tcW w:w="538" w:type="dxa"/>
          </w:tcPr>
          <w:p w14:paraId="198DFBB8" w14:textId="77777777" w:rsidR="00F46784" w:rsidRPr="009827C2" w:rsidRDefault="00F46784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76FE7697" w14:textId="77777777" w:rsidR="00F46784" w:rsidRDefault="00CD0A07">
            <w:r w:rsidRPr="00CD0A07">
              <w:rPr>
                <w:sz w:val="22"/>
                <w:szCs w:val="22"/>
              </w:rPr>
              <w:t>23.09.2025</w:t>
            </w:r>
          </w:p>
        </w:tc>
        <w:tc>
          <w:tcPr>
            <w:tcW w:w="1559" w:type="dxa"/>
          </w:tcPr>
          <w:p w14:paraId="1B187A44" w14:textId="77777777" w:rsidR="00F46784" w:rsidRPr="009D26DC" w:rsidRDefault="00F46784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</w:tcPr>
          <w:p w14:paraId="15173C7A" w14:textId="77777777" w:rsidR="00F46784" w:rsidRPr="009D26DC" w:rsidRDefault="00CD0A07" w:rsidP="008B074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23069">
              <w:rPr>
                <w:rFonts w:eastAsia="Times New Roman"/>
                <w:sz w:val="22"/>
                <w:szCs w:val="22"/>
              </w:rPr>
              <w:t>Безбарʼєрність у дистанційному навчанні дітей з ООП</w:t>
            </w:r>
          </w:p>
        </w:tc>
        <w:tc>
          <w:tcPr>
            <w:tcW w:w="850" w:type="dxa"/>
          </w:tcPr>
          <w:p w14:paraId="3777C985" w14:textId="77777777" w:rsidR="00F46784" w:rsidRPr="009D26DC" w:rsidRDefault="00F46784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097ACBCF" w14:textId="31F83227" w:rsidR="00F46784" w:rsidRPr="009D26DC" w:rsidRDefault="00CD0A07" w:rsidP="008B0742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1F7AA3">
              <w:rPr>
                <w:sz w:val="22"/>
                <w:szCs w:val="22"/>
              </w:rPr>
              <w:t>Нетеса І.І., викладач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D0A07" w:rsidRPr="009827C2" w14:paraId="75BF6237" w14:textId="77777777" w:rsidTr="009D26DC">
        <w:tc>
          <w:tcPr>
            <w:tcW w:w="538" w:type="dxa"/>
          </w:tcPr>
          <w:p w14:paraId="089AB740" w14:textId="77777777" w:rsidR="00CD0A07" w:rsidRPr="009827C2" w:rsidRDefault="00CD0A07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3274D9BC" w14:textId="77777777" w:rsidR="00CD0A07" w:rsidRDefault="00CD0A07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24.09.2025</w:t>
            </w:r>
          </w:p>
        </w:tc>
        <w:tc>
          <w:tcPr>
            <w:tcW w:w="1559" w:type="dxa"/>
          </w:tcPr>
          <w:p w14:paraId="47D1BFB6" w14:textId="77777777" w:rsidR="00CD0A07" w:rsidRPr="009D26DC" w:rsidRDefault="00CD0A07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</w:tcPr>
          <w:p w14:paraId="54B48EB8" w14:textId="77777777" w:rsidR="00CD0A07" w:rsidRPr="009D26DC" w:rsidRDefault="00CD0A07" w:rsidP="008B074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23069">
              <w:rPr>
                <w:rFonts w:eastAsia="Times New Roman"/>
                <w:sz w:val="22"/>
                <w:szCs w:val="22"/>
              </w:rPr>
              <w:t>Оформлення результатів навчання учнів</w:t>
            </w:r>
          </w:p>
        </w:tc>
        <w:tc>
          <w:tcPr>
            <w:tcW w:w="850" w:type="dxa"/>
          </w:tcPr>
          <w:p w14:paraId="2DD40E5F" w14:textId="77777777" w:rsidR="00CD0A07" w:rsidRPr="009D26DC" w:rsidRDefault="00CD0A07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3B383112" w14:textId="77777777" w:rsidR="00CD0A07" w:rsidRPr="003D558E" w:rsidRDefault="00CD0A07" w:rsidP="00F979D4">
            <w:pPr>
              <w:jc w:val="left"/>
            </w:pPr>
            <w:r w:rsidRPr="00F92D6F">
              <w:rPr>
                <w:sz w:val="22"/>
                <w:szCs w:val="22"/>
              </w:rPr>
              <w:t xml:space="preserve">Румянцева-Лахтіна О.О., </w:t>
            </w:r>
            <w:r>
              <w:rPr>
                <w:sz w:val="22"/>
                <w:szCs w:val="22"/>
              </w:rPr>
              <w:t>доцент кафедри</w:t>
            </w:r>
            <w:r w:rsidRPr="00F92D6F">
              <w:rPr>
                <w:sz w:val="22"/>
                <w:szCs w:val="22"/>
              </w:rPr>
              <w:t>, доктор філософії</w:t>
            </w:r>
          </w:p>
        </w:tc>
      </w:tr>
      <w:tr w:rsidR="00CD0A07" w:rsidRPr="009827C2" w14:paraId="6889C6B1" w14:textId="77777777" w:rsidTr="009D26DC">
        <w:tc>
          <w:tcPr>
            <w:tcW w:w="538" w:type="dxa"/>
          </w:tcPr>
          <w:p w14:paraId="4A27E0A6" w14:textId="77777777" w:rsidR="00CD0A07" w:rsidRPr="009827C2" w:rsidRDefault="00CD0A07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76E22621" w14:textId="77777777" w:rsidR="00CD0A07" w:rsidRDefault="00CD0A07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24.09.2025</w:t>
            </w:r>
          </w:p>
        </w:tc>
        <w:tc>
          <w:tcPr>
            <w:tcW w:w="1559" w:type="dxa"/>
          </w:tcPr>
          <w:p w14:paraId="5CDDBA6B" w14:textId="7B7C450E" w:rsidR="00CD0A07" w:rsidRPr="009D26DC" w:rsidRDefault="00B8720A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15.15 </w:t>
            </w:r>
            <w:r w:rsidRPr="009D26DC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16.45</w:t>
            </w:r>
          </w:p>
        </w:tc>
        <w:tc>
          <w:tcPr>
            <w:tcW w:w="4394" w:type="dxa"/>
          </w:tcPr>
          <w:p w14:paraId="41459395" w14:textId="77777777" w:rsidR="00CD0A07" w:rsidRPr="009D26DC" w:rsidRDefault="00CD0A07" w:rsidP="008B074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6DC"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850" w:type="dxa"/>
          </w:tcPr>
          <w:p w14:paraId="253B8682" w14:textId="77777777" w:rsidR="00CD0A07" w:rsidRPr="009D26DC" w:rsidRDefault="00CD0A07" w:rsidP="008B0742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D26D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77A3F8B9" w14:textId="77777777" w:rsidR="00CD0A07" w:rsidRPr="003D558E" w:rsidRDefault="00CD0A07" w:rsidP="00F979D4">
            <w:pPr>
              <w:jc w:val="left"/>
            </w:pPr>
            <w:r w:rsidRPr="00F92D6F">
              <w:rPr>
                <w:sz w:val="22"/>
                <w:szCs w:val="22"/>
              </w:rPr>
              <w:t xml:space="preserve">Румянцева-Лахтіна О.О., </w:t>
            </w:r>
            <w:r>
              <w:rPr>
                <w:sz w:val="22"/>
                <w:szCs w:val="22"/>
              </w:rPr>
              <w:t>доцент кафедри</w:t>
            </w:r>
            <w:r w:rsidRPr="00F92D6F">
              <w:rPr>
                <w:sz w:val="22"/>
                <w:szCs w:val="22"/>
              </w:rPr>
              <w:t>, доктор філософії</w:t>
            </w:r>
          </w:p>
        </w:tc>
      </w:tr>
      <w:tr w:rsidR="00F46784" w:rsidRPr="009827C2" w14:paraId="0C9F09E4" w14:textId="77777777" w:rsidTr="009D26DC">
        <w:tc>
          <w:tcPr>
            <w:tcW w:w="538" w:type="dxa"/>
          </w:tcPr>
          <w:p w14:paraId="08986D50" w14:textId="77777777" w:rsidR="00F46784" w:rsidRPr="009827C2" w:rsidRDefault="00F46784" w:rsidP="008B0742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A656F3" w14:textId="77777777" w:rsidR="00F46784" w:rsidRPr="009827C2" w:rsidRDefault="00F46784" w:rsidP="008B0742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628DA8" w14:textId="77777777" w:rsidR="00F46784" w:rsidRPr="009D26DC" w:rsidRDefault="00F46784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14:paraId="71E136A7" w14:textId="77777777" w:rsidR="00F46784" w:rsidRPr="009D26DC" w:rsidRDefault="00F46784" w:rsidP="008B0742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9D26DC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850" w:type="dxa"/>
            <w:vAlign w:val="center"/>
          </w:tcPr>
          <w:p w14:paraId="67FA8F97" w14:textId="77777777" w:rsidR="00F46784" w:rsidRPr="009D26DC" w:rsidRDefault="00F46784" w:rsidP="008B0742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D26DC">
              <w:rPr>
                <w:rFonts w:eastAsia="Times New Roman"/>
                <w:b/>
                <w:sz w:val="22"/>
                <w:szCs w:val="22"/>
              </w:rPr>
              <w:t>60</w:t>
            </w:r>
          </w:p>
        </w:tc>
        <w:tc>
          <w:tcPr>
            <w:tcW w:w="2127" w:type="dxa"/>
          </w:tcPr>
          <w:p w14:paraId="1263757D" w14:textId="77777777" w:rsidR="00F46784" w:rsidRPr="009827C2" w:rsidRDefault="00F46784" w:rsidP="008B0742">
            <w:pPr>
              <w:tabs>
                <w:tab w:val="left" w:pos="4842"/>
              </w:tabs>
              <w:ind w:left="-16" w:right="-108" w:firstLine="16"/>
              <w:jc w:val="left"/>
              <w:rPr>
                <w:rFonts w:eastAsia="Times New Roman"/>
                <w:sz w:val="22"/>
                <w:szCs w:val="24"/>
              </w:rPr>
            </w:pPr>
          </w:p>
        </w:tc>
      </w:tr>
    </w:tbl>
    <w:p w14:paraId="4C4B1C43" w14:textId="77777777" w:rsidR="00CB1241" w:rsidRPr="009827C2" w:rsidRDefault="00CB1241" w:rsidP="0035660F"/>
    <w:p w14:paraId="78880529" w14:textId="77777777" w:rsidR="00CB1241" w:rsidRPr="009827C2" w:rsidRDefault="00FB2941" w:rsidP="0035660F">
      <w:pPr>
        <w:spacing w:line="36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Куратор групи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F3CC2">
        <w:rPr>
          <w:b/>
          <w:sz w:val="24"/>
          <w:szCs w:val="24"/>
        </w:rPr>
        <w:t>Оксана РУМЯНЦЕВА-ЛАХТІНА</w:t>
      </w:r>
    </w:p>
    <w:p w14:paraId="7D0C9C8B" w14:textId="125090E8" w:rsidR="00911C14" w:rsidRDefault="00911C14" w:rsidP="00911C14">
      <w:pPr>
        <w:rPr>
          <w:sz w:val="24"/>
        </w:rPr>
      </w:pPr>
    </w:p>
    <w:p w14:paraId="37D3D8B1" w14:textId="552CD1EB" w:rsidR="00DB3140" w:rsidRDefault="00DB3140" w:rsidP="00911C14">
      <w:pPr>
        <w:rPr>
          <w:sz w:val="24"/>
        </w:rPr>
      </w:pPr>
    </w:p>
    <w:p w14:paraId="337E197C" w14:textId="07A48038" w:rsidR="00DB3140" w:rsidRDefault="00DB3140" w:rsidP="00911C14">
      <w:pPr>
        <w:rPr>
          <w:sz w:val="24"/>
        </w:rPr>
      </w:pPr>
    </w:p>
    <w:p w14:paraId="4CD79379" w14:textId="77777777" w:rsidR="00DB3140" w:rsidRPr="00DC0611" w:rsidRDefault="00DB3140" w:rsidP="00911C14">
      <w:pPr>
        <w:rPr>
          <w:sz w:val="24"/>
        </w:rPr>
      </w:pPr>
    </w:p>
    <w:p w14:paraId="67DE7D66" w14:textId="77777777" w:rsidR="00911C14" w:rsidRDefault="00911C14" w:rsidP="00911C14">
      <w:pPr>
        <w:rPr>
          <w:b/>
          <w:sz w:val="24"/>
          <w:szCs w:val="26"/>
        </w:rPr>
      </w:pPr>
    </w:p>
    <w:p w14:paraId="5D7DAA77" w14:textId="77777777" w:rsidR="00911C14" w:rsidRDefault="00911C14" w:rsidP="00911C14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39016D19" w14:textId="77777777" w:rsidR="00911C14" w:rsidRPr="004D6AAB" w:rsidRDefault="00911C14" w:rsidP="00911C14">
      <w:pPr>
        <w:jc w:val="center"/>
        <w:rPr>
          <w:b/>
          <w:sz w:val="24"/>
          <w:szCs w:val="26"/>
        </w:rPr>
      </w:pPr>
    </w:p>
    <w:p w14:paraId="06C33812" w14:textId="543E9514" w:rsidR="00911C14" w:rsidRPr="00F979D4" w:rsidRDefault="009F0772" w:rsidP="00911C14">
      <w:pPr>
        <w:spacing w:after="120"/>
        <w:rPr>
          <w:rFonts w:eastAsia="Times New Roman"/>
          <w:sz w:val="22"/>
          <w:szCs w:val="22"/>
        </w:rPr>
      </w:pPr>
      <w:r w:rsidRPr="00F979D4">
        <w:rPr>
          <w:rFonts w:eastAsia="Times New Roman"/>
          <w:sz w:val="22"/>
          <w:szCs w:val="22"/>
        </w:rPr>
        <w:t xml:space="preserve">Акопян </w:t>
      </w:r>
      <w:proofErr w:type="spellStart"/>
      <w:r w:rsidRPr="00F979D4">
        <w:rPr>
          <w:rFonts w:eastAsia="Times New Roman"/>
          <w:sz w:val="22"/>
          <w:szCs w:val="22"/>
        </w:rPr>
        <w:t>А</w:t>
      </w:r>
      <w:r w:rsidR="00755B1A" w:rsidRPr="00F979D4">
        <w:rPr>
          <w:rFonts w:eastAsia="Times New Roman"/>
          <w:sz w:val="22"/>
          <w:szCs w:val="22"/>
        </w:rPr>
        <w:t>рміне</w:t>
      </w:r>
      <w:proofErr w:type="spellEnd"/>
      <w:r w:rsidR="00F979D4" w:rsidRPr="00F979D4">
        <w:rPr>
          <w:rFonts w:eastAsia="Times New Roman"/>
          <w:sz w:val="22"/>
          <w:szCs w:val="22"/>
        </w:rPr>
        <w:t xml:space="preserve"> </w:t>
      </w:r>
      <w:proofErr w:type="spellStart"/>
      <w:r w:rsidR="00755B1A" w:rsidRPr="00F979D4">
        <w:rPr>
          <w:rFonts w:eastAsia="Times New Roman"/>
          <w:sz w:val="22"/>
          <w:szCs w:val="22"/>
        </w:rPr>
        <w:t>Акопівна</w:t>
      </w:r>
      <w:proofErr w:type="spellEnd"/>
      <w:r w:rsidRPr="00F979D4">
        <w:rPr>
          <w:rFonts w:eastAsia="Times New Roman"/>
          <w:sz w:val="22"/>
          <w:szCs w:val="22"/>
        </w:rPr>
        <w:t>, викладач</w:t>
      </w:r>
      <w:r w:rsidR="00755B1A" w:rsidRPr="00F979D4">
        <w:rPr>
          <w:rFonts w:eastAsia="Times New Roman"/>
          <w:sz w:val="22"/>
          <w:szCs w:val="22"/>
        </w:rPr>
        <w:t xml:space="preserve"> кафедри</w:t>
      </w:r>
      <w:r w:rsidR="001B225B" w:rsidRPr="00F979D4">
        <w:rPr>
          <w:rFonts w:eastAsia="Times New Roman"/>
          <w:sz w:val="22"/>
          <w:szCs w:val="22"/>
        </w:rPr>
        <w:t xml:space="preserve"> сучасних методик навчання</w:t>
      </w:r>
      <w:r w:rsidR="00755B1A" w:rsidRPr="00F979D4">
        <w:rPr>
          <w:rFonts w:eastAsia="Times New Roman"/>
          <w:sz w:val="22"/>
          <w:szCs w:val="22"/>
        </w:rPr>
        <w:t>, учитель української мови та літератури,</w:t>
      </w:r>
      <w:r w:rsidR="00CD0A07" w:rsidRPr="00F979D4">
        <w:rPr>
          <w:rFonts w:eastAsia="Times New Roman"/>
          <w:sz w:val="22"/>
          <w:szCs w:val="22"/>
        </w:rPr>
        <w:t xml:space="preserve"> </w:t>
      </w:r>
      <w:r w:rsidR="00755B1A" w:rsidRPr="00F979D4">
        <w:rPr>
          <w:rFonts w:eastAsia="Times New Roman"/>
          <w:sz w:val="22"/>
          <w:szCs w:val="22"/>
        </w:rPr>
        <w:t>учитель англійської мови комунального закладу «Пісочинський ліцей Пісочинської селищної ради» Харківського району Харківської області</w:t>
      </w:r>
      <w:r w:rsidR="00087BCC" w:rsidRPr="00F979D4">
        <w:rPr>
          <w:rFonts w:eastAsia="Times New Roman"/>
          <w:sz w:val="22"/>
          <w:szCs w:val="22"/>
        </w:rPr>
        <w:t xml:space="preserve">, </w:t>
      </w:r>
      <w:r w:rsidR="00CD0A07" w:rsidRPr="00F979D4">
        <w:rPr>
          <w:rFonts w:eastAsia="Times New Roman"/>
          <w:sz w:val="22"/>
          <w:szCs w:val="22"/>
        </w:rPr>
        <w:t xml:space="preserve">І категорія, старший учитель, </w:t>
      </w:r>
      <w:r w:rsidR="00087BCC" w:rsidRPr="00F979D4">
        <w:rPr>
          <w:rFonts w:eastAsia="Times New Roman"/>
          <w:sz w:val="22"/>
          <w:szCs w:val="22"/>
        </w:rPr>
        <w:t>тренер-педагог НУШ.</w:t>
      </w:r>
    </w:p>
    <w:p w14:paraId="0A4AB1CE" w14:textId="6E655C77" w:rsidR="007A57B0" w:rsidRDefault="002063DD" w:rsidP="00911C14">
      <w:pPr>
        <w:spacing w:after="120"/>
        <w:rPr>
          <w:rFonts w:eastAsia="Times New Roman"/>
          <w:sz w:val="22"/>
          <w:szCs w:val="22"/>
        </w:rPr>
      </w:pPr>
      <w:r w:rsidRPr="008C765D">
        <w:rPr>
          <w:rFonts w:eastAsia="Times New Roman"/>
          <w:sz w:val="22"/>
          <w:szCs w:val="22"/>
        </w:rPr>
        <w:t xml:space="preserve">Бєляєва Карина Юріївна, викладач </w:t>
      </w:r>
      <w:r w:rsidR="001B225B">
        <w:rPr>
          <w:rFonts w:eastAsia="Times New Roman"/>
          <w:sz w:val="22"/>
          <w:szCs w:val="22"/>
        </w:rPr>
        <w:t>кафедри освітнього менеджменті та виховання (секція культури здоров’я</w:t>
      </w:r>
      <w:r w:rsidRPr="008C765D">
        <w:rPr>
          <w:rFonts w:eastAsia="Times New Roman"/>
          <w:sz w:val="22"/>
          <w:szCs w:val="22"/>
        </w:rPr>
        <w:t>,</w:t>
      </w:r>
      <w:r w:rsidR="001B225B">
        <w:rPr>
          <w:rFonts w:eastAsia="Times New Roman"/>
          <w:sz w:val="22"/>
          <w:szCs w:val="22"/>
        </w:rPr>
        <w:t xml:space="preserve"> психологічної та інклюзивної освіти),</w:t>
      </w:r>
      <w:r w:rsidRPr="008C765D">
        <w:rPr>
          <w:rFonts w:eastAsia="Times New Roman"/>
          <w:sz w:val="22"/>
          <w:szCs w:val="22"/>
        </w:rPr>
        <w:t xml:space="preserve"> практичний психолог КЗ</w:t>
      </w:r>
      <w:r w:rsidR="00641F4E">
        <w:rPr>
          <w:rFonts w:eastAsia="Times New Roman"/>
          <w:sz w:val="22"/>
          <w:szCs w:val="22"/>
        </w:rPr>
        <w:t> </w:t>
      </w:r>
      <w:r w:rsidRPr="008C765D">
        <w:rPr>
          <w:rFonts w:eastAsia="Times New Roman"/>
          <w:sz w:val="22"/>
          <w:szCs w:val="22"/>
        </w:rPr>
        <w:t>«Безлюдівс</w:t>
      </w:r>
      <w:r w:rsidR="001B225B">
        <w:rPr>
          <w:rFonts w:eastAsia="Times New Roman"/>
          <w:sz w:val="22"/>
          <w:szCs w:val="22"/>
        </w:rPr>
        <w:t>ький юридичний ліцей імені І.Я. </w:t>
      </w:r>
      <w:r w:rsidRPr="008C765D">
        <w:rPr>
          <w:rFonts w:eastAsia="Times New Roman"/>
          <w:sz w:val="22"/>
          <w:szCs w:val="22"/>
        </w:rPr>
        <w:t>Підкопая Безлюдівської селищної ради», к.</w:t>
      </w:r>
      <w:r w:rsidR="00F979D4">
        <w:rPr>
          <w:rFonts w:eastAsia="Times New Roman"/>
          <w:sz w:val="22"/>
          <w:szCs w:val="22"/>
        </w:rPr>
        <w:t> </w:t>
      </w:r>
      <w:r w:rsidRPr="008C765D">
        <w:rPr>
          <w:rFonts w:eastAsia="Times New Roman"/>
          <w:sz w:val="22"/>
          <w:szCs w:val="22"/>
        </w:rPr>
        <w:t>пед.</w:t>
      </w:r>
      <w:r w:rsidR="00F979D4">
        <w:rPr>
          <w:rFonts w:eastAsia="Times New Roman"/>
          <w:sz w:val="22"/>
          <w:szCs w:val="22"/>
        </w:rPr>
        <w:t> </w:t>
      </w:r>
      <w:r w:rsidRPr="008C765D">
        <w:rPr>
          <w:rFonts w:eastAsia="Times New Roman"/>
          <w:sz w:val="22"/>
          <w:szCs w:val="22"/>
        </w:rPr>
        <w:t>н., тренер НУШ, тренер програми «Безпечний простір», афілійований тренер Олімпіади геніїв України, практичний психолог-методист</w:t>
      </w:r>
      <w:r>
        <w:rPr>
          <w:rFonts w:eastAsia="Times New Roman"/>
          <w:sz w:val="22"/>
          <w:szCs w:val="22"/>
        </w:rPr>
        <w:t>.</w:t>
      </w:r>
    </w:p>
    <w:p w14:paraId="6E93E634" w14:textId="77777777" w:rsidR="00CD0A07" w:rsidRDefault="00CD0A07" w:rsidP="00911C14">
      <w:pPr>
        <w:spacing w:after="120"/>
        <w:rPr>
          <w:rFonts w:eastAsia="Times New Roman"/>
          <w:sz w:val="22"/>
          <w:szCs w:val="22"/>
        </w:rPr>
      </w:pPr>
      <w:bookmarkStart w:id="1" w:name="_Hlk207276568"/>
      <w:r>
        <w:rPr>
          <w:rFonts w:eastAsia="Times New Roman"/>
          <w:sz w:val="22"/>
          <w:szCs w:val="22"/>
        </w:rPr>
        <w:t>Герасіменко Наталія Володимирівна, викладач кафедри</w:t>
      </w:r>
      <w:r w:rsidR="001B225B">
        <w:rPr>
          <w:rFonts w:eastAsia="Times New Roman"/>
          <w:sz w:val="22"/>
          <w:szCs w:val="22"/>
        </w:rPr>
        <w:t xml:space="preserve"> сучасних методик навчання,  </w:t>
      </w:r>
      <w:r w:rsidR="00B71483" w:rsidRPr="00B71483">
        <w:rPr>
          <w:rFonts w:eastAsia="Times New Roman"/>
          <w:sz w:val="22"/>
          <w:szCs w:val="22"/>
        </w:rPr>
        <w:t>учитель англійської мови та зарубіжної літератури комунального закладу «Дергачівський ліцей № 42 Дергачівської міської ради Харківської області, учитель вищої категорії, старший вчитель, тренер-педагог НУШ</w:t>
      </w:r>
      <w:bookmarkEnd w:id="1"/>
      <w:r w:rsidR="00B71483">
        <w:rPr>
          <w:rFonts w:eastAsia="Times New Roman"/>
          <w:sz w:val="22"/>
          <w:szCs w:val="22"/>
        </w:rPr>
        <w:t>.</w:t>
      </w:r>
    </w:p>
    <w:p w14:paraId="3AF345D6" w14:textId="77777777" w:rsidR="009F0772" w:rsidRDefault="00087BCC" w:rsidP="00911C14">
      <w:p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Грінченко Олександр Іванович, </w:t>
      </w:r>
      <w:r w:rsidRPr="00C35DEF">
        <w:rPr>
          <w:sz w:val="22"/>
          <w:szCs w:val="22"/>
        </w:rPr>
        <w:t>старший викладач кафедри</w:t>
      </w:r>
      <w:r w:rsidR="001B225B">
        <w:rPr>
          <w:sz w:val="22"/>
          <w:szCs w:val="22"/>
        </w:rPr>
        <w:t xml:space="preserve"> сучасних методик навчання (секція природничо-математичних дисциплін)</w:t>
      </w:r>
      <w:r w:rsidRPr="00C35DEF">
        <w:rPr>
          <w:sz w:val="22"/>
          <w:szCs w:val="22"/>
        </w:rPr>
        <w:t>, магістр</w:t>
      </w:r>
      <w:r w:rsidR="001B225B">
        <w:rPr>
          <w:sz w:val="22"/>
          <w:szCs w:val="22"/>
        </w:rPr>
        <w:t xml:space="preserve"> і</w:t>
      </w:r>
      <w:r w:rsidR="00911C14" w:rsidRPr="00212518">
        <w:rPr>
          <w:color w:val="000000"/>
          <w:sz w:val="22"/>
          <w:szCs w:val="22"/>
        </w:rPr>
        <w:t xml:space="preserve">з педагогіки вищої школи, </w:t>
      </w:r>
      <w:r w:rsidRPr="00C35DEF">
        <w:rPr>
          <w:sz w:val="22"/>
          <w:szCs w:val="22"/>
        </w:rPr>
        <w:t xml:space="preserve"> тренер НУШ</w:t>
      </w:r>
      <w:r>
        <w:rPr>
          <w:sz w:val="22"/>
          <w:szCs w:val="22"/>
        </w:rPr>
        <w:t>.</w:t>
      </w:r>
    </w:p>
    <w:p w14:paraId="21CB00C8" w14:textId="1D428B3E" w:rsidR="00911C14" w:rsidRDefault="00911C14" w:rsidP="00911C14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Дегтярьова Галина Анатоліївна, завідувач </w:t>
      </w:r>
      <w:r w:rsidR="00427EF5">
        <w:rPr>
          <w:rFonts w:eastAsia="Times New Roman"/>
          <w:sz w:val="22"/>
          <w:szCs w:val="22"/>
        </w:rPr>
        <w:t>кафедри сучасних методик навчання</w:t>
      </w:r>
      <w:r w:rsidRPr="001A1CA6">
        <w:rPr>
          <w:rFonts w:eastAsia="Times New Roman"/>
          <w:sz w:val="22"/>
          <w:szCs w:val="22"/>
        </w:rPr>
        <w:t xml:space="preserve">, д. пед. н., </w:t>
      </w:r>
      <w:r w:rsidR="00F979D4">
        <w:rPr>
          <w:bCs/>
          <w:noProof/>
          <w:sz w:val="22"/>
          <w:szCs w:val="22"/>
        </w:rPr>
        <w:t>В</w:t>
      </w:r>
      <w:r w:rsidRPr="00E22407">
        <w:rPr>
          <w:bCs/>
          <w:noProof/>
          <w:sz w:val="22"/>
          <w:szCs w:val="22"/>
        </w:rPr>
        <w:t>ідмінник освіти</w:t>
      </w:r>
      <w:r w:rsidR="00F979D4">
        <w:rPr>
          <w:bCs/>
          <w:noProof/>
          <w:sz w:val="22"/>
          <w:szCs w:val="22"/>
        </w:rPr>
        <w:t xml:space="preserve"> України</w:t>
      </w:r>
      <w:r>
        <w:rPr>
          <w:bCs/>
          <w:noProof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міжнародний сертифікований тренер з медіаосвіти, регіональний координатор із впровадження медіаосвіти в Україні, тренер-експерт </w:t>
      </w:r>
      <w:bookmarkStart w:id="2" w:name="_Hlk187777754"/>
      <w:r w:rsidRPr="00A84288"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</w:t>
      </w:r>
      <w:r w:rsidRPr="001A1CA6">
        <w:rPr>
          <w:rFonts w:eastAsia="Times New Roman"/>
          <w:sz w:val="22"/>
          <w:szCs w:val="22"/>
        </w:rPr>
        <w:t>, супервізор</w:t>
      </w:r>
      <w:bookmarkEnd w:id="2"/>
      <w:r w:rsidR="00C43CEF" w:rsidRPr="000F36C7">
        <w:rPr>
          <w:rFonts w:eastAsia="Times New Roman"/>
          <w:sz w:val="22"/>
          <w:szCs w:val="22"/>
        </w:rPr>
        <w:t>, тренер НУШ</w:t>
      </w:r>
      <w:r w:rsidR="00427EF5">
        <w:rPr>
          <w:rFonts w:eastAsia="Times New Roman"/>
          <w:sz w:val="22"/>
          <w:szCs w:val="22"/>
        </w:rPr>
        <w:t>.</w:t>
      </w:r>
    </w:p>
    <w:p w14:paraId="03E9AA90" w14:textId="77777777" w:rsidR="00911C14" w:rsidRDefault="00911C14" w:rsidP="00911C14">
      <w:pPr>
        <w:spacing w:after="120"/>
        <w:rPr>
          <w:sz w:val="22"/>
          <w:szCs w:val="22"/>
        </w:rPr>
      </w:pPr>
      <w:r w:rsidRPr="00B35907">
        <w:rPr>
          <w:bCs/>
          <w:color w:val="000000"/>
          <w:sz w:val="22"/>
          <w:szCs w:val="22"/>
        </w:rPr>
        <w:t>Клімова С</w:t>
      </w:r>
      <w:r>
        <w:rPr>
          <w:bCs/>
          <w:color w:val="000000"/>
          <w:sz w:val="22"/>
          <w:szCs w:val="22"/>
        </w:rPr>
        <w:t xml:space="preserve">вітлана </w:t>
      </w:r>
      <w:r w:rsidRPr="00B35907">
        <w:rPr>
          <w:bCs/>
          <w:color w:val="000000"/>
          <w:sz w:val="22"/>
          <w:szCs w:val="22"/>
        </w:rPr>
        <w:t>В</w:t>
      </w:r>
      <w:r>
        <w:rPr>
          <w:bCs/>
          <w:color w:val="000000"/>
          <w:sz w:val="22"/>
          <w:szCs w:val="22"/>
        </w:rPr>
        <w:t>ікторівна</w:t>
      </w:r>
      <w:r w:rsidRPr="00B35907">
        <w:rPr>
          <w:bCs/>
          <w:color w:val="000000"/>
          <w:sz w:val="22"/>
          <w:szCs w:val="22"/>
        </w:rPr>
        <w:t>, викладач</w:t>
      </w:r>
      <w:r>
        <w:rPr>
          <w:bCs/>
          <w:color w:val="000000"/>
          <w:sz w:val="22"/>
          <w:szCs w:val="22"/>
        </w:rPr>
        <w:t xml:space="preserve"> </w:t>
      </w:r>
      <w:r w:rsidR="00427EF5">
        <w:rPr>
          <w:bCs/>
          <w:color w:val="000000"/>
          <w:sz w:val="22"/>
          <w:szCs w:val="22"/>
        </w:rPr>
        <w:t>кафедри сучасних</w:t>
      </w:r>
      <w:r w:rsidR="00427EF5">
        <w:rPr>
          <w:rFonts w:eastAsia="Times New Roman"/>
          <w:sz w:val="22"/>
          <w:szCs w:val="22"/>
        </w:rPr>
        <w:t xml:space="preserve"> методик навчання</w:t>
      </w:r>
      <w:r w:rsidRPr="001A1CA6">
        <w:rPr>
          <w:rFonts w:eastAsia="Times New Roman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 xml:space="preserve"> методист Центру методичної та аналітичної роботи, </w:t>
      </w:r>
      <w:r w:rsidRPr="00212518">
        <w:rPr>
          <w:color w:val="000000"/>
          <w:sz w:val="22"/>
          <w:szCs w:val="22"/>
        </w:rPr>
        <w:t>магістр з педагогіки вищої школи, тренер</w:t>
      </w:r>
      <w:r>
        <w:rPr>
          <w:color w:val="000000"/>
          <w:sz w:val="22"/>
          <w:szCs w:val="22"/>
        </w:rPr>
        <w:t>-педагог</w:t>
      </w:r>
      <w:r w:rsidRPr="00212518">
        <w:rPr>
          <w:color w:val="000000"/>
          <w:sz w:val="22"/>
          <w:szCs w:val="22"/>
        </w:rPr>
        <w:t xml:space="preserve"> НУШ</w:t>
      </w:r>
      <w:r w:rsidR="00427EF5">
        <w:rPr>
          <w:color w:val="000000"/>
          <w:sz w:val="22"/>
          <w:szCs w:val="22"/>
        </w:rPr>
        <w:t>.</w:t>
      </w:r>
    </w:p>
    <w:p w14:paraId="364108BD" w14:textId="07013443" w:rsidR="009F0772" w:rsidRPr="00911C14" w:rsidRDefault="00087BCC" w:rsidP="00911C14">
      <w:pPr>
        <w:shd w:val="clear" w:color="auto" w:fill="FFFFFF"/>
        <w:spacing w:after="120"/>
        <w:rPr>
          <w:rFonts w:eastAsia="Times New Roman"/>
          <w:color w:val="222222"/>
          <w:sz w:val="22"/>
          <w:szCs w:val="22"/>
          <w:lang w:eastAsia="uk-UA"/>
        </w:rPr>
      </w:pPr>
      <w:r w:rsidRPr="00911C14">
        <w:rPr>
          <w:rFonts w:eastAsia="Times New Roman"/>
          <w:color w:val="222222"/>
          <w:sz w:val="22"/>
          <w:szCs w:val="22"/>
          <w:lang w:eastAsia="uk-UA"/>
        </w:rPr>
        <w:t>Ковалевська Вікторія Миколаївна, викладач кафедри</w:t>
      </w:r>
      <w:r w:rsidR="00427EF5">
        <w:rPr>
          <w:rFonts w:eastAsia="Times New Roman"/>
          <w:color w:val="222222"/>
          <w:sz w:val="22"/>
          <w:szCs w:val="22"/>
          <w:lang w:eastAsia="uk-UA"/>
        </w:rPr>
        <w:t xml:space="preserve"> сучасних методик навчання</w:t>
      </w:r>
      <w:r w:rsidR="006C23DC" w:rsidRPr="00911C14">
        <w:rPr>
          <w:rFonts w:eastAsia="Times New Roman"/>
          <w:color w:val="222222"/>
          <w:sz w:val="22"/>
          <w:szCs w:val="22"/>
          <w:lang w:eastAsia="uk-UA"/>
        </w:rPr>
        <w:t xml:space="preserve">, </w:t>
      </w:r>
      <w:r w:rsidR="0047734F" w:rsidRPr="00911C14">
        <w:rPr>
          <w:rFonts w:eastAsia="Times New Roman"/>
          <w:color w:val="222222"/>
          <w:sz w:val="22"/>
          <w:szCs w:val="22"/>
          <w:lang w:eastAsia="uk-UA"/>
        </w:rPr>
        <w:t>учитель української мови і літератури Краснокутського ліцею №</w:t>
      </w:r>
      <w:r w:rsidR="00911C14">
        <w:rPr>
          <w:rFonts w:eastAsia="Times New Roman"/>
          <w:color w:val="222222"/>
          <w:sz w:val="22"/>
          <w:szCs w:val="22"/>
          <w:lang w:eastAsia="uk-UA"/>
        </w:rPr>
        <w:t> </w:t>
      </w:r>
      <w:r w:rsidR="0047734F" w:rsidRPr="00911C14">
        <w:rPr>
          <w:rFonts w:eastAsia="Times New Roman"/>
          <w:color w:val="222222"/>
          <w:sz w:val="22"/>
          <w:szCs w:val="22"/>
          <w:lang w:eastAsia="uk-UA"/>
        </w:rPr>
        <w:t>2 Краснокутської селищної ради Богодухівського району Харківської області</w:t>
      </w:r>
      <w:r w:rsidR="00911C14" w:rsidRPr="00911C14">
        <w:rPr>
          <w:rFonts w:eastAsia="Times New Roman"/>
          <w:color w:val="222222"/>
          <w:sz w:val="22"/>
          <w:szCs w:val="22"/>
          <w:lang w:eastAsia="uk-UA"/>
        </w:rPr>
        <w:t>, учитель вищої категорії</w:t>
      </w:r>
      <w:r w:rsidR="00911C14" w:rsidRPr="00212518">
        <w:rPr>
          <w:color w:val="000000"/>
          <w:sz w:val="22"/>
          <w:szCs w:val="22"/>
        </w:rPr>
        <w:t>, тренер</w:t>
      </w:r>
      <w:r w:rsidR="00911C14">
        <w:rPr>
          <w:color w:val="000000"/>
          <w:sz w:val="22"/>
          <w:szCs w:val="22"/>
        </w:rPr>
        <w:t>-педагог</w:t>
      </w:r>
      <w:r w:rsidR="00911C14" w:rsidRPr="00212518">
        <w:rPr>
          <w:color w:val="000000"/>
          <w:sz w:val="22"/>
          <w:szCs w:val="22"/>
        </w:rPr>
        <w:t xml:space="preserve"> НУШ</w:t>
      </w:r>
    </w:p>
    <w:p w14:paraId="77F91DDD" w14:textId="754328F8" w:rsidR="00755B1A" w:rsidRPr="00C35DEF" w:rsidRDefault="00755B1A" w:rsidP="00911C14">
      <w:pPr>
        <w:shd w:val="clear" w:color="auto" w:fill="FFFFFF"/>
        <w:spacing w:after="120"/>
        <w:rPr>
          <w:rFonts w:eastAsia="Times New Roman"/>
          <w:color w:val="222222"/>
          <w:sz w:val="22"/>
          <w:szCs w:val="22"/>
          <w:lang w:eastAsia="uk-UA"/>
        </w:rPr>
      </w:pPr>
      <w:r w:rsidRPr="00C35DEF">
        <w:rPr>
          <w:rFonts w:eastAsia="Times New Roman"/>
          <w:color w:val="222222"/>
          <w:sz w:val="22"/>
          <w:szCs w:val="22"/>
          <w:lang w:eastAsia="uk-UA"/>
        </w:rPr>
        <w:t xml:space="preserve">Колісник Олена Валентинівна, старший викладач </w:t>
      </w:r>
      <w:r w:rsidR="00427EF5">
        <w:rPr>
          <w:rFonts w:eastAsia="Times New Roman"/>
          <w:color w:val="222222"/>
          <w:sz w:val="22"/>
          <w:szCs w:val="22"/>
          <w:lang w:eastAsia="uk-UA"/>
        </w:rPr>
        <w:t xml:space="preserve">кафедри освітнього менеджменту та виховання (секція культури здоров’я, психологічної </w:t>
      </w:r>
      <w:r w:rsidRPr="00C35DEF">
        <w:rPr>
          <w:rFonts w:eastAsia="Times New Roman"/>
          <w:color w:val="222222"/>
          <w:sz w:val="22"/>
          <w:szCs w:val="22"/>
          <w:lang w:eastAsia="uk-UA"/>
        </w:rPr>
        <w:t>та інклюзивної освіти</w:t>
      </w:r>
      <w:r w:rsidR="00427EF5">
        <w:rPr>
          <w:rFonts w:eastAsia="Times New Roman"/>
          <w:color w:val="222222"/>
          <w:sz w:val="22"/>
          <w:szCs w:val="22"/>
          <w:lang w:eastAsia="uk-UA"/>
        </w:rPr>
        <w:t>)</w:t>
      </w:r>
      <w:r w:rsidRPr="00C35DEF">
        <w:rPr>
          <w:rFonts w:eastAsia="Times New Roman"/>
          <w:color w:val="222222"/>
          <w:sz w:val="22"/>
          <w:szCs w:val="22"/>
          <w:lang w:eastAsia="uk-UA"/>
        </w:rPr>
        <w:t xml:space="preserve">, магістр педагогіки вищої школи, тренер </w:t>
      </w:r>
      <w:r w:rsidR="00F979D4">
        <w:rPr>
          <w:rFonts w:eastAsia="Times New Roman"/>
          <w:color w:val="222222"/>
          <w:sz w:val="22"/>
          <w:szCs w:val="22"/>
          <w:lang w:eastAsia="uk-UA"/>
        </w:rPr>
        <w:br/>
      </w:r>
      <w:r w:rsidRPr="00C35DEF">
        <w:rPr>
          <w:rFonts w:eastAsia="Times New Roman"/>
          <w:color w:val="222222"/>
          <w:sz w:val="22"/>
          <w:szCs w:val="22"/>
          <w:lang w:eastAsia="uk-UA"/>
        </w:rPr>
        <w:t xml:space="preserve">з інклюзивної освіти, тренер НУШ, майстер-тренер Швейцарсько-українського проєкту DECIDE, супервізор </w:t>
      </w:r>
      <w:r w:rsidR="00F979D4">
        <w:rPr>
          <w:rFonts w:eastAsia="Times New Roman"/>
          <w:color w:val="222222"/>
          <w:sz w:val="22"/>
          <w:szCs w:val="22"/>
          <w:lang w:eastAsia="uk-UA"/>
        </w:rPr>
        <w:br/>
      </w:r>
      <w:r w:rsidRPr="00C35DEF">
        <w:rPr>
          <w:rFonts w:eastAsia="Times New Roman"/>
          <w:color w:val="222222"/>
          <w:sz w:val="22"/>
          <w:szCs w:val="22"/>
          <w:lang w:eastAsia="uk-UA"/>
        </w:rPr>
        <w:t>у сфері інклюзивного навчання</w:t>
      </w:r>
      <w:r>
        <w:rPr>
          <w:rFonts w:eastAsia="Times New Roman"/>
          <w:color w:val="222222"/>
          <w:sz w:val="22"/>
          <w:szCs w:val="22"/>
          <w:lang w:eastAsia="uk-UA"/>
        </w:rPr>
        <w:t>.</w:t>
      </w:r>
    </w:p>
    <w:p w14:paraId="2AFB9402" w14:textId="2C87A4BC" w:rsidR="00755B1A" w:rsidRDefault="00755B1A" w:rsidP="00911C14">
      <w:p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Лузан Людмила </w:t>
      </w:r>
      <w:r w:rsidRPr="00C35DEF">
        <w:rPr>
          <w:rFonts w:eastAsia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>лександрівна</w:t>
      </w:r>
      <w:r w:rsidRPr="00C35DEF">
        <w:rPr>
          <w:rFonts w:eastAsia="Times New Roman"/>
          <w:sz w:val="22"/>
          <w:szCs w:val="22"/>
        </w:rPr>
        <w:t>, професор кафедри</w:t>
      </w:r>
      <w:r w:rsidR="00427EF5">
        <w:rPr>
          <w:rFonts w:eastAsia="Times New Roman"/>
          <w:sz w:val="22"/>
          <w:szCs w:val="22"/>
        </w:rPr>
        <w:t xml:space="preserve"> </w:t>
      </w:r>
      <w:r w:rsidR="00427EF5">
        <w:rPr>
          <w:rFonts w:eastAsia="Times New Roman"/>
          <w:color w:val="222222"/>
          <w:sz w:val="22"/>
          <w:szCs w:val="22"/>
          <w:lang w:eastAsia="uk-UA"/>
        </w:rPr>
        <w:t>освітнього менеджменту та виховання</w:t>
      </w:r>
      <w:r w:rsidRPr="00C35DEF">
        <w:rPr>
          <w:rFonts w:eastAsia="Times New Roman"/>
          <w:sz w:val="22"/>
          <w:szCs w:val="22"/>
        </w:rPr>
        <w:t xml:space="preserve">, </w:t>
      </w:r>
      <w:r>
        <w:rPr>
          <w:rFonts w:eastAsia="Times New Roman"/>
          <w:sz w:val="22"/>
          <w:szCs w:val="22"/>
        </w:rPr>
        <w:t xml:space="preserve">проректор </w:t>
      </w:r>
      <w:r w:rsidR="00F979D4"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t>з навчальної роботи</w:t>
      </w:r>
      <w:r>
        <w:rPr>
          <w:rFonts w:eastAsia="Times New Roman"/>
          <w:color w:val="222222"/>
          <w:sz w:val="22"/>
          <w:szCs w:val="22"/>
          <w:lang w:eastAsia="uk-UA"/>
        </w:rPr>
        <w:t xml:space="preserve">, </w:t>
      </w:r>
      <w:r w:rsidRPr="00C35DEF">
        <w:rPr>
          <w:rFonts w:eastAsia="Times New Roman"/>
          <w:sz w:val="22"/>
          <w:szCs w:val="22"/>
        </w:rPr>
        <w:t>к. пед. н., член експертних комісії УЦОЯО</w:t>
      </w:r>
      <w:r>
        <w:rPr>
          <w:rFonts w:eastAsia="Times New Roman"/>
          <w:sz w:val="22"/>
          <w:szCs w:val="22"/>
        </w:rPr>
        <w:t>.</w:t>
      </w:r>
    </w:p>
    <w:p w14:paraId="1069D9C9" w14:textId="77777777" w:rsidR="005C0068" w:rsidRPr="005C0068" w:rsidRDefault="005C0068" w:rsidP="005C0068">
      <w:pPr>
        <w:shd w:val="clear" w:color="auto" w:fill="FFFFFF"/>
        <w:spacing w:after="120"/>
        <w:rPr>
          <w:rFonts w:eastAsia="Times New Roman"/>
          <w:color w:val="222222"/>
          <w:sz w:val="22"/>
          <w:szCs w:val="22"/>
          <w:lang w:eastAsia="uk-UA"/>
        </w:rPr>
      </w:pPr>
      <w:r w:rsidRPr="005C0068">
        <w:rPr>
          <w:rFonts w:eastAsia="Times New Roman"/>
          <w:color w:val="222222"/>
          <w:sz w:val="22"/>
          <w:szCs w:val="22"/>
          <w:lang w:eastAsia="uk-UA"/>
        </w:rPr>
        <w:t xml:space="preserve">Малакей Інна Сергіївна, викладач кафедри </w:t>
      </w:r>
      <w:r w:rsidR="00427EF5">
        <w:rPr>
          <w:rFonts w:eastAsia="Times New Roman"/>
          <w:color w:val="222222"/>
          <w:sz w:val="22"/>
          <w:szCs w:val="22"/>
          <w:lang w:eastAsia="uk-UA"/>
        </w:rPr>
        <w:t xml:space="preserve">освітнього менеджменту та виховання (секція культури здоров’я, психологічної </w:t>
      </w:r>
      <w:r w:rsidR="00427EF5" w:rsidRPr="00C35DEF">
        <w:rPr>
          <w:rFonts w:eastAsia="Times New Roman"/>
          <w:color w:val="222222"/>
          <w:sz w:val="22"/>
          <w:szCs w:val="22"/>
          <w:lang w:eastAsia="uk-UA"/>
        </w:rPr>
        <w:t>та інклюзивної освіти</w:t>
      </w:r>
      <w:r w:rsidR="00427EF5">
        <w:rPr>
          <w:rFonts w:eastAsia="Times New Roman"/>
          <w:color w:val="222222"/>
          <w:sz w:val="22"/>
          <w:szCs w:val="22"/>
          <w:lang w:eastAsia="uk-UA"/>
        </w:rPr>
        <w:t>)</w:t>
      </w:r>
      <w:r w:rsidRPr="005C0068">
        <w:rPr>
          <w:rFonts w:eastAsia="Times New Roman"/>
          <w:color w:val="222222"/>
          <w:sz w:val="22"/>
          <w:szCs w:val="22"/>
          <w:lang w:eastAsia="uk-UA"/>
        </w:rPr>
        <w:t>, завідувач ресурсного центру з підтримки інклюзивної освіти, тренер НУШ, майстер-тренер Швейцарсько-українського проєкту DECIDE, супервізор у сфері інклюзивної освіти.</w:t>
      </w:r>
    </w:p>
    <w:p w14:paraId="47D4AB51" w14:textId="445B3651" w:rsidR="00755B1A" w:rsidRPr="00C35DEF" w:rsidRDefault="00755B1A" w:rsidP="00911C14">
      <w:pPr>
        <w:shd w:val="clear" w:color="auto" w:fill="FFFFFF"/>
        <w:spacing w:after="120"/>
        <w:rPr>
          <w:rFonts w:eastAsia="Times New Roman"/>
          <w:color w:val="222222"/>
          <w:sz w:val="22"/>
          <w:szCs w:val="22"/>
          <w:lang w:eastAsia="uk-UA"/>
        </w:rPr>
      </w:pPr>
      <w:r w:rsidRPr="00C35DEF">
        <w:rPr>
          <w:rFonts w:eastAsia="Times New Roman"/>
          <w:color w:val="222222"/>
          <w:sz w:val="22"/>
          <w:szCs w:val="22"/>
          <w:lang w:eastAsia="uk-UA"/>
        </w:rPr>
        <w:t>Покроєва Любов Денисівна, професор кафедри</w:t>
      </w:r>
      <w:r w:rsidR="00427EF5">
        <w:rPr>
          <w:rFonts w:eastAsia="Times New Roman"/>
          <w:color w:val="222222"/>
          <w:sz w:val="22"/>
          <w:szCs w:val="22"/>
          <w:lang w:eastAsia="uk-UA"/>
        </w:rPr>
        <w:t xml:space="preserve"> методики дошкільної та початкової освіти</w:t>
      </w:r>
      <w:r w:rsidRPr="00C35DEF">
        <w:rPr>
          <w:rFonts w:eastAsia="Times New Roman"/>
          <w:color w:val="222222"/>
          <w:sz w:val="22"/>
          <w:szCs w:val="22"/>
          <w:lang w:eastAsia="uk-UA"/>
        </w:rPr>
        <w:t>, ректор КВНЗ</w:t>
      </w:r>
      <w:r w:rsidR="00F979D4">
        <w:rPr>
          <w:rFonts w:eastAsia="Times New Roman"/>
          <w:color w:val="222222"/>
          <w:sz w:val="22"/>
          <w:szCs w:val="22"/>
          <w:lang w:eastAsia="uk-UA"/>
        </w:rPr>
        <w:t> </w:t>
      </w:r>
      <w:r w:rsidRPr="00C35DEF">
        <w:rPr>
          <w:rFonts w:eastAsia="Times New Roman"/>
          <w:color w:val="222222"/>
          <w:sz w:val="22"/>
          <w:szCs w:val="22"/>
          <w:lang w:eastAsia="uk-UA"/>
        </w:rPr>
        <w:t>«Харківська академія неперервної освіти», к.</w:t>
      </w:r>
      <w:r w:rsidR="00911C14">
        <w:rPr>
          <w:rFonts w:eastAsia="Times New Roman"/>
          <w:color w:val="222222"/>
          <w:sz w:val="22"/>
          <w:szCs w:val="22"/>
          <w:lang w:eastAsia="uk-UA"/>
        </w:rPr>
        <w:t> </w:t>
      </w:r>
      <w:r w:rsidRPr="00C35DEF">
        <w:rPr>
          <w:rFonts w:eastAsia="Times New Roman"/>
          <w:color w:val="222222"/>
          <w:sz w:val="22"/>
          <w:szCs w:val="22"/>
          <w:lang w:eastAsia="uk-UA"/>
        </w:rPr>
        <w:t>пед.</w:t>
      </w:r>
      <w:r w:rsidR="00911C14">
        <w:rPr>
          <w:rFonts w:eastAsia="Times New Roman"/>
          <w:color w:val="222222"/>
          <w:sz w:val="22"/>
          <w:szCs w:val="22"/>
          <w:lang w:eastAsia="uk-UA"/>
        </w:rPr>
        <w:t> </w:t>
      </w:r>
      <w:r w:rsidRPr="00C35DEF">
        <w:rPr>
          <w:rFonts w:eastAsia="Times New Roman"/>
          <w:color w:val="222222"/>
          <w:sz w:val="22"/>
          <w:szCs w:val="22"/>
          <w:lang w:eastAsia="uk-UA"/>
        </w:rPr>
        <w:t>н., доцент, заслужений працівник освіти України, тренер НУШ, головний редактор науково-методичного журналу «Джерело педагогічних інновацій»</w:t>
      </w:r>
      <w:r>
        <w:rPr>
          <w:rFonts w:eastAsia="Times New Roman"/>
          <w:color w:val="222222"/>
          <w:sz w:val="22"/>
          <w:szCs w:val="22"/>
          <w:lang w:eastAsia="uk-UA"/>
        </w:rPr>
        <w:t>.</w:t>
      </w:r>
    </w:p>
    <w:p w14:paraId="44BD1E37" w14:textId="77777777" w:rsidR="009F0772" w:rsidRDefault="00755B1A" w:rsidP="00911C14">
      <w:pPr>
        <w:spacing w:after="120"/>
        <w:rPr>
          <w:rFonts w:eastAsia="Times New Roman"/>
          <w:sz w:val="22"/>
          <w:szCs w:val="22"/>
        </w:rPr>
      </w:pPr>
      <w:r>
        <w:rPr>
          <w:rFonts w:eastAsiaTheme="minorHAnsi"/>
          <w:sz w:val="22"/>
          <w:szCs w:val="22"/>
        </w:rPr>
        <w:t>Радченко</w:t>
      </w:r>
      <w:r w:rsidR="00496973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Юлія</w:t>
      </w:r>
      <w:r w:rsidR="00496973">
        <w:rPr>
          <w:rFonts w:eastAsiaTheme="minorHAnsi"/>
          <w:sz w:val="22"/>
          <w:szCs w:val="22"/>
        </w:rPr>
        <w:t xml:space="preserve"> </w:t>
      </w:r>
      <w:r w:rsidR="009F0772">
        <w:rPr>
          <w:rFonts w:eastAsiaTheme="minorHAnsi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ікторівна, викладач </w:t>
      </w:r>
      <w:r w:rsidR="00087BCC" w:rsidRPr="008C765D">
        <w:rPr>
          <w:rFonts w:eastAsia="Times New Roman"/>
          <w:sz w:val="22"/>
          <w:szCs w:val="22"/>
        </w:rPr>
        <w:t xml:space="preserve">кафедри </w:t>
      </w:r>
      <w:r w:rsidR="00427EF5">
        <w:rPr>
          <w:rFonts w:eastAsia="Times New Roman"/>
          <w:color w:val="222222"/>
          <w:sz w:val="22"/>
          <w:szCs w:val="22"/>
          <w:lang w:eastAsia="uk-UA"/>
        </w:rPr>
        <w:t>сучасних методик навчання</w:t>
      </w:r>
      <w:r w:rsidR="00087BCC">
        <w:rPr>
          <w:rFonts w:eastAsia="Times New Roman"/>
          <w:sz w:val="22"/>
          <w:szCs w:val="22"/>
        </w:rPr>
        <w:t>, методист Центру методичної та аналітичної роботи, тренер-педагог НУШ.</w:t>
      </w:r>
    </w:p>
    <w:p w14:paraId="263CEB04" w14:textId="6AC796D6" w:rsidR="005F1FA7" w:rsidRDefault="005F1FA7" w:rsidP="00911C14">
      <w:pPr>
        <w:spacing w:after="120"/>
        <w:rPr>
          <w:rFonts w:eastAsia="Times New Roman"/>
          <w:sz w:val="22"/>
          <w:szCs w:val="22"/>
        </w:rPr>
      </w:pPr>
      <w:r w:rsidRPr="00872833">
        <w:rPr>
          <w:rFonts w:eastAsia="Times New Roman"/>
          <w:sz w:val="22"/>
          <w:szCs w:val="22"/>
        </w:rPr>
        <w:t xml:space="preserve">Румянцева-Лахтіна Оксана Олександрівна, </w:t>
      </w:r>
      <w:r w:rsidR="00D336F8">
        <w:rPr>
          <w:rFonts w:eastAsia="Times New Roman"/>
          <w:sz w:val="22"/>
          <w:szCs w:val="22"/>
        </w:rPr>
        <w:t>доцент кафедри сучасних методик навчання</w:t>
      </w:r>
      <w:r w:rsidRPr="00872833">
        <w:rPr>
          <w:rFonts w:eastAsia="Times New Roman"/>
          <w:sz w:val="22"/>
          <w:szCs w:val="22"/>
        </w:rPr>
        <w:t xml:space="preserve">, доктор філософії </w:t>
      </w:r>
      <w:r w:rsidR="00F979D4">
        <w:rPr>
          <w:rFonts w:eastAsia="Times New Roman"/>
          <w:sz w:val="22"/>
          <w:szCs w:val="22"/>
        </w:rPr>
        <w:br/>
      </w:r>
      <w:r w:rsidRPr="00872833">
        <w:rPr>
          <w:rFonts w:eastAsia="Times New Roman"/>
          <w:sz w:val="22"/>
          <w:szCs w:val="22"/>
        </w:rPr>
        <w:t>в галузі знань «Гуманітарні науки» зі спеціальності «Філологія», експерт уроків проєкту «Всеукраїнська школа онлайн», тренер</w:t>
      </w:r>
      <w:r w:rsidR="00D336F8">
        <w:rPr>
          <w:rFonts w:eastAsia="Times New Roman"/>
          <w:sz w:val="22"/>
          <w:szCs w:val="22"/>
        </w:rPr>
        <w:t xml:space="preserve"> і майстер-тренер НУШ, співавтор зошитів для підсумкових робіт із зарубіжної літератури для</w:t>
      </w:r>
      <w:r w:rsidR="00D336F8" w:rsidRPr="00D336F8">
        <w:rPr>
          <w:rFonts w:eastAsia="Times New Roman"/>
          <w:sz w:val="22"/>
          <w:szCs w:val="22"/>
        </w:rPr>
        <w:t xml:space="preserve"> </w:t>
      </w:r>
      <w:r w:rsidR="00D336F8">
        <w:rPr>
          <w:rFonts w:eastAsia="Times New Roman"/>
          <w:sz w:val="22"/>
          <w:szCs w:val="22"/>
        </w:rPr>
        <w:t>8 класу.</w:t>
      </w:r>
    </w:p>
    <w:p w14:paraId="0A10B36D" w14:textId="77777777" w:rsidR="009F0772" w:rsidRPr="00911C14" w:rsidRDefault="00087BCC" w:rsidP="00911C14">
      <w:pPr>
        <w:spacing w:after="120"/>
        <w:rPr>
          <w:rFonts w:eastAsia="Times New Roman"/>
          <w:sz w:val="22"/>
          <w:szCs w:val="22"/>
        </w:rPr>
      </w:pPr>
      <w:r w:rsidRPr="00911C14">
        <w:rPr>
          <w:rFonts w:eastAsia="Times New Roman"/>
          <w:sz w:val="22"/>
          <w:szCs w:val="22"/>
        </w:rPr>
        <w:t xml:space="preserve">Середа Інна </w:t>
      </w:r>
      <w:r w:rsidR="009F0772" w:rsidRPr="00911C14">
        <w:rPr>
          <w:rFonts w:eastAsia="Times New Roman"/>
          <w:sz w:val="22"/>
          <w:szCs w:val="22"/>
        </w:rPr>
        <w:t>В</w:t>
      </w:r>
      <w:r w:rsidRPr="00911C14">
        <w:rPr>
          <w:rFonts w:eastAsia="Times New Roman"/>
          <w:sz w:val="22"/>
          <w:szCs w:val="22"/>
        </w:rPr>
        <w:t>ікторівна</w:t>
      </w:r>
      <w:r w:rsidR="009F0772" w:rsidRPr="00911C14">
        <w:rPr>
          <w:rFonts w:eastAsia="Times New Roman"/>
          <w:sz w:val="22"/>
          <w:szCs w:val="22"/>
        </w:rPr>
        <w:t>,</w:t>
      </w:r>
      <w:r w:rsidRPr="00911C14">
        <w:rPr>
          <w:rFonts w:eastAsia="Times New Roman"/>
          <w:sz w:val="22"/>
          <w:szCs w:val="22"/>
        </w:rPr>
        <w:t xml:space="preserve"> </w:t>
      </w:r>
      <w:r w:rsidR="00D336F8">
        <w:rPr>
          <w:rFonts w:eastAsia="Times New Roman"/>
          <w:sz w:val="22"/>
          <w:szCs w:val="22"/>
        </w:rPr>
        <w:t xml:space="preserve">викладач кафедри сучасних методик навчання, </w:t>
      </w:r>
      <w:r w:rsidRPr="00911C14">
        <w:rPr>
          <w:rFonts w:eastAsia="Times New Roman"/>
          <w:sz w:val="22"/>
          <w:szCs w:val="22"/>
        </w:rPr>
        <w:t>учитель української мови і літератури</w:t>
      </w:r>
      <w:r w:rsidR="00911C14" w:rsidRPr="00911C14">
        <w:rPr>
          <w:rFonts w:eastAsia="Times New Roman"/>
          <w:sz w:val="22"/>
          <w:szCs w:val="22"/>
        </w:rPr>
        <w:t xml:space="preserve"> комунального закладу «Смирнівський ліцей» Лозівської міської ради Харківської області</w:t>
      </w:r>
      <w:r w:rsidRPr="00911C14">
        <w:rPr>
          <w:rFonts w:eastAsia="Times New Roman"/>
          <w:sz w:val="22"/>
          <w:szCs w:val="22"/>
        </w:rPr>
        <w:t xml:space="preserve">, учитель вищої категорії, «учитель-методист», </w:t>
      </w:r>
      <w:r w:rsidR="00911C14" w:rsidRPr="00911C14">
        <w:rPr>
          <w:rFonts w:eastAsia="Times New Roman"/>
          <w:sz w:val="22"/>
          <w:szCs w:val="22"/>
        </w:rPr>
        <w:t>керівник методичного об’єднання вчителів української мови та літератури Лозівської МГ, сертифікований учитель, експерт 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стандарту, екзаменатор Харківського регіонального центру оцінювання якості освіти</w:t>
      </w:r>
      <w:r w:rsidR="00D336F8">
        <w:rPr>
          <w:rFonts w:eastAsia="Times New Roman"/>
          <w:sz w:val="22"/>
          <w:szCs w:val="22"/>
        </w:rPr>
        <w:t>,</w:t>
      </w:r>
      <w:r w:rsidR="00911C14" w:rsidRPr="00911C14">
        <w:rPr>
          <w:rFonts w:eastAsia="Times New Roman"/>
          <w:sz w:val="22"/>
          <w:szCs w:val="22"/>
        </w:rPr>
        <w:t xml:space="preserve"> </w:t>
      </w:r>
      <w:r w:rsidRPr="00911C14">
        <w:rPr>
          <w:rFonts w:eastAsia="Times New Roman"/>
          <w:sz w:val="22"/>
          <w:szCs w:val="22"/>
        </w:rPr>
        <w:t>тренер-педагог НУШ.</w:t>
      </w:r>
    </w:p>
    <w:p w14:paraId="3DC00E33" w14:textId="77777777" w:rsidR="00911C14" w:rsidRDefault="00911C14" w:rsidP="00911C14">
      <w:pPr>
        <w:spacing w:after="120"/>
        <w:rPr>
          <w:sz w:val="22"/>
          <w:szCs w:val="22"/>
        </w:rPr>
      </w:pPr>
      <w:r w:rsidRPr="001F2EC9">
        <w:rPr>
          <w:sz w:val="22"/>
          <w:szCs w:val="22"/>
        </w:rPr>
        <w:t xml:space="preserve">Ткач Поліна Борисівна, доцент кафедри </w:t>
      </w:r>
      <w:r>
        <w:rPr>
          <w:sz w:val="22"/>
          <w:szCs w:val="22"/>
        </w:rPr>
        <w:t>методики навчання мов і літератури</w:t>
      </w:r>
      <w:r w:rsidRPr="001F2EC9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Pr="001A44F0">
        <w:rPr>
          <w:sz w:val="22"/>
          <w:szCs w:val="22"/>
        </w:rPr>
        <w:t>рофесор кафедри філології, перекладу та стратегічних комунікацій Національної академії Національної гвардії України</w:t>
      </w:r>
      <w:r w:rsidRPr="001F2EC9">
        <w:rPr>
          <w:sz w:val="22"/>
          <w:szCs w:val="22"/>
        </w:rPr>
        <w:t>, к. філол. н., доцент, членкиня робочої групи з розроблення проєкту Державного стандарту базової середньої освіти та Державного стандарту профільної освіти, експертка міжнародного дослідження якості освіти РISA, співавторка підручників інтегрованого мовно-літературного курсу</w:t>
      </w:r>
    </w:p>
    <w:p w14:paraId="0BED9DD0" w14:textId="77777777" w:rsidR="00FF05B0" w:rsidRPr="00AF3CC2" w:rsidRDefault="007A57B0" w:rsidP="00911C14">
      <w:pPr>
        <w:spacing w:after="120"/>
        <w:rPr>
          <w:sz w:val="22"/>
          <w:szCs w:val="22"/>
        </w:rPr>
      </w:pPr>
      <w:r w:rsidRPr="00AF3CC2">
        <w:rPr>
          <w:sz w:val="22"/>
          <w:szCs w:val="22"/>
        </w:rPr>
        <w:t xml:space="preserve">Черкашина Оксана Володимирівна, викладач кафедри </w:t>
      </w:r>
      <w:r w:rsidR="00D336F8">
        <w:rPr>
          <w:rFonts w:eastAsia="Times New Roman"/>
          <w:color w:val="222222"/>
          <w:sz w:val="22"/>
          <w:szCs w:val="22"/>
          <w:lang w:eastAsia="uk-UA"/>
        </w:rPr>
        <w:t xml:space="preserve">освітнього менеджменту та виховання (секція культури здоров’я, психологічної </w:t>
      </w:r>
      <w:r w:rsidR="00D336F8" w:rsidRPr="00C35DEF">
        <w:rPr>
          <w:rFonts w:eastAsia="Times New Roman"/>
          <w:color w:val="222222"/>
          <w:sz w:val="22"/>
          <w:szCs w:val="22"/>
          <w:lang w:eastAsia="uk-UA"/>
        </w:rPr>
        <w:t>та інклюзивної освіти</w:t>
      </w:r>
      <w:r w:rsidR="00D336F8">
        <w:rPr>
          <w:rFonts w:eastAsia="Times New Roman"/>
          <w:color w:val="222222"/>
          <w:sz w:val="22"/>
          <w:szCs w:val="22"/>
          <w:lang w:eastAsia="uk-UA"/>
        </w:rPr>
        <w:t>)</w:t>
      </w:r>
      <w:r w:rsidRPr="00AF3CC2">
        <w:rPr>
          <w:sz w:val="22"/>
          <w:szCs w:val="22"/>
        </w:rPr>
        <w:t xml:space="preserve">, практичний психолог Балаклійського ліцею №2 Балаклійської </w:t>
      </w:r>
      <w:r w:rsidRPr="00AF3CC2">
        <w:rPr>
          <w:sz w:val="22"/>
          <w:szCs w:val="22"/>
        </w:rPr>
        <w:lastRenderedPageBreak/>
        <w:t>міської ради, практи</w:t>
      </w:r>
      <w:r w:rsidR="00087BCC">
        <w:rPr>
          <w:sz w:val="22"/>
          <w:szCs w:val="22"/>
        </w:rPr>
        <w:t>чний психолог-методист, тренер НУШ, тренер</w:t>
      </w:r>
      <w:r w:rsidRPr="00AF3CC2">
        <w:rPr>
          <w:sz w:val="22"/>
          <w:szCs w:val="22"/>
        </w:rPr>
        <w:t xml:space="preserve"> програми «Рівний-рівному», </w:t>
      </w:r>
      <w:r w:rsidR="00D336F8">
        <w:rPr>
          <w:sz w:val="22"/>
          <w:szCs w:val="22"/>
        </w:rPr>
        <w:t>координатор</w:t>
      </w:r>
      <w:r w:rsidR="002063DD">
        <w:rPr>
          <w:sz w:val="22"/>
          <w:szCs w:val="22"/>
        </w:rPr>
        <w:t xml:space="preserve"> </w:t>
      </w:r>
      <w:r w:rsidRPr="00AF3CC2">
        <w:rPr>
          <w:sz w:val="22"/>
          <w:szCs w:val="22"/>
        </w:rPr>
        <w:t>ДоСЕН</w:t>
      </w:r>
      <w:r w:rsidR="002063DD">
        <w:rPr>
          <w:sz w:val="22"/>
          <w:szCs w:val="22"/>
        </w:rPr>
        <w:t>.</w:t>
      </w:r>
    </w:p>
    <w:p w14:paraId="35CBDB87" w14:textId="4DA5958F" w:rsidR="006C23DC" w:rsidRPr="006C23DC" w:rsidRDefault="005F1FA7" w:rsidP="00911C14">
      <w:pPr>
        <w:spacing w:after="120"/>
        <w:rPr>
          <w:sz w:val="22"/>
          <w:szCs w:val="22"/>
        </w:rPr>
      </w:pPr>
      <w:r w:rsidRPr="006C23DC">
        <w:rPr>
          <w:sz w:val="22"/>
          <w:szCs w:val="22"/>
        </w:rPr>
        <w:t xml:space="preserve">Чуприна Олександр Анатолійович, </w:t>
      </w:r>
      <w:r w:rsidR="006C23DC" w:rsidRPr="006C23DC">
        <w:rPr>
          <w:sz w:val="22"/>
          <w:szCs w:val="22"/>
        </w:rPr>
        <w:t>викладач кафедри</w:t>
      </w:r>
      <w:r w:rsidR="00D336F8">
        <w:rPr>
          <w:sz w:val="22"/>
          <w:szCs w:val="22"/>
        </w:rPr>
        <w:t xml:space="preserve"> сучасних методик навчання</w:t>
      </w:r>
      <w:r w:rsidR="006C23DC" w:rsidRPr="006C23DC">
        <w:rPr>
          <w:sz w:val="22"/>
          <w:szCs w:val="22"/>
        </w:rPr>
        <w:t xml:space="preserve">, </w:t>
      </w:r>
      <w:bookmarkStart w:id="3" w:name="_Hlk188819914"/>
      <w:r w:rsidR="006C23DC" w:rsidRPr="006C23DC">
        <w:rPr>
          <w:sz w:val="22"/>
          <w:szCs w:val="22"/>
        </w:rPr>
        <w:t xml:space="preserve">учитель комунального </w:t>
      </w:r>
      <w:r w:rsidR="006C23DC" w:rsidRPr="00FB1766">
        <w:rPr>
          <w:sz w:val="22"/>
          <w:szCs w:val="22"/>
        </w:rPr>
        <w:t>закладу «Малинівський ліцей №2» Малинівської селищної ради Чугуївського району Харківської області, учитель української мови та літератури вищої кваліфікаційної категорії, учитель-методист</w:t>
      </w:r>
      <w:r w:rsidR="006C23DC" w:rsidRPr="006C23DC">
        <w:rPr>
          <w:sz w:val="22"/>
          <w:szCs w:val="22"/>
        </w:rPr>
        <w:t xml:space="preserve">, </w:t>
      </w:r>
      <w:bookmarkEnd w:id="3"/>
      <w:r w:rsidR="006C23DC" w:rsidRPr="006C23DC">
        <w:rPr>
          <w:sz w:val="22"/>
          <w:szCs w:val="22"/>
        </w:rPr>
        <w:t>тренер-медіатор ТГ</w:t>
      </w:r>
      <w:r w:rsidR="00F979D4">
        <w:rPr>
          <w:sz w:val="22"/>
          <w:szCs w:val="22"/>
        </w:rPr>
        <w:t> </w:t>
      </w:r>
      <w:r w:rsidR="006C23DC" w:rsidRPr="006C23DC">
        <w:rPr>
          <w:sz w:val="22"/>
          <w:szCs w:val="22"/>
        </w:rPr>
        <w:t xml:space="preserve">«Цифрові практики», експерт </w:t>
      </w:r>
      <w:r w:rsidR="00D336F8">
        <w:rPr>
          <w:sz w:val="22"/>
          <w:szCs w:val="22"/>
        </w:rPr>
        <w:t>і</w:t>
      </w:r>
      <w:r w:rsidR="006C23DC" w:rsidRPr="006C23DC">
        <w:rPr>
          <w:sz w:val="22"/>
          <w:szCs w:val="22"/>
        </w:rPr>
        <w:t>з сертифікації вчителів базової освіти.</w:t>
      </w:r>
    </w:p>
    <w:p w14:paraId="68B18EE6" w14:textId="77777777" w:rsidR="00903550" w:rsidRPr="006C23DC" w:rsidRDefault="00903550" w:rsidP="00911C14">
      <w:pPr>
        <w:spacing w:after="120"/>
        <w:rPr>
          <w:sz w:val="22"/>
          <w:szCs w:val="22"/>
        </w:rPr>
      </w:pPr>
    </w:p>
    <w:sectPr w:rsidR="00903550" w:rsidRPr="006C23DC" w:rsidSect="00FB19BA">
      <w:pgSz w:w="11906" w:h="16838"/>
      <w:pgMar w:top="426" w:right="707" w:bottom="28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897"/>
    <w:multiLevelType w:val="hybridMultilevel"/>
    <w:tmpl w:val="C2E8C4AC"/>
    <w:lvl w:ilvl="0" w:tplc="A462E93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1241"/>
    <w:rsid w:val="00003941"/>
    <w:rsid w:val="00003FC8"/>
    <w:rsid w:val="00012498"/>
    <w:rsid w:val="00020A24"/>
    <w:rsid w:val="00022FDA"/>
    <w:rsid w:val="00031E43"/>
    <w:rsid w:val="000326AF"/>
    <w:rsid w:val="00051785"/>
    <w:rsid w:val="00062F0C"/>
    <w:rsid w:val="0006426D"/>
    <w:rsid w:val="00075C21"/>
    <w:rsid w:val="000763E8"/>
    <w:rsid w:val="0008304C"/>
    <w:rsid w:val="000849E4"/>
    <w:rsid w:val="000851E6"/>
    <w:rsid w:val="00087BCC"/>
    <w:rsid w:val="000D0DCA"/>
    <w:rsid w:val="000E4789"/>
    <w:rsid w:val="000F0DA7"/>
    <w:rsid w:val="000F1948"/>
    <w:rsid w:val="00105B47"/>
    <w:rsid w:val="00106EEE"/>
    <w:rsid w:val="00121E61"/>
    <w:rsid w:val="00123A6D"/>
    <w:rsid w:val="001269D3"/>
    <w:rsid w:val="001310F4"/>
    <w:rsid w:val="00141E41"/>
    <w:rsid w:val="00150252"/>
    <w:rsid w:val="00156327"/>
    <w:rsid w:val="00163F77"/>
    <w:rsid w:val="0016419B"/>
    <w:rsid w:val="001826E2"/>
    <w:rsid w:val="001913EF"/>
    <w:rsid w:val="00193ED5"/>
    <w:rsid w:val="001A0875"/>
    <w:rsid w:val="001A4919"/>
    <w:rsid w:val="001B225B"/>
    <w:rsid w:val="001B5EF6"/>
    <w:rsid w:val="001C0C74"/>
    <w:rsid w:val="001D02AA"/>
    <w:rsid w:val="001E12E5"/>
    <w:rsid w:val="001E1EC6"/>
    <w:rsid w:val="001E2AA1"/>
    <w:rsid w:val="001E406C"/>
    <w:rsid w:val="001E5547"/>
    <w:rsid w:val="001E62EE"/>
    <w:rsid w:val="002063DD"/>
    <w:rsid w:val="00211ECA"/>
    <w:rsid w:val="002125DF"/>
    <w:rsid w:val="0021524C"/>
    <w:rsid w:val="00234276"/>
    <w:rsid w:val="00236B47"/>
    <w:rsid w:val="00256F96"/>
    <w:rsid w:val="0026506F"/>
    <w:rsid w:val="00266B0F"/>
    <w:rsid w:val="002800C4"/>
    <w:rsid w:val="00280DBF"/>
    <w:rsid w:val="00284745"/>
    <w:rsid w:val="00290ED5"/>
    <w:rsid w:val="00297252"/>
    <w:rsid w:val="002A249C"/>
    <w:rsid w:val="002B2519"/>
    <w:rsid w:val="002B6E5C"/>
    <w:rsid w:val="002D1FCC"/>
    <w:rsid w:val="002D3071"/>
    <w:rsid w:val="002D5276"/>
    <w:rsid w:val="002E52B2"/>
    <w:rsid w:val="002E5EF6"/>
    <w:rsid w:val="002E67D4"/>
    <w:rsid w:val="00304363"/>
    <w:rsid w:val="00312839"/>
    <w:rsid w:val="0032114A"/>
    <w:rsid w:val="00321EA9"/>
    <w:rsid w:val="00325403"/>
    <w:rsid w:val="00327E97"/>
    <w:rsid w:val="00334461"/>
    <w:rsid w:val="003445E6"/>
    <w:rsid w:val="00350D13"/>
    <w:rsid w:val="0035484D"/>
    <w:rsid w:val="0035660F"/>
    <w:rsid w:val="00363049"/>
    <w:rsid w:val="003832C5"/>
    <w:rsid w:val="00386D60"/>
    <w:rsid w:val="003A104A"/>
    <w:rsid w:val="003A4F00"/>
    <w:rsid w:val="003A761B"/>
    <w:rsid w:val="003C002D"/>
    <w:rsid w:val="003D2A5F"/>
    <w:rsid w:val="003D55EE"/>
    <w:rsid w:val="003D5948"/>
    <w:rsid w:val="00405522"/>
    <w:rsid w:val="00405FBA"/>
    <w:rsid w:val="004114FE"/>
    <w:rsid w:val="00420929"/>
    <w:rsid w:val="00427EF5"/>
    <w:rsid w:val="0043064C"/>
    <w:rsid w:val="004318C7"/>
    <w:rsid w:val="004321AE"/>
    <w:rsid w:val="00434161"/>
    <w:rsid w:val="00440A6C"/>
    <w:rsid w:val="0044653E"/>
    <w:rsid w:val="00454A29"/>
    <w:rsid w:val="00471934"/>
    <w:rsid w:val="0047734F"/>
    <w:rsid w:val="00477374"/>
    <w:rsid w:val="004917D0"/>
    <w:rsid w:val="00494FE1"/>
    <w:rsid w:val="00496973"/>
    <w:rsid w:val="004A5A52"/>
    <w:rsid w:val="004C1681"/>
    <w:rsid w:val="004C77A4"/>
    <w:rsid w:val="004D37E3"/>
    <w:rsid w:val="004D5889"/>
    <w:rsid w:val="004E1421"/>
    <w:rsid w:val="004E32B0"/>
    <w:rsid w:val="004E6F83"/>
    <w:rsid w:val="00514591"/>
    <w:rsid w:val="00515132"/>
    <w:rsid w:val="00516B00"/>
    <w:rsid w:val="00520A08"/>
    <w:rsid w:val="00524B89"/>
    <w:rsid w:val="005301AE"/>
    <w:rsid w:val="00535CEB"/>
    <w:rsid w:val="00536058"/>
    <w:rsid w:val="00541AD8"/>
    <w:rsid w:val="00544705"/>
    <w:rsid w:val="00544C02"/>
    <w:rsid w:val="0054618D"/>
    <w:rsid w:val="00547F4B"/>
    <w:rsid w:val="0055513E"/>
    <w:rsid w:val="00560F87"/>
    <w:rsid w:val="00562AC0"/>
    <w:rsid w:val="00564A42"/>
    <w:rsid w:val="005679CD"/>
    <w:rsid w:val="00570FF1"/>
    <w:rsid w:val="00580981"/>
    <w:rsid w:val="00580FE7"/>
    <w:rsid w:val="005810D1"/>
    <w:rsid w:val="00591C6D"/>
    <w:rsid w:val="005973D2"/>
    <w:rsid w:val="005A020B"/>
    <w:rsid w:val="005A0294"/>
    <w:rsid w:val="005A2213"/>
    <w:rsid w:val="005A493E"/>
    <w:rsid w:val="005C0068"/>
    <w:rsid w:val="005C20A8"/>
    <w:rsid w:val="005C7DB3"/>
    <w:rsid w:val="005D3319"/>
    <w:rsid w:val="005D75E8"/>
    <w:rsid w:val="005E195F"/>
    <w:rsid w:val="005E7EF0"/>
    <w:rsid w:val="005F1FA7"/>
    <w:rsid w:val="00635BAD"/>
    <w:rsid w:val="00641F4E"/>
    <w:rsid w:val="00645973"/>
    <w:rsid w:val="00651ED8"/>
    <w:rsid w:val="00652132"/>
    <w:rsid w:val="0065219F"/>
    <w:rsid w:val="00665692"/>
    <w:rsid w:val="0067140F"/>
    <w:rsid w:val="00671824"/>
    <w:rsid w:val="00676ABB"/>
    <w:rsid w:val="00691F1C"/>
    <w:rsid w:val="006A3181"/>
    <w:rsid w:val="006B09E7"/>
    <w:rsid w:val="006C23DC"/>
    <w:rsid w:val="006D2523"/>
    <w:rsid w:val="006E6C3E"/>
    <w:rsid w:val="006E77B1"/>
    <w:rsid w:val="006F55A0"/>
    <w:rsid w:val="006F704D"/>
    <w:rsid w:val="007115B6"/>
    <w:rsid w:val="00711EE0"/>
    <w:rsid w:val="00717AB8"/>
    <w:rsid w:val="007229E0"/>
    <w:rsid w:val="007242A8"/>
    <w:rsid w:val="007259BA"/>
    <w:rsid w:val="00730157"/>
    <w:rsid w:val="00731A95"/>
    <w:rsid w:val="007424FD"/>
    <w:rsid w:val="00752D5E"/>
    <w:rsid w:val="00755B1A"/>
    <w:rsid w:val="007568FA"/>
    <w:rsid w:val="00761859"/>
    <w:rsid w:val="00770B91"/>
    <w:rsid w:val="007739F0"/>
    <w:rsid w:val="007741D7"/>
    <w:rsid w:val="00781F5C"/>
    <w:rsid w:val="00787FB4"/>
    <w:rsid w:val="007914BC"/>
    <w:rsid w:val="007A57B0"/>
    <w:rsid w:val="007B53D6"/>
    <w:rsid w:val="007C3468"/>
    <w:rsid w:val="007D6D86"/>
    <w:rsid w:val="007E5788"/>
    <w:rsid w:val="00806F03"/>
    <w:rsid w:val="00816D1B"/>
    <w:rsid w:val="00820012"/>
    <w:rsid w:val="00842080"/>
    <w:rsid w:val="008438E2"/>
    <w:rsid w:val="00860BE8"/>
    <w:rsid w:val="0087596A"/>
    <w:rsid w:val="00883F62"/>
    <w:rsid w:val="00885ADF"/>
    <w:rsid w:val="008947A3"/>
    <w:rsid w:val="008B0742"/>
    <w:rsid w:val="008B33C0"/>
    <w:rsid w:val="008C431F"/>
    <w:rsid w:val="008C4511"/>
    <w:rsid w:val="008D26A3"/>
    <w:rsid w:val="008F1531"/>
    <w:rsid w:val="008F5470"/>
    <w:rsid w:val="008F5C0F"/>
    <w:rsid w:val="00903550"/>
    <w:rsid w:val="00903EED"/>
    <w:rsid w:val="009051B8"/>
    <w:rsid w:val="00911C14"/>
    <w:rsid w:val="009177A0"/>
    <w:rsid w:val="00923E3B"/>
    <w:rsid w:val="0094133D"/>
    <w:rsid w:val="00946AB9"/>
    <w:rsid w:val="0095496A"/>
    <w:rsid w:val="00956057"/>
    <w:rsid w:val="00956292"/>
    <w:rsid w:val="00981872"/>
    <w:rsid w:val="009827C2"/>
    <w:rsid w:val="009849AF"/>
    <w:rsid w:val="00985C1E"/>
    <w:rsid w:val="00986B52"/>
    <w:rsid w:val="00997E80"/>
    <w:rsid w:val="009A0804"/>
    <w:rsid w:val="009A4087"/>
    <w:rsid w:val="009B4711"/>
    <w:rsid w:val="009B5F53"/>
    <w:rsid w:val="009C43BF"/>
    <w:rsid w:val="009C7A21"/>
    <w:rsid w:val="009D26DC"/>
    <w:rsid w:val="009D6B25"/>
    <w:rsid w:val="009E2675"/>
    <w:rsid w:val="009F0772"/>
    <w:rsid w:val="009F43CF"/>
    <w:rsid w:val="009F6F2E"/>
    <w:rsid w:val="009F6FEC"/>
    <w:rsid w:val="00A06489"/>
    <w:rsid w:val="00A14630"/>
    <w:rsid w:val="00A15560"/>
    <w:rsid w:val="00A157D8"/>
    <w:rsid w:val="00A23F5B"/>
    <w:rsid w:val="00A26E80"/>
    <w:rsid w:val="00A32F91"/>
    <w:rsid w:val="00A33A71"/>
    <w:rsid w:val="00A4123A"/>
    <w:rsid w:val="00A4214A"/>
    <w:rsid w:val="00A57102"/>
    <w:rsid w:val="00A573FC"/>
    <w:rsid w:val="00A74915"/>
    <w:rsid w:val="00A758E5"/>
    <w:rsid w:val="00A75F78"/>
    <w:rsid w:val="00A769EF"/>
    <w:rsid w:val="00A810EF"/>
    <w:rsid w:val="00A9226A"/>
    <w:rsid w:val="00A968FE"/>
    <w:rsid w:val="00AA310E"/>
    <w:rsid w:val="00AA4B5C"/>
    <w:rsid w:val="00AC031A"/>
    <w:rsid w:val="00AC078B"/>
    <w:rsid w:val="00AD5768"/>
    <w:rsid w:val="00AE2572"/>
    <w:rsid w:val="00AF3CC2"/>
    <w:rsid w:val="00AF447A"/>
    <w:rsid w:val="00AF6A14"/>
    <w:rsid w:val="00AF6E59"/>
    <w:rsid w:val="00B14431"/>
    <w:rsid w:val="00B16AE5"/>
    <w:rsid w:val="00B21035"/>
    <w:rsid w:val="00B2463B"/>
    <w:rsid w:val="00B34639"/>
    <w:rsid w:val="00B36B2D"/>
    <w:rsid w:val="00B423F5"/>
    <w:rsid w:val="00B47EBC"/>
    <w:rsid w:val="00B64E91"/>
    <w:rsid w:val="00B71306"/>
    <w:rsid w:val="00B71483"/>
    <w:rsid w:val="00B82AE9"/>
    <w:rsid w:val="00B8442F"/>
    <w:rsid w:val="00B8720A"/>
    <w:rsid w:val="00B92837"/>
    <w:rsid w:val="00B934B0"/>
    <w:rsid w:val="00B964ED"/>
    <w:rsid w:val="00BB3010"/>
    <w:rsid w:val="00BB799C"/>
    <w:rsid w:val="00BC099C"/>
    <w:rsid w:val="00BC1141"/>
    <w:rsid w:val="00BD437F"/>
    <w:rsid w:val="00BD69A0"/>
    <w:rsid w:val="00BF5948"/>
    <w:rsid w:val="00C11B6F"/>
    <w:rsid w:val="00C22ACA"/>
    <w:rsid w:val="00C23304"/>
    <w:rsid w:val="00C350DF"/>
    <w:rsid w:val="00C43CEF"/>
    <w:rsid w:val="00C55694"/>
    <w:rsid w:val="00C558C1"/>
    <w:rsid w:val="00C6282B"/>
    <w:rsid w:val="00C635E2"/>
    <w:rsid w:val="00C71BE8"/>
    <w:rsid w:val="00C754B6"/>
    <w:rsid w:val="00C80AE9"/>
    <w:rsid w:val="00C81358"/>
    <w:rsid w:val="00C8167D"/>
    <w:rsid w:val="00C819A8"/>
    <w:rsid w:val="00C83B89"/>
    <w:rsid w:val="00C871CE"/>
    <w:rsid w:val="00C91936"/>
    <w:rsid w:val="00C91CDE"/>
    <w:rsid w:val="00C9675B"/>
    <w:rsid w:val="00CA0A68"/>
    <w:rsid w:val="00CB1241"/>
    <w:rsid w:val="00CB42F5"/>
    <w:rsid w:val="00CD0A07"/>
    <w:rsid w:val="00CD7386"/>
    <w:rsid w:val="00CE53FB"/>
    <w:rsid w:val="00CE6AF3"/>
    <w:rsid w:val="00CF325D"/>
    <w:rsid w:val="00CF38FE"/>
    <w:rsid w:val="00D17419"/>
    <w:rsid w:val="00D336F8"/>
    <w:rsid w:val="00D41946"/>
    <w:rsid w:val="00D44B86"/>
    <w:rsid w:val="00D5198C"/>
    <w:rsid w:val="00D52941"/>
    <w:rsid w:val="00D53C56"/>
    <w:rsid w:val="00D6208A"/>
    <w:rsid w:val="00D63964"/>
    <w:rsid w:val="00D67C70"/>
    <w:rsid w:val="00D7185D"/>
    <w:rsid w:val="00D75A71"/>
    <w:rsid w:val="00D90223"/>
    <w:rsid w:val="00D92E7B"/>
    <w:rsid w:val="00D9517A"/>
    <w:rsid w:val="00D96780"/>
    <w:rsid w:val="00DA6888"/>
    <w:rsid w:val="00DB3140"/>
    <w:rsid w:val="00DB4921"/>
    <w:rsid w:val="00DD1142"/>
    <w:rsid w:val="00DD5668"/>
    <w:rsid w:val="00DD6076"/>
    <w:rsid w:val="00DE34F0"/>
    <w:rsid w:val="00DE38B2"/>
    <w:rsid w:val="00DE6F94"/>
    <w:rsid w:val="00DF02B4"/>
    <w:rsid w:val="00DF03CE"/>
    <w:rsid w:val="00DF0B95"/>
    <w:rsid w:val="00DF7770"/>
    <w:rsid w:val="00E01196"/>
    <w:rsid w:val="00E20CA5"/>
    <w:rsid w:val="00E21994"/>
    <w:rsid w:val="00E23386"/>
    <w:rsid w:val="00E35CF0"/>
    <w:rsid w:val="00E35E14"/>
    <w:rsid w:val="00E36492"/>
    <w:rsid w:val="00E37F65"/>
    <w:rsid w:val="00E46E00"/>
    <w:rsid w:val="00E777E3"/>
    <w:rsid w:val="00E867B7"/>
    <w:rsid w:val="00EA1216"/>
    <w:rsid w:val="00EA56B7"/>
    <w:rsid w:val="00EB20DB"/>
    <w:rsid w:val="00EC0F9F"/>
    <w:rsid w:val="00EC3062"/>
    <w:rsid w:val="00ED3CD7"/>
    <w:rsid w:val="00ED4FCE"/>
    <w:rsid w:val="00EE2416"/>
    <w:rsid w:val="00F14E5B"/>
    <w:rsid w:val="00F219ED"/>
    <w:rsid w:val="00F25CBB"/>
    <w:rsid w:val="00F30218"/>
    <w:rsid w:val="00F32ECD"/>
    <w:rsid w:val="00F33464"/>
    <w:rsid w:val="00F43382"/>
    <w:rsid w:val="00F44859"/>
    <w:rsid w:val="00F46784"/>
    <w:rsid w:val="00F540E0"/>
    <w:rsid w:val="00F679BE"/>
    <w:rsid w:val="00F71808"/>
    <w:rsid w:val="00F86661"/>
    <w:rsid w:val="00F87AEA"/>
    <w:rsid w:val="00F90F8C"/>
    <w:rsid w:val="00F92D6F"/>
    <w:rsid w:val="00F934AE"/>
    <w:rsid w:val="00F979D4"/>
    <w:rsid w:val="00FA0BBE"/>
    <w:rsid w:val="00FA4421"/>
    <w:rsid w:val="00FB19BA"/>
    <w:rsid w:val="00FB2941"/>
    <w:rsid w:val="00FB4F2F"/>
    <w:rsid w:val="00FC0174"/>
    <w:rsid w:val="00FC0FC4"/>
    <w:rsid w:val="00FD246B"/>
    <w:rsid w:val="00FE2E60"/>
    <w:rsid w:val="00FF0564"/>
    <w:rsid w:val="00FF05B0"/>
    <w:rsid w:val="00FF06BD"/>
    <w:rsid w:val="00FF1224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58C1"/>
  <w15:docId w15:val="{4744E0CB-78C5-4ED3-89F5-865C3870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CB1241"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241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CB1241"/>
    <w:pPr>
      <w:spacing w:after="160" w:line="259" w:lineRule="auto"/>
      <w:ind w:left="720"/>
      <w:contextualSpacing/>
      <w:jc w:val="left"/>
    </w:pPr>
    <w:rPr>
      <w:sz w:val="24"/>
      <w:szCs w:val="24"/>
    </w:rPr>
  </w:style>
  <w:style w:type="paragraph" w:styleId="a4">
    <w:name w:val="No Spacing"/>
    <w:uiPriority w:val="1"/>
    <w:qFormat/>
    <w:rsid w:val="005C7DB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4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9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4094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84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7604243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971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2602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6142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8589303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40981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870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1225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8317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0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1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94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562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170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6043119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718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5011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64859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9296548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3754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7296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3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61189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13114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5765-FA67-462F-8F6F-79515BCB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4</Pages>
  <Words>6784</Words>
  <Characters>3867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Тетяна Папернова</cp:lastModifiedBy>
  <cp:revision>62</cp:revision>
  <dcterms:created xsi:type="dcterms:W3CDTF">2023-12-03T11:25:00Z</dcterms:created>
  <dcterms:modified xsi:type="dcterms:W3CDTF">2025-09-03T05:46:00Z</dcterms:modified>
</cp:coreProperties>
</file>