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41E" w:rsidRDefault="00A0491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CE641E" w:rsidRDefault="00A0491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CE641E" w:rsidRDefault="00CE641E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641E" w:rsidRDefault="00A04910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ЗАТВЕРДЖУЮ </w:t>
      </w:r>
    </w:p>
    <w:p w:rsidR="00CE641E" w:rsidRDefault="00A04910">
      <w:pPr>
        <w:spacing w:line="240" w:lineRule="auto"/>
        <w:ind w:left="5102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Проректор з навчальної роботи</w:t>
      </w:r>
    </w:p>
    <w:p w:rsidR="00CE641E" w:rsidRDefault="00A04910" w:rsidP="003F38C6">
      <w:pPr>
        <w:spacing w:before="120" w:line="240" w:lineRule="auto"/>
        <w:ind w:left="6542" w:firstLine="65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Людмила ЛУЗАН</w:t>
      </w:r>
    </w:p>
    <w:p w:rsidR="00CE641E" w:rsidRDefault="00CE641E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E641E" w:rsidRDefault="00A04910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0"/>
        </w:rPr>
        <w:t>РОЗКЛАД НАВЧАЛЬНИХ ЗАНЯТЬ</w:t>
      </w:r>
    </w:p>
    <w:p w:rsidR="00CE641E" w:rsidRDefault="00A04910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CE641E" w:rsidRDefault="00A04910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 xml:space="preserve">» </w:t>
      </w:r>
    </w:p>
    <w:p w:rsidR="00CE641E" w:rsidRPr="00A04910" w:rsidRDefault="00A04910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A04910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(мовно-літературна освітня галузь / українська мова та література)  </w:t>
      </w:r>
    </w:p>
    <w:p w:rsidR="00CE641E" w:rsidRDefault="00CE641E">
      <w:pPr>
        <w:jc w:val="center"/>
        <w:rPr>
          <w:rFonts w:ascii="Times New Roman" w:eastAsia="Times New Roman" w:hAnsi="Times New Roman" w:cs="Times New Roman"/>
        </w:rPr>
      </w:pPr>
    </w:p>
    <w:p w:rsidR="00CE641E" w:rsidRDefault="00A04910">
      <w:pPr>
        <w:spacing w:line="240" w:lineRule="auto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(Постанова Кабінету Міністрів України від 27.12.2024 № 1513)</w:t>
      </w:r>
    </w:p>
    <w:p w:rsidR="00CE641E" w:rsidRDefault="00CE64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E641E" w:rsidRPr="00A04910" w:rsidRDefault="00A04910">
      <w:pPr>
        <w:ind w:firstLine="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Термін  18</w:t>
      </w:r>
      <w:r w:rsidRPr="00A04910">
        <w:rPr>
          <w:rFonts w:ascii="Times New Roman" w:eastAsia="Times New Roman" w:hAnsi="Times New Roman" w:cs="Times New Roman"/>
          <w:b/>
          <w:sz w:val="20"/>
          <w:szCs w:val="20"/>
        </w:rPr>
        <w:t>.06.-19.06.2025</w:t>
      </w:r>
    </w:p>
    <w:p w:rsidR="00CE641E" w:rsidRPr="00A04910" w:rsidRDefault="00A04910">
      <w:pPr>
        <w:ind w:firstLine="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Група № 947</w:t>
      </w:r>
      <w:r w:rsidRPr="00A04910">
        <w:rPr>
          <w:rFonts w:ascii="Times New Roman" w:eastAsia="Times New Roman" w:hAnsi="Times New Roman" w:cs="Times New Roman"/>
          <w:b/>
          <w:sz w:val="20"/>
          <w:szCs w:val="20"/>
        </w:rPr>
        <w:t>-суб</w:t>
      </w:r>
    </w:p>
    <w:p w:rsidR="00CE641E" w:rsidRDefault="00A04910">
      <w:pPr>
        <w:widowControl w:val="0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Форма навчання  </w:t>
      </w:r>
      <w:r>
        <w:rPr>
          <w:rFonts w:ascii="Times New Roman" w:eastAsia="Times New Roman" w:hAnsi="Times New Roman" w:cs="Times New Roman"/>
          <w:sz w:val="20"/>
          <w:szCs w:val="20"/>
        </w:rPr>
        <w:t>дистанційна</w:t>
      </w:r>
    </w:p>
    <w:p w:rsidR="00CE641E" w:rsidRDefault="00CE641E">
      <w:pPr>
        <w:widowControl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90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68"/>
        <w:gridCol w:w="772"/>
        <w:gridCol w:w="4084"/>
        <w:gridCol w:w="1077"/>
        <w:gridCol w:w="1191"/>
        <w:gridCol w:w="1808"/>
      </w:tblGrid>
      <w:tr w:rsidR="00CE641E">
        <w:trPr>
          <w:trHeight w:val="400"/>
          <w:jc w:val="center"/>
        </w:trPr>
        <w:tc>
          <w:tcPr>
            <w:tcW w:w="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641E" w:rsidRDefault="00A0491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641E" w:rsidRDefault="00A049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0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641E" w:rsidRDefault="00CE641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641E" w:rsidRDefault="00A049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41E" w:rsidRDefault="00A0491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CE641E" w:rsidRDefault="00A049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1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41E" w:rsidRDefault="00A0491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 лекція  / тренінгове заняття</w:t>
            </w:r>
          </w:p>
        </w:tc>
        <w:tc>
          <w:tcPr>
            <w:tcW w:w="1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641E" w:rsidRDefault="00CE641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641E" w:rsidRDefault="00A049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CE641E" w:rsidRDefault="00CE641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641E">
        <w:trPr>
          <w:trHeight w:val="440"/>
          <w:jc w:val="center"/>
        </w:trPr>
        <w:tc>
          <w:tcPr>
            <w:tcW w:w="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641E" w:rsidRDefault="00CE641E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641E" w:rsidRDefault="00CE641E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641E" w:rsidRDefault="00CE641E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41E" w:rsidRDefault="00CE641E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41E" w:rsidRDefault="00CE641E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641E" w:rsidRDefault="00CE641E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641E">
        <w:trPr>
          <w:trHeight w:val="653"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641E" w:rsidRDefault="00A04910">
            <w:pPr>
              <w:widowControl w:val="0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18.06</w:t>
            </w:r>
          </w:p>
          <w:p w:rsidR="00CE641E" w:rsidRDefault="00A04910">
            <w:pPr>
              <w:widowControl w:val="0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641E" w:rsidRDefault="00A04910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13.00.-13.45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41E" w:rsidRDefault="00A04910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 Особливості організації навчання вчителів української мови і   літератури, які забезпечуватимуть реалізацію ДСБСО в ІІ циклі базової середньої освіти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641E" w:rsidRDefault="00A04910">
            <w:pPr>
              <w:widowControl w:val="0"/>
              <w:rPr>
                <w:shd w:val="clear" w:color="auto" w:fill="FFFFD7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D7"/>
              </w:rPr>
              <w:t>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641E" w:rsidRDefault="00A04910">
            <w:pPr>
              <w:widowControl w:val="0"/>
              <w:rPr>
                <w:shd w:val="clear" w:color="auto" w:fill="FFFFD7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D7"/>
              </w:rPr>
              <w:t>-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41E" w:rsidRDefault="00A0491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Колеснікова М. О.</w:t>
            </w:r>
          </w:p>
        </w:tc>
      </w:tr>
      <w:tr w:rsidR="00CE641E">
        <w:trPr>
          <w:trHeight w:val="440"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641E" w:rsidRDefault="00A04910">
            <w:pPr>
              <w:widowControl w:val="0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18.06</w:t>
            </w:r>
          </w:p>
          <w:p w:rsidR="00CE641E" w:rsidRDefault="00A04910">
            <w:pPr>
              <w:widowControl w:val="0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641E" w:rsidRDefault="00A04910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14.00.-15.30.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641E" w:rsidRDefault="00A04910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 Аналіз та інтерпретація художніх текстів різних жанрів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641E" w:rsidRDefault="00A0491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641E" w:rsidRDefault="00A0491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641E" w:rsidRDefault="00A0491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Колеснікова М. О.</w:t>
            </w:r>
          </w:p>
        </w:tc>
      </w:tr>
      <w:tr w:rsidR="00CE641E">
        <w:trPr>
          <w:trHeight w:val="440"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641E" w:rsidRDefault="00A04910">
            <w:pPr>
              <w:widowControl w:val="0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18.06</w:t>
            </w:r>
          </w:p>
          <w:p w:rsidR="00CE641E" w:rsidRDefault="00A04910">
            <w:pPr>
              <w:widowControl w:val="0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641E" w:rsidRDefault="00A04910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15.45.-17.15.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1E" w:rsidRDefault="00A04910">
            <w:pPr>
              <w:pStyle w:val="a6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bookmarkStart w:id="1" w:name="docs-internal-guid-2920810a-7fff-5030-4e"/>
            <w:bookmarkStart w:id="2" w:name="docs-internal-guid-9b7d2e29-7fff-88a9-34"/>
            <w:bookmarkEnd w:id="1"/>
            <w:bookmarkEnd w:id="2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 Особливості оцінювання результатів та фіксація результатів навчання здобувачів освіти в ІІ циклі базового предметного навчання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641E" w:rsidRDefault="00A0491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641E" w:rsidRDefault="00A0491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41E" w:rsidRDefault="00A0491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Щербак О.</w:t>
            </w:r>
          </w:p>
        </w:tc>
      </w:tr>
      <w:tr w:rsidR="00CE641E">
        <w:trPr>
          <w:trHeight w:val="440"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641E" w:rsidRDefault="00A04910">
            <w:pPr>
              <w:widowControl w:val="0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19.06</w:t>
            </w:r>
          </w:p>
          <w:p w:rsidR="00CE641E" w:rsidRDefault="00A04910">
            <w:pPr>
              <w:widowControl w:val="0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E641E" w:rsidRDefault="00A04910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13.00.-14.30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1E" w:rsidRDefault="00A04910">
            <w:pPr>
              <w:pStyle w:val="a6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bookmarkStart w:id="3" w:name="docs-internal-guid-ee161855-7fff-b61a-a8"/>
            <w:bookmarkEnd w:id="3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2.4. Аналіз та самоаналіз уроку: спостерігаємо за професійними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компетентностями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вчителя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641E" w:rsidRDefault="00A0491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641E" w:rsidRDefault="00A0491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41E" w:rsidRDefault="00A0491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Фурманова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 М.</w:t>
            </w:r>
          </w:p>
        </w:tc>
      </w:tr>
      <w:tr w:rsidR="00CE641E">
        <w:trPr>
          <w:trHeight w:val="440"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641E" w:rsidRDefault="00A04910">
            <w:pPr>
              <w:widowControl w:val="0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19.06</w:t>
            </w:r>
          </w:p>
          <w:p w:rsidR="00CE641E" w:rsidRDefault="00A04910">
            <w:pPr>
              <w:widowControl w:val="0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E641E" w:rsidRDefault="00A04910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14.45.-16.15.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1E" w:rsidRDefault="00A04910">
            <w:pPr>
              <w:pStyle w:val="a6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 Візуальні ресурси для підтримки освітнього процесу у 8 класі НУШ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641E" w:rsidRDefault="00A0491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641E" w:rsidRDefault="00A0491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41E" w:rsidRDefault="00E9562F">
            <w:pPr>
              <w:spacing w:after="1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Крячко Т. М.</w:t>
            </w:r>
          </w:p>
        </w:tc>
      </w:tr>
      <w:tr w:rsidR="00CE641E">
        <w:trPr>
          <w:trHeight w:val="440"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641E" w:rsidRDefault="00A04910">
            <w:pPr>
              <w:widowControl w:val="0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19.06</w:t>
            </w:r>
          </w:p>
          <w:p w:rsidR="00CE641E" w:rsidRDefault="00A04910">
            <w:pPr>
              <w:widowControl w:val="0"/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E641E" w:rsidRDefault="00A04910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16.30.-17.15.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1E" w:rsidRDefault="00A04910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 Підсумкове тестування. Рефлексія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641E" w:rsidRDefault="00A0491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641E" w:rsidRDefault="00A0491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41E" w:rsidRDefault="00A0491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Колеснікова М. О.</w:t>
            </w:r>
          </w:p>
        </w:tc>
      </w:tr>
      <w:tr w:rsidR="00CE641E">
        <w:trPr>
          <w:trHeight w:val="440"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641E" w:rsidRDefault="00CE641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641E" w:rsidRDefault="00A04910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641E" w:rsidRDefault="00A049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641E" w:rsidRDefault="00A049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641E" w:rsidRDefault="00CE64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E641E" w:rsidRDefault="00CE641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641E" w:rsidRDefault="00A04910">
      <w:pPr>
        <w:spacing w:line="312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Куратор групи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Маргарита КОЛЕСНІКОВА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bookmarkStart w:id="4" w:name="_GoBack"/>
      <w:bookmarkEnd w:id="4"/>
    </w:p>
    <w:sectPr w:rsidR="00CE641E">
      <w:pgSz w:w="11906" w:h="16838"/>
      <w:pgMar w:top="720" w:right="720" w:bottom="720" w:left="72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doNotBreakWrappedTables/>
    <w:compatSetting w:name="compatibilityMode" w:uri="http://schemas.microsoft.com/office/word" w:val="12"/>
  </w:compat>
  <w:rsids>
    <w:rsidRoot w:val="00CE641E"/>
    <w:rsid w:val="003F38C6"/>
    <w:rsid w:val="00A04910"/>
    <w:rsid w:val="00CE641E"/>
    <w:rsid w:val="00E9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D2DF3"/>
  <w15:docId w15:val="{1EE00821-B7C0-42A4-8D02-311AB621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23BE0"/>
    <w:rPr>
      <w:color w:val="605E5C"/>
      <w:shd w:val="clear" w:color="auto" w:fill="E1DFDD"/>
    </w:rPr>
  </w:style>
  <w:style w:type="character" w:styleId="a4">
    <w:name w:val="FollowedHyperlink"/>
    <w:rPr>
      <w:color w:val="80000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normal1">
    <w:name w:val="normal1"/>
    <w:qFormat/>
    <w:pPr>
      <w:spacing w:line="276" w:lineRule="auto"/>
    </w:pPr>
  </w:style>
  <w:style w:type="paragraph" w:styleId="aa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b">
    <w:name w:val="Subtitle"/>
    <w:basedOn w:val="normal1"/>
    <w:next w:val="normal1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c">
    <w:name w:val="Normal (Web)"/>
    <w:basedOn w:val="a"/>
    <w:uiPriority w:val="99"/>
    <w:unhideWhenUsed/>
    <w:qFormat/>
    <w:rsid w:val="00390DE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1086</Words>
  <Characters>620</Characters>
  <Application>Microsoft Office Word</Application>
  <DocSecurity>0</DocSecurity>
  <Lines>5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Тетяна Папернова</cp:lastModifiedBy>
  <cp:revision>12</cp:revision>
  <dcterms:created xsi:type="dcterms:W3CDTF">2025-06-17T09:34:00Z</dcterms:created>
  <dcterms:modified xsi:type="dcterms:W3CDTF">2025-06-17T12:28:00Z</dcterms:modified>
  <dc:language>uk-UA</dc:language>
</cp:coreProperties>
</file>