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85EC8" w14:textId="77777777" w:rsidR="008F45A5" w:rsidRDefault="00F566E9">
      <w:pPr>
        <w:ind w:left="7371" w:right="-2240"/>
        <w:jc w:val="left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ЗАТВЕРДЖУЮ </w:t>
      </w:r>
    </w:p>
    <w:p w14:paraId="7B38D1FB" w14:textId="77777777" w:rsidR="008F45A5" w:rsidRDefault="00F566E9">
      <w:pPr>
        <w:ind w:left="7371" w:right="-2240"/>
        <w:jc w:val="left"/>
        <w:rPr>
          <w:b/>
          <w:bCs/>
        </w:rPr>
      </w:pPr>
      <w:r>
        <w:rPr>
          <w:b/>
          <w:bCs/>
          <w:color w:val="000000"/>
          <w:sz w:val="23"/>
          <w:szCs w:val="23"/>
          <w:lang w:val="uk-UA"/>
        </w:rPr>
        <w:t xml:space="preserve">Проректор з навчальної роботи </w:t>
      </w:r>
    </w:p>
    <w:p w14:paraId="4DDC7448" w14:textId="4FA71263" w:rsidR="008F45A5" w:rsidRDefault="00F566E9" w:rsidP="00BC6C0A">
      <w:pPr>
        <w:ind w:left="8091" w:right="-2240" w:firstLine="549"/>
        <w:jc w:val="left"/>
        <w:rPr>
          <w:b/>
          <w:bCs/>
        </w:rPr>
      </w:pPr>
      <w:r>
        <w:rPr>
          <w:b/>
          <w:bCs/>
          <w:color w:val="000000"/>
          <w:sz w:val="23"/>
          <w:szCs w:val="23"/>
          <w:lang w:val="uk-UA"/>
        </w:rPr>
        <w:t>Людмила ЛУЗАН</w:t>
      </w:r>
    </w:p>
    <w:p w14:paraId="0F96F0AC" w14:textId="57793B3A" w:rsidR="008F45A5" w:rsidRDefault="008F45A5">
      <w:pPr>
        <w:jc w:val="center"/>
        <w:rPr>
          <w:sz w:val="23"/>
          <w:szCs w:val="23"/>
          <w:lang w:val="uk-UA"/>
        </w:rPr>
      </w:pPr>
    </w:p>
    <w:p w14:paraId="60E2030D" w14:textId="77777777" w:rsidR="00BC6C0A" w:rsidRDefault="00BC6C0A">
      <w:pPr>
        <w:jc w:val="center"/>
        <w:rPr>
          <w:sz w:val="23"/>
          <w:szCs w:val="23"/>
          <w:lang w:val="uk-UA"/>
        </w:rPr>
      </w:pPr>
    </w:p>
    <w:p w14:paraId="2C9BAD42" w14:textId="77777777" w:rsidR="008F45A5" w:rsidRPr="00F566E9" w:rsidRDefault="00F566E9">
      <w:pPr>
        <w:jc w:val="center"/>
        <w:rPr>
          <w:b/>
          <w:lang w:val="uk-UA"/>
        </w:rPr>
      </w:pPr>
      <w:r w:rsidRPr="00F566E9">
        <w:rPr>
          <w:b/>
          <w:lang w:val="uk-UA"/>
        </w:rPr>
        <w:t>РОЗКЛАД НАВЧАЛЬНИХ ЗАНЯТЬ</w:t>
      </w:r>
    </w:p>
    <w:p w14:paraId="5938AD73" w14:textId="77777777" w:rsidR="00F566E9" w:rsidRDefault="00F566E9" w:rsidP="00F566E9">
      <w:pPr>
        <w:suppressAutoHyphens w:val="0"/>
        <w:jc w:val="center"/>
        <w:rPr>
          <w:b/>
          <w:bCs/>
          <w:color w:val="000000"/>
          <w:lang w:val="uk-UA" w:eastAsia="ru-RU"/>
        </w:rPr>
      </w:pPr>
      <w:r w:rsidRPr="00F566E9">
        <w:rPr>
          <w:b/>
          <w:bCs/>
          <w:color w:val="000000"/>
          <w:lang w:val="uk-UA" w:eastAsia="ru-RU"/>
        </w:rPr>
        <w:t xml:space="preserve">курсів підвищення кваліфікації педагогічних працівників </w:t>
      </w:r>
    </w:p>
    <w:p w14:paraId="7067B64C" w14:textId="411EE4B4" w:rsidR="00F566E9" w:rsidRPr="00F566E9" w:rsidRDefault="00F566E9" w:rsidP="00F566E9">
      <w:pPr>
        <w:suppressAutoHyphens w:val="0"/>
        <w:jc w:val="center"/>
        <w:rPr>
          <w:lang w:val="uk-UA" w:eastAsia="ru-RU"/>
        </w:rPr>
      </w:pPr>
      <w:r w:rsidRPr="00F566E9">
        <w:rPr>
          <w:b/>
          <w:bCs/>
          <w:color w:val="000000"/>
          <w:lang w:val="uk-UA" w:eastAsia="ru-RU"/>
        </w:rPr>
        <w:t>за освітньою програмою з теми</w:t>
      </w:r>
      <w:r w:rsidRPr="00F566E9">
        <w:rPr>
          <w:b/>
          <w:bCs/>
          <w:color w:val="000000"/>
          <w:lang w:eastAsia="ru-RU"/>
        </w:rPr>
        <w:t> </w:t>
      </w:r>
    </w:p>
    <w:p w14:paraId="55C96257" w14:textId="77777777" w:rsidR="00F566E9" w:rsidRPr="00F566E9" w:rsidRDefault="00F566E9" w:rsidP="00F566E9">
      <w:pPr>
        <w:suppressAutoHyphens w:val="0"/>
        <w:jc w:val="center"/>
        <w:rPr>
          <w:lang w:eastAsia="ru-RU"/>
        </w:rPr>
      </w:pPr>
      <w:r w:rsidRPr="00F566E9">
        <w:rPr>
          <w:b/>
          <w:bCs/>
          <w:i/>
          <w:iCs/>
          <w:color w:val="000000"/>
          <w:lang w:eastAsia="ru-RU"/>
        </w:rPr>
        <w:t>«</w:t>
      </w:r>
      <w:proofErr w:type="spellStart"/>
      <w:r w:rsidRPr="00F566E9">
        <w:rPr>
          <w:b/>
          <w:bCs/>
          <w:i/>
          <w:iCs/>
          <w:color w:val="000000"/>
          <w:lang w:eastAsia="ru-RU"/>
        </w:rPr>
        <w:t>Пріоритети</w:t>
      </w:r>
      <w:proofErr w:type="spellEnd"/>
      <w:r w:rsidRPr="00F566E9">
        <w:rPr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F566E9">
        <w:rPr>
          <w:b/>
          <w:bCs/>
          <w:i/>
          <w:iCs/>
          <w:color w:val="000000"/>
          <w:lang w:eastAsia="ru-RU"/>
        </w:rPr>
        <w:t>професійної</w:t>
      </w:r>
      <w:proofErr w:type="spellEnd"/>
      <w:r w:rsidRPr="00F566E9">
        <w:rPr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F566E9">
        <w:rPr>
          <w:b/>
          <w:bCs/>
          <w:i/>
          <w:iCs/>
          <w:color w:val="000000"/>
          <w:lang w:eastAsia="ru-RU"/>
        </w:rPr>
        <w:t>діяльності</w:t>
      </w:r>
      <w:proofErr w:type="spellEnd"/>
      <w:r w:rsidRPr="00F566E9">
        <w:rPr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F566E9">
        <w:rPr>
          <w:b/>
          <w:bCs/>
          <w:i/>
          <w:iCs/>
          <w:color w:val="000000"/>
          <w:lang w:eastAsia="ru-RU"/>
        </w:rPr>
        <w:t>керівника</w:t>
      </w:r>
      <w:proofErr w:type="spellEnd"/>
      <w:r w:rsidRPr="00F566E9">
        <w:rPr>
          <w:b/>
          <w:bCs/>
          <w:i/>
          <w:iCs/>
          <w:color w:val="000000"/>
          <w:lang w:eastAsia="ru-RU"/>
        </w:rPr>
        <w:t xml:space="preserve"> закладу </w:t>
      </w:r>
      <w:proofErr w:type="spellStart"/>
      <w:r w:rsidRPr="00F566E9">
        <w:rPr>
          <w:b/>
          <w:bCs/>
          <w:i/>
          <w:iCs/>
          <w:color w:val="000000"/>
          <w:lang w:eastAsia="ru-RU"/>
        </w:rPr>
        <w:t>загальної</w:t>
      </w:r>
      <w:proofErr w:type="spellEnd"/>
      <w:r w:rsidRPr="00F566E9">
        <w:rPr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F566E9">
        <w:rPr>
          <w:b/>
          <w:bCs/>
          <w:i/>
          <w:iCs/>
          <w:color w:val="000000"/>
          <w:lang w:eastAsia="ru-RU"/>
        </w:rPr>
        <w:t>середньої</w:t>
      </w:r>
      <w:proofErr w:type="spellEnd"/>
      <w:r w:rsidRPr="00F566E9">
        <w:rPr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F566E9">
        <w:rPr>
          <w:b/>
          <w:bCs/>
          <w:i/>
          <w:iCs/>
          <w:color w:val="000000"/>
          <w:lang w:eastAsia="ru-RU"/>
        </w:rPr>
        <w:t>освіти</w:t>
      </w:r>
      <w:proofErr w:type="spellEnd"/>
      <w:r w:rsidRPr="00F566E9">
        <w:rPr>
          <w:b/>
          <w:bCs/>
          <w:i/>
          <w:iCs/>
          <w:color w:val="000000"/>
          <w:lang w:eastAsia="ru-RU"/>
        </w:rPr>
        <w:t>»</w:t>
      </w:r>
    </w:p>
    <w:p w14:paraId="5556DF85" w14:textId="77777777" w:rsidR="008F45A5" w:rsidRPr="00F566E9" w:rsidRDefault="008F45A5">
      <w:pPr>
        <w:jc w:val="center"/>
        <w:rPr>
          <w:color w:val="000000"/>
          <w:sz w:val="24"/>
        </w:rPr>
      </w:pPr>
    </w:p>
    <w:p w14:paraId="00C9E3C6" w14:textId="77777777" w:rsidR="008F45A5" w:rsidRDefault="00F566E9">
      <w:pPr>
        <w:rPr>
          <w:lang w:val="uk-UA"/>
        </w:rPr>
      </w:pPr>
      <w:r>
        <w:rPr>
          <w:b/>
          <w:lang w:val="uk-UA"/>
        </w:rPr>
        <w:t xml:space="preserve">Термін навчання: </w:t>
      </w:r>
      <w:r>
        <w:rPr>
          <w:lang w:val="uk-UA"/>
        </w:rPr>
        <w:t>09.06 - 23.06.2025</w:t>
      </w:r>
    </w:p>
    <w:p w14:paraId="5C33D4AE" w14:textId="77777777" w:rsidR="008F45A5" w:rsidRDefault="00F566E9">
      <w:pPr>
        <w:jc w:val="left"/>
        <w:rPr>
          <w:b/>
          <w:lang w:val="uk-UA"/>
        </w:rPr>
      </w:pPr>
      <w:r>
        <w:rPr>
          <w:b/>
          <w:lang w:val="uk-UA"/>
        </w:rPr>
        <w:t>Дистанційна форма навчання</w:t>
      </w:r>
    </w:p>
    <w:p w14:paraId="4B73086E" w14:textId="77777777" w:rsidR="008F45A5" w:rsidRDefault="008F45A5">
      <w:pPr>
        <w:jc w:val="center"/>
        <w:rPr>
          <w:b/>
          <w:lang w:val="uk-UA"/>
        </w:rPr>
      </w:pPr>
    </w:p>
    <w:tbl>
      <w:tblPr>
        <w:tblW w:w="10631" w:type="dxa"/>
        <w:tblInd w:w="242" w:type="dxa"/>
        <w:tblLayout w:type="fixed"/>
        <w:tblLook w:val="0600" w:firstRow="0" w:lastRow="0" w:firstColumn="0" w:lastColumn="0" w:noHBand="1" w:noVBand="1"/>
      </w:tblPr>
      <w:tblGrid>
        <w:gridCol w:w="851"/>
        <w:gridCol w:w="1417"/>
        <w:gridCol w:w="1560"/>
        <w:gridCol w:w="3119"/>
        <w:gridCol w:w="993"/>
        <w:gridCol w:w="2691"/>
      </w:tblGrid>
      <w:tr w:rsidR="008F45A5" w14:paraId="2C0EDE64" w14:textId="77777777">
        <w:trPr>
          <w:trHeight w:val="9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73483" w14:textId="77777777" w:rsidR="008F45A5" w:rsidRDefault="00F566E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432E" w14:textId="77777777" w:rsidR="008F45A5" w:rsidRDefault="00F566E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2163" w14:textId="77777777" w:rsidR="008F45A5" w:rsidRDefault="00F566E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Час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9BF89" w14:textId="77777777" w:rsidR="008F45A5" w:rsidRDefault="00F566E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5CC2C" w14:textId="77777777" w:rsidR="008F45A5" w:rsidRDefault="00F566E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К-сть годин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6B948" w14:textId="77777777" w:rsidR="008F45A5" w:rsidRDefault="00F566E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викладача, посада, наукове звання, науковий ступінь</w:t>
            </w:r>
          </w:p>
        </w:tc>
      </w:tr>
      <w:tr w:rsidR="008F45A5" w14:paraId="32CCDA06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76FF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FF837" w14:textId="77777777" w:rsidR="008F45A5" w:rsidRDefault="00F566E9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>09.06.2025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3F2F" w14:textId="77777777" w:rsidR="008F45A5" w:rsidRDefault="00F566E9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EA272" w14:textId="77777777" w:rsidR="008F45A5" w:rsidRDefault="00F566E9">
            <w:pPr>
              <w:pStyle w:val="user1"/>
              <w:widowControl/>
              <w:spacing w:line="288" w:lineRule="auto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Настановне заняття. Вхідне діагностування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AEE58" w14:textId="77777777" w:rsidR="008F45A5" w:rsidRDefault="00F566E9">
            <w:pPr>
              <w:jc w:val="center"/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6746C" w14:textId="77777777" w:rsidR="008F45A5" w:rsidRDefault="00F566E9">
            <w:pP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14:paraId="7F0D0D86" w14:textId="77777777" w:rsidR="008F45A5" w:rsidRDefault="008F45A5">
            <w:pPr>
              <w:jc w:val="left"/>
              <w:rPr>
                <w:b/>
                <w:sz w:val="22"/>
                <w:szCs w:val="22"/>
                <w:lang w:val="uk-UA"/>
              </w:rPr>
            </w:pPr>
          </w:p>
        </w:tc>
      </w:tr>
      <w:tr w:rsidR="008F45A5" w14:paraId="5645FCA4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D3E5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EF7A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10.06.2025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FBC1" w14:textId="77777777" w:rsidR="008F45A5" w:rsidRDefault="00F566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2EC30" w14:textId="77777777" w:rsidR="008F45A5" w:rsidRDefault="00F566E9">
            <w:pPr>
              <w:pStyle w:val="a8"/>
              <w:jc w:val="left"/>
              <w:rPr>
                <w:sz w:val="22"/>
                <w:szCs w:val="22"/>
                <w:lang w:val="uk-UA"/>
              </w:rPr>
            </w:pPr>
            <w:bookmarkStart w:id="0" w:name="docs-internal-guid-8009d890-7fff-6acd-ec"/>
            <w:bookmarkEnd w:id="0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Сучасне лідерство в умовах змін: моделі та підходи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BB571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C9F3F" w14:textId="77777777" w:rsidR="008F45A5" w:rsidRDefault="00F566E9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8F45A5" w14:paraId="58F5B132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07BA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56D7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10.06.2025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B6200" w14:textId="77777777" w:rsidR="008F45A5" w:rsidRDefault="00F566E9">
            <w:pPr>
              <w:jc w:val="left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17.00-18.30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B896B" w14:textId="77777777" w:rsidR="008F45A5" w:rsidRDefault="00F566E9">
            <w:pPr>
              <w:jc w:val="left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Покроєва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Л.Д., професор кафедри,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., доцент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3AB88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85C32" w14:textId="77777777" w:rsidR="008F45A5" w:rsidRDefault="00F566E9">
            <w:pPr>
              <w:jc w:val="left"/>
            </w:pPr>
            <w:proofErr w:type="spellStart"/>
            <w:r>
              <w:rPr>
                <w:sz w:val="22"/>
                <w:szCs w:val="22"/>
                <w:lang w:val="uk-UA"/>
              </w:rPr>
              <w:t>Покроєва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Л.Д., професор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., доцент</w:t>
            </w:r>
          </w:p>
        </w:tc>
      </w:tr>
      <w:tr w:rsidR="008F45A5" w14:paraId="0EB704CB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AC7E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5C1A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11.06.2025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B34B9" w14:textId="77777777" w:rsidR="008F45A5" w:rsidRDefault="00F566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290E6" w14:textId="77777777" w:rsidR="008F45A5" w:rsidRDefault="00F566E9">
            <w:pPr>
              <w:pStyle w:val="user1"/>
              <w:widowControl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Безпечне освітнє середовище: нові виміри безпеки закладів освіти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D8C6A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09592" w14:textId="77777777" w:rsidR="008F45A5" w:rsidRDefault="00F566E9">
            <w:pP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М.С., завідувач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8F45A5" w14:paraId="08CE3609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91E0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C05B6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12.06.2025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3C799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13.30-15.00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D0010" w14:textId="77777777" w:rsidR="008F45A5" w:rsidRDefault="00F566E9">
            <w:pPr>
              <w:pStyle w:val="user1"/>
              <w:widowControl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Розробка стратегії розвитку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84A97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26876" w14:textId="77777777" w:rsidR="008F45A5" w:rsidRDefault="00F566E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8F45A5" w14:paraId="15C60765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BAF77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5669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12.06.2025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AEB24" w14:textId="77777777" w:rsidR="008F45A5" w:rsidRDefault="00F566E9">
            <w:pPr>
              <w:jc w:val="left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17.00-18.30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B7442" w14:textId="77777777" w:rsidR="008F45A5" w:rsidRDefault="00F566E9">
            <w:pPr>
              <w:pStyle w:val="user1"/>
              <w:widowControl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Інформаційно-цифрова компетентність керівника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7D9F3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10E2D" w14:textId="77777777" w:rsidR="008F45A5" w:rsidRDefault="00F566E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Папернова Т.В.,</w:t>
            </w:r>
          </w:p>
          <w:p w14:paraId="2019B874" w14:textId="77777777" w:rsidR="008F45A5" w:rsidRDefault="00F566E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викладач</w:t>
            </w:r>
            <w:proofErr w:type="spellEnd"/>
          </w:p>
        </w:tc>
      </w:tr>
      <w:tr w:rsidR="008F45A5" w14:paraId="3190CAEA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66B94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A0E52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13.06.2025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1571" w14:textId="77777777" w:rsidR="008F45A5" w:rsidRDefault="00F566E9">
            <w:pPr>
              <w:jc w:val="left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17.00-18.30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745A0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bookmarkStart w:id="1" w:name="docs-internal-guid-393d59c9-7fff-69f6-cb"/>
            <w:bookmarkEnd w:id="1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Мотивація та підтримка професійного розвитку педагогів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6E018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FD1CF" w14:textId="77777777" w:rsidR="008F45A5" w:rsidRDefault="00F566E9">
            <w:pPr>
              <w:jc w:val="left"/>
              <w:rPr>
                <w:sz w:val="22"/>
                <w:szCs w:val="22"/>
                <w:lang w:val="uk-UA"/>
              </w:rPr>
            </w:pPr>
            <w:bookmarkStart w:id="2" w:name="docs-internal-guid-1abf8a59-7fff-fe0f-3c"/>
            <w:bookmarkEnd w:id="2"/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Лузан</w:t>
            </w:r>
            <w:proofErr w:type="spellEnd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 xml:space="preserve"> Л.О., професор кафедри, к. пед. н.</w:t>
            </w:r>
          </w:p>
        </w:tc>
      </w:tr>
      <w:tr w:rsidR="008F45A5" w14:paraId="6C9279C9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4F3F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EE5E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16.06.2025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54C1" w14:textId="77777777" w:rsidR="008F45A5" w:rsidRDefault="00F566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64A53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bookmarkStart w:id="3" w:name="docs-internal-guid-78a183cc-7fff-e43f-fe"/>
            <w:bookmarkEnd w:id="3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Нормативно-правові аспекти управлінської діяльності директора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E46AB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9D2FA" w14:textId="77777777" w:rsidR="008F45A5" w:rsidRDefault="00F566E9">
            <w:pPr>
              <w:jc w:val="left"/>
            </w:pPr>
            <w:r>
              <w:rPr>
                <w:sz w:val="22"/>
                <w:szCs w:val="22"/>
                <w:lang w:val="uk-UA"/>
              </w:rPr>
              <w:t>Яковлєв П.О.,</w:t>
            </w:r>
          </w:p>
          <w:p w14:paraId="52DFBE40" w14:textId="77777777" w:rsidR="008F45A5" w:rsidRDefault="00F566E9">
            <w:pPr>
              <w:jc w:val="left"/>
            </w:pPr>
            <w:r>
              <w:rPr>
                <w:sz w:val="22"/>
                <w:szCs w:val="22"/>
                <w:lang w:val="uk-UA"/>
              </w:rPr>
              <w:t xml:space="preserve">ст. викладач, </w:t>
            </w:r>
            <w:proofErr w:type="spellStart"/>
            <w:r>
              <w:rPr>
                <w:sz w:val="22"/>
                <w:szCs w:val="22"/>
                <w:lang w:val="uk-UA"/>
              </w:rPr>
              <w:t>к.ю.н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8F45A5" w14:paraId="4E34E269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FA5F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ED26" w14:textId="2BE49272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16.0</w:t>
            </w:r>
            <w:r w:rsidR="00A35C2C">
              <w:rPr>
                <w:color w:val="000000"/>
                <w:sz w:val="22"/>
                <w:szCs w:val="22"/>
                <w:lang w:val="uk-UA"/>
              </w:rPr>
              <w:t>6</w:t>
            </w:r>
            <w:r>
              <w:rPr>
                <w:color w:val="000000"/>
                <w:sz w:val="22"/>
                <w:szCs w:val="22"/>
                <w:lang w:val="uk-UA"/>
              </w:rPr>
              <w:t>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8E18" w14:textId="77777777" w:rsidR="008F45A5" w:rsidRDefault="00F566E9">
            <w:pPr>
              <w:jc w:val="left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17.00-18.30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CE68B" w14:textId="77777777" w:rsidR="008F45A5" w:rsidRDefault="00F566E9">
            <w:pPr>
              <w:pStyle w:val="user1"/>
              <w:widowControl/>
              <w:spacing w:line="288" w:lineRule="auto"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Електронний документообіг і цифрові сервіси керівника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52255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30DCA" w14:textId="77777777" w:rsidR="008F45A5" w:rsidRDefault="00F566E9">
            <w:pP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Михасюк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О.К., викладач,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8F45A5" w14:paraId="37E4CCA6" w14:textId="77777777">
        <w:trPr>
          <w:trHeight w:val="122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C2CA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3A7C2" w14:textId="0B29BEDB" w:rsidR="008F45A5" w:rsidRDefault="00F566E9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</w:t>
            </w:r>
            <w:r w:rsidR="00A35C2C">
              <w:rPr>
                <w:color w:val="000000"/>
                <w:sz w:val="22"/>
                <w:szCs w:val="22"/>
                <w:lang w:val="uk-UA"/>
              </w:rPr>
              <w:t>6</w:t>
            </w:r>
            <w:r>
              <w:rPr>
                <w:color w:val="000000"/>
                <w:sz w:val="22"/>
                <w:szCs w:val="22"/>
                <w:lang w:val="uk-UA"/>
              </w:rPr>
              <w:t>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7984A" w14:textId="77777777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13.30-15.00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A2E6B" w14:textId="77777777" w:rsidR="008F45A5" w:rsidRDefault="00F566E9">
            <w:pPr>
              <w:pStyle w:val="user1"/>
              <w:widowControl/>
              <w:spacing w:before="240" w:after="200"/>
              <w:jc w:val="left"/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Підтримка та розвиток інноваційної компетентності керівника і педагога  ЗЗСО в умовах реалізації ДСБСО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23890C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D8AD1" w14:textId="77777777" w:rsidR="008F45A5" w:rsidRDefault="00F566E9">
            <w:pPr>
              <w:jc w:val="left"/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14:paraId="30D35EB3" w14:textId="77777777" w:rsidR="008F45A5" w:rsidRDefault="008F45A5">
            <w:pPr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8F45A5" w14:paraId="71EE30D2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BCB0D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9AE42" w14:textId="161F0A64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</w:t>
            </w:r>
            <w:r w:rsidR="00A35C2C">
              <w:rPr>
                <w:color w:val="000000"/>
                <w:sz w:val="22"/>
                <w:szCs w:val="22"/>
                <w:lang w:val="uk-UA"/>
              </w:rPr>
              <w:t>6</w:t>
            </w:r>
            <w:r>
              <w:rPr>
                <w:color w:val="000000"/>
                <w:sz w:val="22"/>
                <w:szCs w:val="22"/>
                <w:lang w:val="uk-UA"/>
              </w:rPr>
              <w:t>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C91B" w14:textId="77777777" w:rsidR="008F45A5" w:rsidRDefault="00F566E9">
            <w:pPr>
              <w:jc w:val="left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18.00-19.30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5F450" w14:textId="77777777" w:rsidR="008F45A5" w:rsidRDefault="00F566E9">
            <w:pPr>
              <w:pStyle w:val="user1"/>
              <w:widowControl/>
              <w:spacing w:before="240" w:after="160"/>
              <w:jc w:val="left"/>
              <w:rPr>
                <w:rFonts w:ascii="Times New Roman;serif" w:hAnsi="Times New Roman;serif"/>
                <w:color w:val="000000"/>
                <w:shd w:val="clear" w:color="auto" w:fill="FFFFFF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shd w:val="clear" w:color="auto" w:fill="FFFFFF"/>
                <w:lang w:val="uk-UA"/>
              </w:rPr>
              <w:t>Сучасні підходи до профорієнтації в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A834B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BB31C" w14:textId="77777777" w:rsidR="008F45A5" w:rsidRDefault="00F566E9">
            <w:pPr>
              <w:pStyle w:val="user1"/>
              <w:widowControl/>
              <w:jc w:val="left"/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Остапенко А.С., професор кафедри,</w:t>
            </w:r>
          </w:p>
          <w:p w14:paraId="33B2EB00" w14:textId="77777777" w:rsidR="008F45A5" w:rsidRDefault="00F566E9">
            <w:pPr>
              <w:pStyle w:val="user1"/>
              <w:widowControl/>
              <w:jc w:val="left"/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к. пед. н.</w:t>
            </w:r>
          </w:p>
        </w:tc>
      </w:tr>
      <w:tr w:rsidR="008F45A5" w14:paraId="795E2C2C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3CF9D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A675" w14:textId="4DAD6C40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18.0</w:t>
            </w:r>
            <w:r w:rsidR="00A35C2C">
              <w:rPr>
                <w:color w:val="000000"/>
                <w:sz w:val="22"/>
                <w:szCs w:val="22"/>
                <w:lang w:val="uk-UA"/>
              </w:rPr>
              <w:t>6</w:t>
            </w:r>
            <w:r>
              <w:rPr>
                <w:color w:val="000000"/>
                <w:sz w:val="22"/>
                <w:szCs w:val="22"/>
                <w:lang w:val="uk-UA"/>
              </w:rPr>
              <w:t>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A9FA" w14:textId="77777777" w:rsidR="008F45A5" w:rsidRDefault="00F566E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B9CA2" w14:textId="77777777" w:rsidR="008F45A5" w:rsidRDefault="00F566E9">
            <w:pPr>
              <w:pStyle w:val="user1"/>
              <w:widowControl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Майстерня AI: технології штучного інтелекту в роботі керівника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4D143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CCC15" w14:textId="77777777" w:rsidR="008F45A5" w:rsidRDefault="00F566E9">
            <w:pP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М.С., завідувач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8F45A5" w14:paraId="4F3080AA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9F6D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DF3CA" w14:textId="623C0D82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19.0</w:t>
            </w:r>
            <w:r w:rsidR="00A35C2C">
              <w:rPr>
                <w:color w:val="000000"/>
                <w:sz w:val="22"/>
                <w:szCs w:val="22"/>
                <w:lang w:val="uk-UA"/>
              </w:rPr>
              <w:t>6</w:t>
            </w:r>
            <w:r>
              <w:rPr>
                <w:color w:val="000000"/>
                <w:sz w:val="22"/>
                <w:szCs w:val="22"/>
                <w:lang w:val="uk-UA"/>
              </w:rPr>
              <w:t>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4208" w14:textId="77777777" w:rsidR="008F45A5" w:rsidRDefault="00F566E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808D8" w14:textId="77777777" w:rsidR="008F45A5" w:rsidRDefault="00F566E9">
            <w:pPr>
              <w:jc w:val="left"/>
              <w:rPr>
                <w:sz w:val="22"/>
                <w:szCs w:val="22"/>
                <w:lang w:val="uk-UA"/>
              </w:rPr>
            </w:pPr>
            <w:bookmarkStart w:id="4" w:name="docs-internal-guid-a0962021-7fff-2335-28"/>
            <w:bookmarkEnd w:id="4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 xml:space="preserve">Плануємо освітню діяльність ЗЗСО: від Державного стандарту і модельних програм до навчальних 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lastRenderedPageBreak/>
              <w:t>програм закладу освіти</w:t>
            </w:r>
          </w:p>
          <w:p w14:paraId="0D9826E8" w14:textId="77777777" w:rsidR="008F45A5" w:rsidRDefault="008F45A5">
            <w:pPr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93CFE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5A447" w14:textId="77777777" w:rsidR="008F45A5" w:rsidRDefault="00F566E9">
            <w:pPr>
              <w:jc w:val="left"/>
            </w:pPr>
            <w:r>
              <w:rPr>
                <w:sz w:val="22"/>
                <w:szCs w:val="22"/>
                <w:lang w:val="uk-UA"/>
              </w:rPr>
              <w:t>Грінченко О.І.,</w:t>
            </w:r>
          </w:p>
          <w:p w14:paraId="6ABC26FC" w14:textId="77777777" w:rsidR="008F45A5" w:rsidRDefault="00F566E9">
            <w:pPr>
              <w:jc w:val="left"/>
            </w:pPr>
            <w:r>
              <w:rPr>
                <w:sz w:val="22"/>
                <w:szCs w:val="22"/>
                <w:lang w:val="uk-UA"/>
              </w:rPr>
              <w:t>ст. викладач</w:t>
            </w:r>
          </w:p>
        </w:tc>
      </w:tr>
      <w:tr w:rsidR="008F45A5" w14:paraId="1BF076B2" w14:textId="77777777">
        <w:trPr>
          <w:trHeight w:val="96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E1E9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6D8E" w14:textId="6CBB2D61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20.0</w:t>
            </w:r>
            <w:r w:rsidR="00A35C2C">
              <w:rPr>
                <w:color w:val="000000"/>
                <w:sz w:val="22"/>
                <w:szCs w:val="22"/>
                <w:lang w:val="uk-UA"/>
              </w:rPr>
              <w:t>6</w:t>
            </w:r>
            <w:r>
              <w:rPr>
                <w:color w:val="000000"/>
                <w:sz w:val="22"/>
                <w:szCs w:val="22"/>
                <w:lang w:val="uk-UA"/>
              </w:rPr>
              <w:t>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A620" w14:textId="77777777" w:rsidR="008F45A5" w:rsidRDefault="00F566E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FBC52" w14:textId="77777777" w:rsidR="008F45A5" w:rsidRDefault="00F566E9">
            <w:pPr>
              <w:pStyle w:val="user1"/>
              <w:widowControl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Організаційно-педагогічні аспекти запровадження інклюзивного навчання в закладі освіти: механізми співпраці членів команди психолого-педагогічного супроводу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84D16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220C7" w14:textId="77777777" w:rsidR="008F45A5" w:rsidRDefault="00F566E9">
            <w:pPr>
              <w:pStyle w:val="user1"/>
              <w:widowControl/>
              <w:spacing w:line="288" w:lineRule="auto"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Вишнева І.М., викладач</w:t>
            </w:r>
          </w:p>
        </w:tc>
      </w:tr>
      <w:tr w:rsidR="008F45A5" w14:paraId="62430569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3CA3" w14:textId="77777777" w:rsidR="008F45A5" w:rsidRDefault="00F566E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13F56" w14:textId="2A707426" w:rsidR="008F45A5" w:rsidRDefault="00F566E9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23.0</w:t>
            </w:r>
            <w:r w:rsidR="00A35C2C">
              <w:rPr>
                <w:color w:val="000000"/>
                <w:sz w:val="22"/>
                <w:szCs w:val="22"/>
                <w:lang w:val="uk-UA"/>
              </w:rPr>
              <w:t>6</w:t>
            </w:r>
            <w:r>
              <w:rPr>
                <w:color w:val="000000"/>
                <w:sz w:val="22"/>
                <w:szCs w:val="22"/>
                <w:lang w:val="uk-UA"/>
              </w:rPr>
              <w:t>.2025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7A57A" w14:textId="77777777" w:rsidR="008F45A5" w:rsidRDefault="00F566E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40DFE" w14:textId="77777777" w:rsidR="008F45A5" w:rsidRDefault="00F566E9">
            <w:pPr>
              <w:pStyle w:val="a8"/>
              <w:spacing w:line="240" w:lineRule="auto"/>
              <w:jc w:val="left"/>
              <w:rPr>
                <w:color w:val="000000"/>
                <w:sz w:val="22"/>
                <w:szCs w:val="22"/>
                <w:lang w:val="uk-UA"/>
              </w:rPr>
            </w:pPr>
            <w:bookmarkStart w:id="5" w:name="docs-internal-guid-62d1df30-7fff-a10c-c3"/>
            <w:bookmarkEnd w:id="5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Підсумкове тестування. Обговорення підсумків навчання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9867E" w14:textId="77777777" w:rsidR="008F45A5" w:rsidRDefault="00F566E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9529C" w14:textId="77777777" w:rsidR="008F45A5" w:rsidRDefault="00F566E9">
            <w:pP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8F45A5" w14:paraId="5910143A" w14:textId="7777777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365B6" w14:textId="77777777" w:rsidR="008F45A5" w:rsidRDefault="008F45A5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C56C" w14:textId="77777777" w:rsidR="008F45A5" w:rsidRDefault="008F45A5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F6C98" w14:textId="77777777" w:rsidR="008F45A5" w:rsidRDefault="008F45A5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5CB13" w14:textId="77777777" w:rsidR="008F45A5" w:rsidRDefault="00F566E9">
            <w:pPr>
              <w:jc w:val="righ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C7929" w14:textId="77777777" w:rsidR="008F45A5" w:rsidRDefault="00F566E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0EAE5" w14:textId="77777777" w:rsidR="008F45A5" w:rsidRDefault="008F45A5">
            <w:pPr>
              <w:keepNext/>
              <w:jc w:val="left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58E4E862" w14:textId="77777777" w:rsidR="008F45A5" w:rsidRDefault="008F45A5">
      <w:pPr>
        <w:rPr>
          <w:b/>
          <w:sz w:val="24"/>
          <w:szCs w:val="24"/>
          <w:lang w:val="uk-UA"/>
        </w:rPr>
      </w:pPr>
    </w:p>
    <w:p w14:paraId="60B3E658" w14:textId="77777777" w:rsidR="008F45A5" w:rsidRDefault="00F566E9">
      <w:pPr>
        <w:rPr>
          <w:b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>
        <w:rPr>
          <w:b/>
          <w:lang w:val="uk-UA"/>
        </w:rPr>
        <w:t>Куратор групи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Марина СМИРНОВА</w:t>
      </w:r>
    </w:p>
    <w:p w14:paraId="7098A9A3" w14:textId="77777777" w:rsidR="008F45A5" w:rsidRDefault="008F45A5">
      <w:pPr>
        <w:rPr>
          <w:b/>
          <w:lang w:val="uk-UA"/>
        </w:rPr>
      </w:pPr>
    </w:p>
    <w:p w14:paraId="65E7B038" w14:textId="77777777" w:rsidR="008F45A5" w:rsidRPr="00BC6C0A" w:rsidRDefault="00F566E9">
      <w:pPr>
        <w:spacing w:line="312" w:lineRule="auto"/>
        <w:jc w:val="center"/>
        <w:rPr>
          <w:b/>
          <w:sz w:val="24"/>
          <w:lang w:val="uk-UA"/>
        </w:rPr>
      </w:pPr>
      <w:bookmarkStart w:id="6" w:name="_GoBack"/>
      <w:bookmarkEnd w:id="6"/>
      <w:r w:rsidRPr="00BC6C0A">
        <w:rPr>
          <w:b/>
          <w:sz w:val="24"/>
          <w:lang w:val="uk-UA"/>
        </w:rPr>
        <w:t>Відомості про викладачів:</w:t>
      </w:r>
    </w:p>
    <w:p w14:paraId="04604617" w14:textId="77777777" w:rsidR="008F45A5" w:rsidRPr="00BC6C0A" w:rsidRDefault="008F45A5">
      <w:pPr>
        <w:rPr>
          <w:b/>
          <w:sz w:val="24"/>
          <w:lang w:val="uk-UA"/>
        </w:rPr>
      </w:pPr>
    </w:p>
    <w:p w14:paraId="7C6D897D" w14:textId="77777777" w:rsidR="008F45A5" w:rsidRPr="00BC6C0A" w:rsidRDefault="00F566E9">
      <w:pPr>
        <w:rPr>
          <w:sz w:val="24"/>
        </w:rPr>
      </w:pPr>
      <w:proofErr w:type="spellStart"/>
      <w:r w:rsidRPr="00BC6C0A">
        <w:rPr>
          <w:sz w:val="24"/>
          <w:lang w:val="uk-UA"/>
        </w:rPr>
        <w:t>Астахова</w:t>
      </w:r>
      <w:proofErr w:type="spellEnd"/>
      <w:r w:rsidRPr="00BC6C0A">
        <w:rPr>
          <w:sz w:val="24"/>
          <w:lang w:val="uk-UA"/>
        </w:rPr>
        <w:t xml:space="preserve"> Марія Сергіївна,   зав. кафедри соціально-гуманітарної освіти, к. пед. н., тренер з </w:t>
      </w:r>
      <w:proofErr w:type="spellStart"/>
      <w:r w:rsidRPr="00BC6C0A">
        <w:rPr>
          <w:sz w:val="24"/>
          <w:lang w:val="uk-UA"/>
        </w:rPr>
        <w:t>медіаграмотності</w:t>
      </w:r>
      <w:proofErr w:type="spellEnd"/>
      <w:r w:rsidRPr="00BC6C0A">
        <w:rPr>
          <w:sz w:val="24"/>
          <w:lang w:val="uk-UA"/>
        </w:rPr>
        <w:t>, тренер НУШ</w:t>
      </w:r>
    </w:p>
    <w:p w14:paraId="114075E7" w14:textId="77777777" w:rsidR="008F45A5" w:rsidRPr="00BC6C0A" w:rsidRDefault="008F45A5">
      <w:pPr>
        <w:rPr>
          <w:sz w:val="24"/>
          <w:lang w:val="uk-UA"/>
        </w:rPr>
      </w:pPr>
    </w:p>
    <w:p w14:paraId="70F7CB33" w14:textId="77777777" w:rsidR="008F45A5" w:rsidRPr="00BC6C0A" w:rsidRDefault="00F566E9">
      <w:pPr>
        <w:rPr>
          <w:sz w:val="24"/>
        </w:rPr>
      </w:pPr>
      <w:r w:rsidRPr="00BC6C0A">
        <w:rPr>
          <w:sz w:val="24"/>
          <w:lang w:val="uk-UA"/>
        </w:rPr>
        <w:t>Грінченко Олександр Іванович, ст. викладач кафедри соціально-гуманітарної освіти, магістр, тренер НУШ</w:t>
      </w:r>
    </w:p>
    <w:p w14:paraId="6D3B4AC7" w14:textId="77777777" w:rsidR="008F45A5" w:rsidRPr="00BC6C0A" w:rsidRDefault="008F45A5">
      <w:pPr>
        <w:rPr>
          <w:sz w:val="24"/>
          <w:lang w:val="uk-UA"/>
        </w:rPr>
      </w:pPr>
    </w:p>
    <w:p w14:paraId="16B099D3" w14:textId="77777777" w:rsidR="008F45A5" w:rsidRPr="00BC6C0A" w:rsidRDefault="00F566E9">
      <w:pPr>
        <w:rPr>
          <w:sz w:val="24"/>
          <w:lang w:val="uk-UA"/>
        </w:rPr>
      </w:pPr>
      <w:proofErr w:type="spellStart"/>
      <w:r w:rsidRPr="00BC6C0A">
        <w:rPr>
          <w:sz w:val="24"/>
          <w:lang w:val="uk-UA"/>
        </w:rPr>
        <w:t>Михасюк</w:t>
      </w:r>
      <w:proofErr w:type="spellEnd"/>
      <w:r w:rsidRPr="00BC6C0A">
        <w:rPr>
          <w:sz w:val="24"/>
          <w:lang w:val="uk-UA"/>
        </w:rPr>
        <w:t xml:space="preserve"> Оксана Костянтинівна, викладач кафедри соціально-гуманітарної освіти, директор Богодухівського ліцею № 1,  к. пед. н., тренер НУШ</w:t>
      </w:r>
    </w:p>
    <w:p w14:paraId="1009EBED" w14:textId="77777777" w:rsidR="008F45A5" w:rsidRPr="00BC6C0A" w:rsidRDefault="008F45A5">
      <w:pPr>
        <w:rPr>
          <w:sz w:val="24"/>
          <w:lang w:val="uk-UA"/>
        </w:rPr>
      </w:pPr>
    </w:p>
    <w:p w14:paraId="67ACA662" w14:textId="77777777" w:rsidR="008F45A5" w:rsidRPr="00BC6C0A" w:rsidRDefault="00F566E9">
      <w:pPr>
        <w:rPr>
          <w:sz w:val="24"/>
          <w:lang w:val="uk-UA"/>
        </w:rPr>
      </w:pPr>
      <w:r w:rsidRPr="00BC6C0A">
        <w:rPr>
          <w:sz w:val="24"/>
          <w:lang w:val="uk-UA"/>
        </w:rPr>
        <w:t>Папернова Тетяна Валеріївна, ст. викладач секції інформаційних технологій в освіті, завідувач навчальним відділом, магістр, тренер НУШ</w:t>
      </w:r>
    </w:p>
    <w:p w14:paraId="6577DBC9" w14:textId="77777777" w:rsidR="008F45A5" w:rsidRPr="00BC6C0A" w:rsidRDefault="008F45A5">
      <w:pPr>
        <w:rPr>
          <w:sz w:val="24"/>
          <w:lang w:val="uk-UA"/>
        </w:rPr>
      </w:pPr>
    </w:p>
    <w:p w14:paraId="42379439" w14:textId="77777777" w:rsidR="008F45A5" w:rsidRPr="00BC6C0A" w:rsidRDefault="00F566E9">
      <w:pPr>
        <w:rPr>
          <w:sz w:val="24"/>
          <w:lang w:val="uk-UA"/>
        </w:rPr>
      </w:pPr>
      <w:proofErr w:type="spellStart"/>
      <w:r w:rsidRPr="00BC6C0A">
        <w:rPr>
          <w:sz w:val="24"/>
          <w:lang w:val="uk-UA"/>
        </w:rPr>
        <w:t>Покроєва</w:t>
      </w:r>
      <w:proofErr w:type="spellEnd"/>
      <w:r w:rsidRPr="00BC6C0A">
        <w:rPr>
          <w:sz w:val="24"/>
          <w:lang w:val="uk-UA"/>
        </w:rPr>
        <w:t xml:space="preserve"> Л.Д., ректор КВНЗ «Харківська академія неперервної освіти», професор кафедри виховання й розвитку особистості, </w:t>
      </w:r>
      <w:proofErr w:type="spellStart"/>
      <w:r w:rsidRPr="00BC6C0A">
        <w:rPr>
          <w:sz w:val="24"/>
          <w:lang w:val="uk-UA"/>
        </w:rPr>
        <w:t>к.пед.н</w:t>
      </w:r>
      <w:proofErr w:type="spellEnd"/>
      <w:r w:rsidRPr="00BC6C0A">
        <w:rPr>
          <w:sz w:val="24"/>
          <w:lang w:val="uk-UA"/>
        </w:rPr>
        <w:t>., доцент, заслужений працівник освіти, тренер НУШ</w:t>
      </w:r>
    </w:p>
    <w:p w14:paraId="693E1F41" w14:textId="77777777" w:rsidR="008F45A5" w:rsidRPr="00BC6C0A" w:rsidRDefault="008F45A5">
      <w:pPr>
        <w:ind w:right="567"/>
        <w:rPr>
          <w:sz w:val="24"/>
          <w:lang w:val="uk-UA"/>
        </w:rPr>
      </w:pPr>
    </w:p>
    <w:p w14:paraId="0F41E492" w14:textId="77777777" w:rsidR="008F45A5" w:rsidRPr="00BC6C0A" w:rsidRDefault="00F566E9">
      <w:pPr>
        <w:ind w:right="567"/>
        <w:rPr>
          <w:sz w:val="24"/>
          <w:lang w:val="uk-UA"/>
        </w:rPr>
      </w:pPr>
      <w:proofErr w:type="spellStart"/>
      <w:r w:rsidRPr="00BC6C0A">
        <w:rPr>
          <w:sz w:val="24"/>
          <w:lang w:val="uk-UA"/>
        </w:rPr>
        <w:t>Лузан</w:t>
      </w:r>
      <w:proofErr w:type="spellEnd"/>
      <w:r w:rsidRPr="00BC6C0A">
        <w:rPr>
          <w:sz w:val="24"/>
          <w:lang w:val="uk-UA"/>
        </w:rPr>
        <w:t xml:space="preserve"> Л.О., проректор з навчальної роботи КВНЗ «Харківська академія неперервної освіти», професор кафедри методики навчання мов і літератури, </w:t>
      </w:r>
      <w:proofErr w:type="spellStart"/>
      <w:r w:rsidRPr="00BC6C0A">
        <w:rPr>
          <w:sz w:val="24"/>
          <w:lang w:val="uk-UA"/>
        </w:rPr>
        <w:t>к.пед.н</w:t>
      </w:r>
      <w:proofErr w:type="spellEnd"/>
      <w:r w:rsidRPr="00BC6C0A">
        <w:rPr>
          <w:sz w:val="24"/>
          <w:lang w:val="uk-UA"/>
        </w:rPr>
        <w:t>.</w:t>
      </w:r>
    </w:p>
    <w:p w14:paraId="6DEA745A" w14:textId="77777777" w:rsidR="008F45A5" w:rsidRPr="00BC6C0A" w:rsidRDefault="008F45A5">
      <w:pPr>
        <w:ind w:right="567"/>
        <w:rPr>
          <w:sz w:val="24"/>
          <w:lang w:val="uk-UA"/>
        </w:rPr>
      </w:pPr>
    </w:p>
    <w:p w14:paraId="567E8D31" w14:textId="77777777" w:rsidR="008F45A5" w:rsidRPr="00BC6C0A" w:rsidRDefault="00F566E9">
      <w:pPr>
        <w:ind w:right="567"/>
        <w:rPr>
          <w:sz w:val="24"/>
          <w:lang w:val="uk-UA"/>
        </w:rPr>
      </w:pPr>
      <w:r w:rsidRPr="00BC6C0A">
        <w:rPr>
          <w:sz w:val="24"/>
          <w:lang w:val="uk-UA"/>
        </w:rPr>
        <w:t xml:space="preserve">Смирнова Марина Євгенівна, доцент кафедри соціально-гуманітарної освіти, </w:t>
      </w:r>
    </w:p>
    <w:p w14:paraId="4FFB6B3D" w14:textId="77777777" w:rsidR="008F45A5" w:rsidRPr="00BC6C0A" w:rsidRDefault="00F566E9">
      <w:pPr>
        <w:ind w:right="567"/>
        <w:rPr>
          <w:sz w:val="24"/>
        </w:rPr>
      </w:pPr>
      <w:r w:rsidRPr="00BC6C0A">
        <w:rPr>
          <w:sz w:val="24"/>
          <w:lang w:val="uk-UA"/>
        </w:rPr>
        <w:t>к. пед. н., тренер НУШ</w:t>
      </w:r>
    </w:p>
    <w:p w14:paraId="7B4DE636" w14:textId="77777777" w:rsidR="008F45A5" w:rsidRPr="00BC6C0A" w:rsidRDefault="008F45A5">
      <w:pPr>
        <w:rPr>
          <w:sz w:val="24"/>
          <w:lang w:val="uk-UA"/>
        </w:rPr>
      </w:pPr>
    </w:p>
    <w:p w14:paraId="7685AAC3" w14:textId="77777777" w:rsidR="008F45A5" w:rsidRPr="00BC6C0A" w:rsidRDefault="00F566E9">
      <w:pPr>
        <w:rPr>
          <w:sz w:val="24"/>
        </w:rPr>
      </w:pPr>
      <w:r w:rsidRPr="00BC6C0A">
        <w:rPr>
          <w:sz w:val="24"/>
          <w:lang w:val="uk-UA"/>
        </w:rPr>
        <w:t xml:space="preserve">Яковлєв Павло Олександрович, ст. викладач кафедри соціально-гуманітарної освіти, </w:t>
      </w:r>
    </w:p>
    <w:p w14:paraId="00F4F281" w14:textId="77777777" w:rsidR="008F45A5" w:rsidRPr="00BC6C0A" w:rsidRDefault="00F566E9">
      <w:pPr>
        <w:rPr>
          <w:sz w:val="24"/>
        </w:rPr>
      </w:pPr>
      <w:r w:rsidRPr="00BC6C0A">
        <w:rPr>
          <w:sz w:val="24"/>
          <w:lang w:val="uk-UA"/>
        </w:rPr>
        <w:t>к. ю. н.</w:t>
      </w:r>
    </w:p>
    <w:p w14:paraId="5007F57C" w14:textId="77777777" w:rsidR="008F45A5" w:rsidRPr="00BC6C0A" w:rsidRDefault="008F45A5">
      <w:pPr>
        <w:rPr>
          <w:sz w:val="24"/>
          <w:lang w:val="uk-UA"/>
        </w:rPr>
      </w:pPr>
    </w:p>
    <w:p w14:paraId="5C617FD8" w14:textId="77777777" w:rsidR="008F45A5" w:rsidRPr="00BC6C0A" w:rsidRDefault="00F566E9">
      <w:pPr>
        <w:rPr>
          <w:sz w:val="24"/>
        </w:rPr>
      </w:pPr>
      <w:r w:rsidRPr="00BC6C0A">
        <w:rPr>
          <w:sz w:val="24"/>
          <w:shd w:val="clear" w:color="auto" w:fill="FFFFFF"/>
          <w:lang w:val="uk-UA"/>
        </w:rPr>
        <w:t xml:space="preserve">Вишнева І.М., </w:t>
      </w:r>
      <w:r w:rsidRPr="00BC6C0A">
        <w:rPr>
          <w:color w:val="222222"/>
          <w:sz w:val="24"/>
          <w:lang w:val="uk-UA"/>
        </w:rPr>
        <w:t xml:space="preserve">викладач кафедри виховання й розвитку особистості, директор КЗ «Харківський </w:t>
      </w:r>
      <w:proofErr w:type="spellStart"/>
      <w:r w:rsidRPr="00BC6C0A">
        <w:rPr>
          <w:color w:val="222222"/>
          <w:sz w:val="24"/>
          <w:lang w:val="uk-UA"/>
        </w:rPr>
        <w:t>Інклюзивно</w:t>
      </w:r>
      <w:proofErr w:type="spellEnd"/>
      <w:r w:rsidRPr="00BC6C0A">
        <w:rPr>
          <w:color w:val="222222"/>
          <w:sz w:val="24"/>
          <w:lang w:val="uk-UA"/>
        </w:rPr>
        <w:t xml:space="preserve">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 w:rsidRPr="00BC6C0A">
        <w:rPr>
          <w:color w:val="222222"/>
          <w:sz w:val="24"/>
          <w:lang w:val="uk-UA"/>
        </w:rPr>
        <w:t>гештальт</w:t>
      </w:r>
      <w:proofErr w:type="spellEnd"/>
      <w:r w:rsidRPr="00BC6C0A">
        <w:rPr>
          <w:color w:val="222222"/>
          <w:sz w:val="24"/>
          <w:lang w:val="uk-UA"/>
        </w:rPr>
        <w:t xml:space="preserve"> терапевт</w:t>
      </w:r>
      <w:r w:rsidRPr="00BC6C0A">
        <w:rPr>
          <w:sz w:val="24"/>
          <w:lang w:val="uk-UA"/>
        </w:rPr>
        <w:t xml:space="preserve"> </w:t>
      </w:r>
    </w:p>
    <w:p w14:paraId="2372790E" w14:textId="77777777" w:rsidR="008F45A5" w:rsidRPr="00BC6C0A" w:rsidRDefault="008F45A5">
      <w:pPr>
        <w:rPr>
          <w:sz w:val="24"/>
          <w:shd w:val="clear" w:color="auto" w:fill="FFFF00"/>
          <w:lang w:val="uk-UA"/>
        </w:rPr>
      </w:pPr>
    </w:p>
    <w:p w14:paraId="799AE407" w14:textId="77777777" w:rsidR="008F45A5" w:rsidRPr="00BC6C0A" w:rsidRDefault="00F566E9">
      <w:pPr>
        <w:pStyle w:val="user1"/>
        <w:widowControl/>
        <w:rPr>
          <w:sz w:val="24"/>
          <w:lang w:val="uk-UA"/>
        </w:rPr>
      </w:pPr>
      <w:r w:rsidRPr="00BC6C0A">
        <w:rPr>
          <w:rFonts w:ascii="Times New Roman;serif" w:hAnsi="Times New Roman;serif"/>
          <w:color w:val="000000"/>
          <w:sz w:val="26"/>
          <w:lang w:val="uk-UA"/>
        </w:rPr>
        <w:t>Остапенко А.С., проректор з науково-методичної роботи КВНЗ «Харківська академія неперервної освіти», професор кафедри методики дошкільної та початкової освіти, к. пед. н.</w:t>
      </w:r>
    </w:p>
    <w:p w14:paraId="462AC77F" w14:textId="77777777" w:rsidR="008F45A5" w:rsidRPr="00BC6C0A" w:rsidRDefault="008F45A5">
      <w:pPr>
        <w:pStyle w:val="user1"/>
        <w:widowControl/>
        <w:jc w:val="left"/>
        <w:rPr>
          <w:rFonts w:ascii="Times New Roman;serif" w:hAnsi="Times New Roman;serif"/>
          <w:color w:val="000000"/>
          <w:sz w:val="26"/>
          <w:lang w:val="uk-UA"/>
        </w:rPr>
      </w:pPr>
    </w:p>
    <w:p w14:paraId="72341CCA" w14:textId="77777777" w:rsidR="008F45A5" w:rsidRDefault="008F45A5">
      <w:pPr>
        <w:rPr>
          <w:lang w:val="uk-UA"/>
        </w:rPr>
      </w:pPr>
    </w:p>
    <w:p w14:paraId="5441606D" w14:textId="77777777" w:rsidR="008F45A5" w:rsidRDefault="008F45A5">
      <w:pPr>
        <w:rPr>
          <w:lang w:val="uk-UA"/>
        </w:rPr>
      </w:pPr>
    </w:p>
    <w:sectPr w:rsidR="008F45A5">
      <w:pgSz w:w="11906" w:h="16838"/>
      <w:pgMar w:top="540" w:right="424" w:bottom="709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A5"/>
    <w:rsid w:val="008F45A5"/>
    <w:rsid w:val="00A35C2C"/>
    <w:rsid w:val="00BC6C0A"/>
    <w:rsid w:val="00F5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806D"/>
  <w15:docId w15:val="{896B4C02-7605-4F7D-9007-5CF3CE31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CD154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30">
    <w:name w:val="Незакрита згадка3"/>
    <w:basedOn w:val="a0"/>
    <w:qFormat/>
    <w:rPr>
      <w:color w:val="605E5C"/>
      <w:shd w:val="clear" w:color="auto" w:fill="E1DFDD"/>
    </w:rPr>
  </w:style>
  <w:style w:type="character" w:customStyle="1" w:styleId="20">
    <w:name w:val="Незакрита згадка2"/>
    <w:basedOn w:val="a0"/>
    <w:qFormat/>
    <w:rPr>
      <w:color w:val="605E5C"/>
      <w:shd w:val="clear" w:color="auto" w:fill="E1DFDD"/>
    </w:rPr>
  </w:style>
  <w:style w:type="character" w:customStyle="1" w:styleId="10">
    <w:name w:val="Незакрита згадка1"/>
    <w:basedOn w:val="a0"/>
    <w:qFormat/>
    <w:rPr>
      <w:color w:val="605E5C"/>
      <w:shd w:val="clear" w:color="auto" w:fill="E1DFDD"/>
    </w:rPr>
  </w:style>
  <w:style w:type="character" w:customStyle="1" w:styleId="a5">
    <w:name w:val="Звичайний (веб) Знак"/>
    <w:qFormat/>
    <w:rPr>
      <w:sz w:val="24"/>
      <w:szCs w:val="24"/>
      <w:lang w:eastAsia="ru-RU"/>
    </w:rPr>
  </w:style>
  <w:style w:type="character" w:styleId="a6">
    <w:name w:val="Hyperlink"/>
    <w:basedOn w:val="a0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d">
    <w:name w:val="Subtitle"/>
    <w:basedOn w:val="a"/>
    <w:next w:val="a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CD154B"/>
    <w:rPr>
      <w:rFonts w:ascii="Segoe UI" w:hAnsi="Segoe UI" w:cs="Segoe UI"/>
      <w:sz w:val="18"/>
      <w:szCs w:val="18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customStyle="1" w:styleId="ae">
    <w:name w:val="Вміст таблиці"/>
    <w:basedOn w:val="a"/>
    <w:qFormat/>
    <w:pPr>
      <w:widowControl w:val="0"/>
      <w:suppressLineNumbers/>
    </w:pPr>
  </w:style>
  <w:style w:type="paragraph" w:styleId="af">
    <w:name w:val="Normal (Web)"/>
    <w:basedOn w:val="a"/>
    <w:uiPriority w:val="99"/>
    <w:qFormat/>
    <w:pPr>
      <w:spacing w:before="280" w:after="280"/>
      <w:jc w:val="left"/>
    </w:pPr>
    <w:rPr>
      <w:sz w:val="24"/>
      <w:szCs w:val="24"/>
      <w:lang w:eastAsia="ru-RU"/>
    </w:rPr>
  </w:style>
  <w:style w:type="numbering" w:customStyle="1" w:styleId="af0">
    <w:name w:val="Без маркерів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TzzhQu0lvpXQ7LKosYpe3cVCDA==">CgMxLjA4AHIhMWZIRUtpTVoyaXhMYjZJaV9vNDRveEhhMU9DSHlhaVlx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2604</Words>
  <Characters>1485</Characters>
  <Application>Microsoft Office Word</Application>
  <DocSecurity>0</DocSecurity>
  <Lines>12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52</cp:revision>
  <cp:lastPrinted>2025-01-10T07:08:00Z</cp:lastPrinted>
  <dcterms:created xsi:type="dcterms:W3CDTF">2024-12-10T15:52:00Z</dcterms:created>
  <dcterms:modified xsi:type="dcterms:W3CDTF">2025-06-05T06:08:00Z</dcterms:modified>
  <dc:language>uk-UA</dc:language>
</cp:coreProperties>
</file>