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before="0" w:after="0"/>
        <w:jc w:val="center"/>
        <w:rPr/>
      </w:pPr>
      <w:r>
        <w:rPr>
          <w:rStyle w:val="Style14"/>
          <w:rFonts w:ascii="Times New Roman" w:hAnsi="Times New Roman"/>
          <w:b/>
          <w:bCs/>
          <w:i w:val="false"/>
          <w:iCs w:val="false"/>
          <w:color w:val="000000"/>
          <w:sz w:val="28"/>
          <w:szCs w:val="28"/>
        </w:rPr>
        <w:t>Д</w:t>
      </w:r>
      <w:r>
        <w:rPr>
          <w:rStyle w:val="Style14"/>
          <w:rFonts w:ascii="Times New Roman" w:hAnsi="Times New Roman"/>
          <w:b/>
          <w:bCs/>
          <w:i w:val="false"/>
          <w:iCs w:val="false"/>
          <w:color w:val="000000"/>
          <w:sz w:val="28"/>
          <w:szCs w:val="28"/>
        </w:rPr>
        <w:t xml:space="preserve">айджест </w:t>
      </w:r>
      <w:r>
        <w:rPr>
          <w:rStyle w:val="Style14"/>
          <w:rFonts w:ascii="Times New Roman" w:hAnsi="Times New Roman"/>
          <w:b/>
          <w:bCs/>
          <w:i w:val="false"/>
          <w:iCs w:val="false"/>
          <w:color w:val="000000"/>
          <w:sz w:val="28"/>
          <w:szCs w:val="28"/>
          <w:lang w:val="uk-UA"/>
        </w:rPr>
        <w:t>видань</w:t>
      </w:r>
      <w:r>
        <w:rPr>
          <w:rStyle w:val="Style14"/>
          <w:rFonts w:ascii="Times New Roman" w:hAnsi="Times New Roman"/>
          <w:b/>
          <w:bCs/>
          <w:i w:val="false"/>
          <w:iCs w:val="false"/>
          <w:color w:val="000000"/>
          <w:sz w:val="28"/>
          <w:szCs w:val="28"/>
        </w:rPr>
        <w:t xml:space="preserve"> Академії</w:t>
      </w:r>
      <w:r>
        <w:rPr>
          <w:rStyle w:val="Style14"/>
          <w:rFonts w:ascii="Times New Roman" w:hAnsi="Times New Roman"/>
          <w:b/>
          <w:bCs/>
          <w:i w:val="false"/>
          <w:iCs w:val="false"/>
          <w:color w:val="000000"/>
          <w:sz w:val="28"/>
          <w:szCs w:val="28"/>
          <w:lang w:val="en-US"/>
        </w:rPr>
        <w:t xml:space="preserve"> – 202</w:t>
      </w:r>
      <w:r>
        <w:rPr>
          <w:rStyle w:val="Style14"/>
          <w:rFonts w:ascii="Times New Roman" w:hAnsi="Times New Roman"/>
          <w:b/>
          <w:bCs/>
          <w:i w:val="false"/>
          <w:iCs w:val="false"/>
          <w:color w:val="000000"/>
          <w:sz w:val="28"/>
          <w:szCs w:val="28"/>
          <w:lang w:val="en-US"/>
        </w:rPr>
        <w:t>5</w:t>
      </w:r>
    </w:p>
    <w:p>
      <w:pPr>
        <w:pStyle w:val="Style23"/>
        <w:bidi w:val="0"/>
        <w:spacing w:before="0" w:after="0"/>
        <w:jc w:val="center"/>
        <w:rPr>
          <w:rFonts w:ascii="Times New Roman" w:hAnsi="Times New Roman"/>
          <w:b w:val="false"/>
          <w:b w:val="false"/>
          <w:bCs/>
          <w:i/>
          <w:i/>
          <w:iCs/>
          <w:color w:val="000000"/>
          <w:spacing w:val="0"/>
          <w:sz w:val="28"/>
          <w:szCs w:val="28"/>
          <w:shd w:fill="auto" w:val="clear"/>
          <w:lang w:val="uk-UA"/>
        </w:rPr>
      </w:pPr>
      <w:r>
        <w:rPr/>
      </w:r>
    </w:p>
    <w:p>
      <w:pPr>
        <w:pStyle w:val="Style23"/>
        <w:bidi w:val="0"/>
        <w:spacing w:before="0" w:after="0"/>
        <w:jc w:val="both"/>
        <w:rPr/>
      </w:pPr>
      <w:r>
        <w:rPr>
          <w:rStyle w:val="Style14"/>
          <w:b w:val="false"/>
          <w:bCs/>
          <w:i w:val="false"/>
          <w:iCs w:val="false"/>
          <w:color w:val="000000"/>
          <w:spacing w:val="0"/>
          <w:sz w:val="28"/>
          <w:szCs w:val="28"/>
          <w:shd w:fill="auto" w:val="clear"/>
          <w:lang w:val="uk-UA"/>
        </w:rPr>
        <w:t xml:space="preserve">1. </w:t>
      </w:r>
      <w:r>
        <w:rPr>
          <w:rStyle w:val="Style14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val="uk-UA"/>
        </w:rPr>
        <w:t xml:space="preserve">Джерело педагогічних інновацій. </w:t>
      </w:r>
      <w:r>
        <w:rPr>
          <w:rStyle w:val="Style14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val="uk-UA"/>
        </w:rPr>
        <w:t>Управління закладом освіти реаліях сьогодення</w:t>
      </w:r>
      <w:r>
        <w:rPr>
          <w:rStyle w:val="Style14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val="uk-UA"/>
        </w:rPr>
        <w:t xml:space="preserve"> </w:t>
      </w:r>
      <w:r>
        <w:rPr>
          <w:rStyle w:val="Style14"/>
          <w:b w:val="false"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val="uk-UA"/>
        </w:rPr>
        <w:t xml:space="preserve">[Електронне видання] : науково-методичний журнал / відповідальні: Астахова М. С., Смирнова М. Є., Писаренко Т. І., Семисошенко С. В. ; гол. ред. Покроєва Л. Д. – Випуск № </w:t>
      </w:r>
      <w:r>
        <w:rPr>
          <w:rStyle w:val="Style14"/>
          <w:b w:val="false"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val="uk-UA"/>
        </w:rPr>
        <w:t>4</w:t>
      </w:r>
      <w:r>
        <w:rPr>
          <w:rStyle w:val="Style14"/>
          <w:b w:val="false"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val="uk-UA"/>
        </w:rPr>
        <w:t xml:space="preserve"> (4</w:t>
      </w:r>
      <w:r>
        <w:rPr>
          <w:rStyle w:val="Style14"/>
          <w:b w:val="false"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val="uk-UA"/>
        </w:rPr>
        <w:t>8</w:t>
      </w:r>
      <w:r>
        <w:rPr>
          <w:rStyle w:val="Style14"/>
          <w:b w:val="false"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val="uk-UA"/>
        </w:rPr>
        <w:t xml:space="preserve">). – Харків : Харківська академія неперервної освіти. 2024. – </w:t>
      </w:r>
      <w:r>
        <w:rPr>
          <w:rStyle w:val="Style14"/>
          <w:b w:val="false"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val="uk-UA"/>
        </w:rPr>
        <w:t>156</w:t>
      </w:r>
      <w:r>
        <w:rPr>
          <w:rStyle w:val="Style14"/>
          <w:b w:val="false"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val="uk-UA"/>
        </w:rPr>
        <w:t xml:space="preserve"> с. – Режим доступу: </w:t>
      </w:r>
      <w:hyperlink r:id="rId2">
        <w:r>
          <w:rPr>
            <w:rStyle w:val="Style15"/>
            <w:b w:val="false"/>
            <w:bCs/>
            <w:i w:val="false"/>
            <w:iCs w:val="false"/>
            <w:caps w:val="false"/>
            <w:smallCaps w:val="false"/>
            <w:color w:val="000080"/>
            <w:spacing w:val="0"/>
            <w:sz w:val="28"/>
            <w:szCs w:val="28"/>
            <w:shd w:fill="FFFFFF" w:val="clear"/>
            <w:lang w:val="uk-UA"/>
          </w:rPr>
          <w:t>http://edu-post-diploma.kharkov.ua/?news=%d0%b4%d0%b6%d0%b5%d1%80%d0%b5%d0%bb%d0%be-%d0%bf%d0%b5%d0%b4%d0%b0%d0%b3%d0%be%d0%b3%d1%96%d1%87%d0%bd%d0%b8%d1%85-%d1%96%d0%bd%d0%bd%d0%be%d0%b2%d0%b0%d1%86%d1%96%d0%b9-%d0%bd%d0%b0%d1%83%d0%ba-6</w:t>
        </w:r>
      </w:hyperlink>
      <w:r>
        <w:rPr>
          <w:rStyle w:val="Style14"/>
          <w:b w:val="false"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val="uk-UA"/>
        </w:rPr>
        <w:t xml:space="preserve"> </w:t>
      </w:r>
    </w:p>
    <w:p>
      <w:pPr>
        <w:pStyle w:val="Style23"/>
        <w:bidi w:val="0"/>
        <w:spacing w:before="0" w:after="0"/>
        <w:jc w:val="both"/>
        <w:rPr>
          <w:rFonts w:ascii="Times New Roman" w:hAnsi="Times New Roman"/>
          <w:b w:val="false"/>
          <w:b w:val="false"/>
          <w:bCs/>
          <w:i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val="uk-UA"/>
        </w:rPr>
      </w:pPr>
      <w:r>
        <w:rPr/>
      </w:r>
    </w:p>
    <w:p>
      <w:pPr>
        <w:pStyle w:val="Style23"/>
        <w:bidi w:val="0"/>
        <w:spacing w:before="0" w:after="0"/>
        <w:jc w:val="both"/>
        <w:rPr/>
      </w:pPr>
      <w:r>
        <w:rPr>
          <w:rStyle w:val="Style14"/>
          <w:b w:val="false"/>
          <w:bCs/>
          <w:i w:val="false"/>
          <w:iCs w:val="false"/>
          <w:color w:val="000000"/>
          <w:spacing w:val="0"/>
          <w:sz w:val="28"/>
          <w:szCs w:val="28"/>
          <w:shd w:fill="auto" w:val="clear"/>
          <w:lang w:val="uk-UA"/>
        </w:rPr>
        <w:t xml:space="preserve">2. </w:t>
      </w:r>
      <w:r>
        <w:rPr>
          <w:rStyle w:val="Style14"/>
          <w:b w:val="false"/>
          <w:bCs/>
          <w:i w:val="false"/>
          <w:iCs w:val="false"/>
          <w:color w:val="000000"/>
          <w:spacing w:val="0"/>
          <w:sz w:val="28"/>
          <w:szCs w:val="28"/>
          <w:shd w:fill="auto" w:val="clear"/>
          <w:lang w:val="uk-UA"/>
        </w:rPr>
        <w:t xml:space="preserve">Аналіз результатів НМТ-2024 </w:t>
      </w:r>
      <w:r>
        <w:rPr>
          <w:rStyle w:val="Style14"/>
          <w:b w:val="false"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val="uk-UA"/>
        </w:rPr>
        <w:t xml:space="preserve">[Електронне видання] </w:t>
      </w:r>
      <w:r>
        <w:rPr>
          <w:rStyle w:val="Style16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uk-UA"/>
        </w:rPr>
        <w:t xml:space="preserve">/ І. В. Капустін, Т. М. Голтяй, С. С. Євтушенко, О. О. Мілаш ; за заг. ред. Л. Д. Покроєвої. – Харків : Харківська академія неперервної освіти, 2025. – </w:t>
      </w:r>
      <w:r>
        <w:rPr>
          <w:rStyle w:val="Style16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uk-UA"/>
        </w:rPr>
        <w:t>96</w:t>
      </w:r>
      <w:r>
        <w:rPr>
          <w:rStyle w:val="Style16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uk-UA"/>
        </w:rPr>
        <w:t xml:space="preserve"> с.</w:t>
      </w:r>
      <w:r>
        <w:rPr>
          <w:rStyle w:val="Style14"/>
          <w:b w:val="false"/>
          <w:bCs/>
          <w:i/>
          <w:iCs/>
          <w:caps w:val="false"/>
          <w:smallCaps w:val="false"/>
          <w:color w:val="000000"/>
          <w:spacing w:val="0"/>
          <w:sz w:val="28"/>
          <w:szCs w:val="28"/>
          <w:shd w:fill="FFFFFF" w:val="clear"/>
          <w:lang w:val="uk-UA"/>
        </w:rPr>
        <w:t xml:space="preserve"> </w:t>
      </w:r>
      <w:r>
        <w:rPr>
          <w:rStyle w:val="Style14"/>
          <w:b w:val="false"/>
          <w:bCs/>
          <w:i w:val="false"/>
          <w:iCs/>
          <w:caps w:val="false"/>
          <w:smallCaps w:val="false"/>
          <w:color w:val="000000"/>
          <w:spacing w:val="0"/>
          <w:sz w:val="28"/>
          <w:szCs w:val="28"/>
          <w:shd w:fill="FFFFFF" w:val="clear"/>
          <w:lang w:val="uk-UA"/>
        </w:rPr>
        <w:t xml:space="preserve"> – Режим доступу:</w:t>
      </w:r>
    </w:p>
    <w:p>
      <w:pPr>
        <w:pStyle w:val="Style23"/>
        <w:bidi w:val="0"/>
        <w:spacing w:before="0" w:after="0"/>
        <w:jc w:val="both"/>
        <w:rPr/>
      </w:pPr>
      <w:hyperlink r:id="rId3">
        <w:r>
          <w:rPr>
            <w:rStyle w:val="Style15"/>
            <w:b w:val="false"/>
            <w:bCs/>
            <w:i w:val="false"/>
            <w:iCs w:val="false"/>
            <w:color w:val="000080"/>
            <w:spacing w:val="0"/>
            <w:sz w:val="28"/>
            <w:szCs w:val="28"/>
            <w:shd w:fill="auto" w:val="clear"/>
            <w:lang w:val="uk-UA"/>
          </w:rPr>
          <w:t>http://edu-post-diploma.kharkov.ua/?news=%d0%b5%d0%bb%d0%b5%d0%ba%d1%82%d1%80%d0%be%d0%bd%d0%bd%d0%b5-%d0%b2%d0%b8%d0%b4%d0%b0%d0%bd%d0%bd%d1%8f-%d0%b0%d0%bd%d0%b0%d0%bb%d1%96%d0%b7-%d1%80%d0%b5%d0%b7%d1%83%d0%bb%d1%8c%d1%82%d0%b0-15</w:t>
        </w:r>
      </w:hyperlink>
    </w:p>
    <w:p>
      <w:pPr>
        <w:pStyle w:val="Style23"/>
        <w:bidi w:val="0"/>
        <w:spacing w:before="0" w:after="0"/>
        <w:jc w:val="both"/>
        <w:rPr>
          <w:rFonts w:ascii="Times New Roman" w:hAnsi="Times New Roman"/>
          <w:b w:val="false"/>
          <w:b w:val="false"/>
          <w:bCs/>
          <w:i w:val="false"/>
          <w:i w:val="false"/>
          <w:iCs w:val="false"/>
          <w:color w:val="000080"/>
          <w:spacing w:val="0"/>
          <w:sz w:val="28"/>
          <w:szCs w:val="28"/>
          <w:shd w:fill="auto" w:val="clear"/>
          <w:lang w:val="uk-UA"/>
        </w:rPr>
      </w:pPr>
      <w:r>
        <w:rPr/>
      </w:r>
    </w:p>
    <w:p>
      <w:pPr>
        <w:pStyle w:val="Style23"/>
        <w:bidi w:val="0"/>
        <w:spacing w:before="0" w:after="0"/>
        <w:jc w:val="both"/>
        <w:rPr/>
      </w:pPr>
      <w:r>
        <w:rPr>
          <w:rStyle w:val="Style14"/>
          <w:b w:val="false"/>
          <w:bCs/>
          <w:i w:val="false"/>
          <w:iCs w:val="false"/>
          <w:color w:val="000000"/>
          <w:spacing w:val="0"/>
          <w:sz w:val="28"/>
          <w:szCs w:val="28"/>
          <w:shd w:fill="auto" w:val="clear"/>
          <w:lang w:val="uk-UA"/>
        </w:rPr>
        <w:t xml:space="preserve">3. </w:t>
      </w:r>
      <w:r>
        <w:rPr>
          <w:rStyle w:val="Style14"/>
          <w:b w:val="false"/>
          <w:bCs/>
          <w:i w:val="false"/>
          <w:iCs w:val="false"/>
          <w:color w:val="000000"/>
          <w:spacing w:val="0"/>
          <w:sz w:val="28"/>
          <w:szCs w:val="28"/>
          <w:shd w:fill="auto" w:val="clear"/>
          <w:lang w:val="uk-UA"/>
        </w:rPr>
        <w:t>Компетентнісно орієнтований підхід до оцінювання результатів навчання учнів: приклади завдань регіональних моніторингових досліджень</w:t>
      </w:r>
      <w:r>
        <w:rPr>
          <w:rStyle w:val="Style14"/>
          <w:b w:val="false"/>
          <w:bCs/>
          <w:i w:val="false"/>
          <w:iCs w:val="false"/>
          <w:color w:val="000000"/>
          <w:spacing w:val="0"/>
          <w:sz w:val="28"/>
          <w:szCs w:val="28"/>
          <w:shd w:fill="auto" w:val="clear"/>
          <w:lang w:val="uk-UA"/>
        </w:rPr>
        <w:t xml:space="preserve"> </w:t>
      </w:r>
      <w:r>
        <w:rPr>
          <w:rStyle w:val="Style14"/>
          <w:b w:val="false"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val="uk-UA"/>
        </w:rPr>
        <w:t xml:space="preserve">[Електронне видання] </w:t>
      </w:r>
      <w:r>
        <w:rPr>
          <w:rStyle w:val="Style16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uk-UA"/>
        </w:rPr>
        <w:t xml:space="preserve">/ І. В. Капустін, Т. М. Голтяй, С. С. Євтушенко, О. О. Мілаш ; за заг. ред. Л. Д. Покроєвої. – Харків : Харківська академія неперервної освіти, 2025. – </w:t>
      </w:r>
      <w:r>
        <w:rPr>
          <w:rStyle w:val="Style16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uk-UA"/>
        </w:rPr>
        <w:t>254</w:t>
      </w:r>
      <w:r>
        <w:rPr>
          <w:rStyle w:val="Style16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uk-UA"/>
        </w:rPr>
        <w:t xml:space="preserve"> с.</w:t>
      </w:r>
      <w:r>
        <w:rPr>
          <w:rStyle w:val="Style14"/>
          <w:b w:val="false"/>
          <w:bCs/>
          <w:i/>
          <w:iCs/>
          <w:caps w:val="false"/>
          <w:smallCaps w:val="false"/>
          <w:color w:val="000000"/>
          <w:spacing w:val="0"/>
          <w:sz w:val="28"/>
          <w:szCs w:val="28"/>
          <w:shd w:fill="FFFFFF" w:val="clear"/>
          <w:lang w:val="uk-UA"/>
        </w:rPr>
        <w:t xml:space="preserve"> </w:t>
      </w:r>
      <w:r>
        <w:rPr>
          <w:rStyle w:val="Style14"/>
          <w:b w:val="false"/>
          <w:bCs/>
          <w:i w:val="false"/>
          <w:iCs/>
          <w:caps w:val="false"/>
          <w:smallCaps w:val="false"/>
          <w:color w:val="000000"/>
          <w:spacing w:val="0"/>
          <w:sz w:val="28"/>
          <w:szCs w:val="28"/>
          <w:shd w:fill="FFFFFF" w:val="clear"/>
          <w:lang w:val="uk-UA"/>
        </w:rPr>
        <w:t xml:space="preserve"> – Режим доступу: </w:t>
      </w:r>
      <w:hyperlink r:id="rId4">
        <w:r>
          <w:rPr>
            <w:rStyle w:val="Style15"/>
            <w:b w:val="false"/>
            <w:bCs/>
            <w:i w:val="false"/>
            <w:iCs/>
            <w:caps w:val="false"/>
            <w:smallCaps w:val="false"/>
            <w:color w:val="000080"/>
            <w:spacing w:val="0"/>
            <w:sz w:val="28"/>
            <w:szCs w:val="28"/>
            <w:shd w:fill="FFFFFF" w:val="clear"/>
            <w:lang w:val="uk-UA"/>
          </w:rPr>
          <w:t>http://edu-post-diploma.kharkov.ua/?news=%d0%bd%d0%be%d0%b2%d0%b5-%d0%b2%d0%b8%d0%b4%d0%b0%d0%bd%d0%bd%d1%8f-17</w:t>
        </w:r>
      </w:hyperlink>
      <w:r>
        <w:rPr>
          <w:rStyle w:val="Style14"/>
          <w:b w:val="false"/>
          <w:bCs/>
          <w:i w:val="false"/>
          <w:iCs/>
          <w:caps w:val="false"/>
          <w:smallCaps w:val="false"/>
          <w:color w:val="000000"/>
          <w:spacing w:val="0"/>
          <w:sz w:val="28"/>
          <w:szCs w:val="28"/>
          <w:shd w:fill="FFFFFF" w:val="clear"/>
          <w:lang w:val="uk-UA"/>
        </w:rPr>
        <w:t xml:space="preserve"> </w:t>
      </w:r>
    </w:p>
    <w:p>
      <w:pPr>
        <w:pStyle w:val="Style23"/>
        <w:bidi w:val="0"/>
        <w:spacing w:before="0" w:after="0"/>
        <w:jc w:val="both"/>
        <w:rPr>
          <w:rFonts w:ascii="Times New Roman" w:hAnsi="Times New Roman"/>
          <w:b w:val="false"/>
          <w:b w:val="false"/>
          <w:bCs/>
          <w:i w:val="false"/>
          <w:i/>
          <w:iCs/>
          <w:caps w:val="false"/>
          <w:smallCaps w:val="false"/>
          <w:color w:val="000000"/>
          <w:spacing w:val="0"/>
          <w:sz w:val="28"/>
          <w:szCs w:val="28"/>
          <w:shd w:fill="FFFFFF" w:val="clear"/>
          <w:lang w:val="uk-UA"/>
        </w:rPr>
      </w:pPr>
      <w:r>
        <w:rPr/>
      </w:r>
    </w:p>
    <w:p>
      <w:pPr>
        <w:pStyle w:val="Style23"/>
        <w:bidi w:val="0"/>
        <w:spacing w:before="0" w:after="0"/>
        <w:jc w:val="both"/>
        <w:rPr/>
      </w:pPr>
      <w:r>
        <w:rPr>
          <w:rStyle w:val="Style14"/>
          <w:b w:val="false"/>
          <w:bCs/>
          <w:i w:val="false"/>
          <w:iCs/>
          <w:caps w:val="false"/>
          <w:smallCaps w:val="false"/>
          <w:color w:val="000000"/>
          <w:spacing w:val="0"/>
          <w:sz w:val="28"/>
          <w:szCs w:val="28"/>
          <w:shd w:fill="FFFFFF" w:val="clear"/>
          <w:lang w:val="uk-UA"/>
        </w:rPr>
        <w:t xml:space="preserve">4. </w:t>
      </w:r>
      <w:r>
        <w:rPr>
          <w:rStyle w:val="Style14"/>
          <w:b w:val="false"/>
          <w:bCs/>
          <w:i w:val="false"/>
          <w:iCs/>
          <w:caps w:val="false"/>
          <w:smallCaps w:val="false"/>
          <w:color w:val="000000"/>
          <w:spacing w:val="0"/>
          <w:sz w:val="28"/>
          <w:szCs w:val="28"/>
          <w:shd w:fill="FFFFFF" w:val="clear"/>
          <w:lang w:val="uk-UA"/>
        </w:rPr>
        <w:t xml:space="preserve">Методичні рекомендації з надолуження освітніх утрат у початковій школі </w:t>
      </w:r>
      <w:r>
        <w:rPr>
          <w:rStyle w:val="Style14"/>
          <w:b w:val="false"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val="uk-UA"/>
        </w:rPr>
        <w:t xml:space="preserve">[Електронне видання] </w:t>
      </w:r>
      <w:r>
        <w:rPr>
          <w:rStyle w:val="Style14"/>
          <w:b w:val="false"/>
          <w:bCs/>
          <w:i w:val="false"/>
          <w:iCs/>
          <w:caps w:val="false"/>
          <w:smallCaps w:val="false"/>
          <w:color w:val="000000"/>
          <w:spacing w:val="0"/>
          <w:sz w:val="28"/>
          <w:szCs w:val="28"/>
          <w:shd w:fill="FFFFFF" w:val="clear"/>
          <w:lang w:val="uk-UA"/>
        </w:rPr>
        <w:t xml:space="preserve">/ М. Коченгіна, Н. Сосницька, О. Гезей, Г. Власенко, о. Коваль, О. Заліська ; </w:t>
      </w:r>
      <w:r>
        <w:rPr>
          <w:rStyle w:val="Style16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uk-UA"/>
        </w:rPr>
        <w:t xml:space="preserve">за заг. ред. Л. Д. Покроєвої. – Харків : Харківська академія неперервної освіти, 2025. – </w:t>
      </w:r>
      <w:r>
        <w:rPr>
          <w:rStyle w:val="Style16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uk-UA"/>
        </w:rPr>
        <w:t>1</w:t>
      </w:r>
      <w:r>
        <w:rPr>
          <w:rStyle w:val="Style16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uk-UA"/>
        </w:rPr>
        <w:t>4</w:t>
      </w:r>
      <w:r>
        <w:rPr>
          <w:rStyle w:val="Style16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uk-UA"/>
        </w:rPr>
        <w:t>0</w:t>
      </w:r>
      <w:r>
        <w:rPr>
          <w:rStyle w:val="Style16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uk-UA"/>
        </w:rPr>
        <w:t xml:space="preserve"> с.</w:t>
      </w:r>
      <w:r>
        <w:rPr>
          <w:rStyle w:val="Style14"/>
          <w:b w:val="false"/>
          <w:bCs/>
          <w:i/>
          <w:iCs/>
          <w:caps w:val="false"/>
          <w:smallCaps w:val="false"/>
          <w:color w:val="000000"/>
          <w:spacing w:val="0"/>
          <w:sz w:val="28"/>
          <w:szCs w:val="28"/>
          <w:shd w:fill="FFFFFF" w:val="clear"/>
          <w:lang w:val="uk-UA"/>
        </w:rPr>
        <w:t xml:space="preserve"> </w:t>
      </w:r>
      <w:r>
        <w:rPr>
          <w:rStyle w:val="Style14"/>
          <w:b w:val="false"/>
          <w:bCs/>
          <w:i w:val="false"/>
          <w:iCs/>
          <w:caps w:val="false"/>
          <w:smallCaps w:val="false"/>
          <w:color w:val="000000"/>
          <w:spacing w:val="0"/>
          <w:sz w:val="28"/>
          <w:szCs w:val="28"/>
          <w:shd w:fill="FFFFFF" w:val="clear"/>
          <w:lang w:val="uk-UA"/>
        </w:rPr>
        <w:t xml:space="preserve"> – Режим доступу: </w:t>
      </w:r>
      <w:hyperlink r:id="rId5">
        <w:r>
          <w:rPr>
            <w:rStyle w:val="Style15"/>
            <w:b w:val="false"/>
            <w:bCs/>
            <w:i w:val="false"/>
            <w:iCs/>
            <w:caps w:val="false"/>
            <w:smallCaps w:val="false"/>
            <w:color w:val="000080"/>
            <w:spacing w:val="0"/>
            <w:sz w:val="28"/>
            <w:szCs w:val="28"/>
            <w:shd w:fill="FFFFFF" w:val="clear"/>
            <w:lang w:val="uk-UA"/>
          </w:rPr>
          <w:t>http://edu-post-diploma.kharkov.ua/?news=%d0%bd%d0%be%d0%b2%d0%b5-%d0%b2%d0%b8%d0%b4%d0%b0%d0%bd%d0%bd%d1%8f-18</w:t>
        </w:r>
      </w:hyperlink>
    </w:p>
    <w:p>
      <w:pPr>
        <w:pStyle w:val="Style23"/>
        <w:bidi w:val="0"/>
        <w:spacing w:before="0" w:after="0"/>
        <w:jc w:val="both"/>
        <w:rPr>
          <w:rFonts w:ascii="Times New Roman" w:hAnsi="Times New Roman"/>
          <w:b w:val="false"/>
          <w:b w:val="false"/>
          <w:bCs/>
          <w:i w:val="false"/>
          <w:i/>
          <w:iCs/>
          <w:caps w:val="false"/>
          <w:smallCaps w:val="false"/>
          <w:color w:val="000000"/>
          <w:spacing w:val="0"/>
          <w:sz w:val="28"/>
          <w:szCs w:val="28"/>
          <w:shd w:fill="FFFFFF" w:val="clear"/>
          <w:lang w:val="uk-UA"/>
        </w:rPr>
      </w:pPr>
      <w:r>
        <w:rPr/>
      </w:r>
    </w:p>
    <w:p>
      <w:pPr>
        <w:pStyle w:val="Style23"/>
        <w:bidi w:val="0"/>
        <w:spacing w:before="0" w:after="0"/>
        <w:jc w:val="both"/>
        <w:rPr/>
      </w:pPr>
      <w:r>
        <w:rPr>
          <w:rStyle w:val="Style14"/>
          <w:b w:val="false"/>
          <w:bCs/>
          <w:i w:val="false"/>
          <w:iCs/>
          <w:caps w:val="false"/>
          <w:smallCaps w:val="false"/>
          <w:color w:val="000000"/>
          <w:spacing w:val="0"/>
          <w:sz w:val="28"/>
          <w:szCs w:val="28"/>
          <w:shd w:fill="FFFFFF" w:val="clear"/>
          <w:lang w:val="uk-UA"/>
        </w:rPr>
        <w:t xml:space="preserve">5. </w:t>
      </w:r>
      <w:r>
        <w:rPr>
          <w:rStyle w:val="Style14"/>
          <w:b w:val="false"/>
          <w:bCs/>
          <w:i w:val="false"/>
          <w:iCs/>
          <w:caps w:val="false"/>
          <w:smallCaps w:val="false"/>
          <w:color w:val="000000"/>
          <w:spacing w:val="0"/>
          <w:sz w:val="28"/>
          <w:szCs w:val="28"/>
          <w:shd w:fill="FFFFFF" w:val="clear"/>
          <w:lang w:val="uk-UA"/>
        </w:rPr>
        <w:t xml:space="preserve">Освітній менеджмент: моделювання інноваційних процесів </w:t>
      </w:r>
      <w:r>
        <w:rPr>
          <w:rStyle w:val="Style14"/>
          <w:b w:val="false"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val="uk-UA"/>
        </w:rPr>
        <w:t xml:space="preserve">[Електронне видання] </w:t>
      </w:r>
      <w:r>
        <w:rPr>
          <w:rStyle w:val="Style14"/>
          <w:b w:val="false"/>
          <w:bCs/>
          <w:i w:val="false"/>
          <w:iCs/>
          <w:caps w:val="false"/>
          <w:smallCaps w:val="false"/>
          <w:color w:val="000000"/>
          <w:spacing w:val="0"/>
          <w:sz w:val="28"/>
          <w:szCs w:val="28"/>
          <w:shd w:fill="FFFFFF" w:val="clear"/>
          <w:lang w:val="uk-UA"/>
        </w:rPr>
        <w:t xml:space="preserve">: каталог вісімнадцятої обласної тематичної онлайн-виставки ефективного педагогічного досвіду. — </w:t>
      </w:r>
      <w:r>
        <w:rPr>
          <w:rStyle w:val="Style14"/>
          <w:b w:val="false"/>
          <w:bCs/>
          <w:i w:val="false"/>
          <w:iCs/>
          <w:caps w:val="false"/>
          <w:smallCaps w:val="false"/>
          <w:color w:val="000000"/>
          <w:spacing w:val="0"/>
          <w:sz w:val="28"/>
          <w:szCs w:val="28"/>
          <w:shd w:fill="FFFFFF" w:val="clear"/>
          <w:lang w:val="uk-UA"/>
        </w:rPr>
        <w:t>Х</w:t>
      </w:r>
      <w:r>
        <w:rPr>
          <w:rStyle w:val="Style16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uk-UA"/>
        </w:rPr>
        <w:t xml:space="preserve">арків : Харківська академія неперервної освіти, 2025. – </w:t>
      </w:r>
      <w:r>
        <w:rPr>
          <w:rStyle w:val="Style16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uk-UA"/>
        </w:rPr>
        <w:t>48</w:t>
      </w:r>
      <w:r>
        <w:rPr>
          <w:rStyle w:val="Style16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uk-UA"/>
        </w:rPr>
        <w:t xml:space="preserve"> с.</w:t>
      </w:r>
      <w:r>
        <w:rPr>
          <w:rStyle w:val="Style14"/>
          <w:b w:val="false"/>
          <w:bCs/>
          <w:i/>
          <w:iCs/>
          <w:caps w:val="false"/>
          <w:smallCaps w:val="false"/>
          <w:color w:val="000000"/>
          <w:spacing w:val="0"/>
          <w:sz w:val="28"/>
          <w:szCs w:val="28"/>
          <w:shd w:fill="FFFFFF" w:val="clear"/>
          <w:lang w:val="uk-UA"/>
        </w:rPr>
        <w:t xml:space="preserve"> </w:t>
      </w:r>
      <w:r>
        <w:rPr>
          <w:rStyle w:val="Style14"/>
          <w:b w:val="false"/>
          <w:bCs/>
          <w:i w:val="false"/>
          <w:iCs/>
          <w:caps w:val="false"/>
          <w:smallCaps w:val="false"/>
          <w:color w:val="000000"/>
          <w:spacing w:val="0"/>
          <w:sz w:val="28"/>
          <w:szCs w:val="28"/>
          <w:shd w:fill="FFFFFF" w:val="clear"/>
          <w:lang w:val="uk-UA"/>
        </w:rPr>
        <w:t xml:space="preserve"> – Режим доступу:  </w:t>
      </w:r>
      <w:hyperlink r:id="rId6">
        <w:r>
          <w:rPr>
            <w:rStyle w:val="Style15"/>
            <w:b w:val="false"/>
            <w:bCs/>
            <w:i w:val="false"/>
            <w:iCs/>
            <w:caps w:val="false"/>
            <w:smallCaps w:val="false"/>
            <w:color w:val="000080"/>
            <w:spacing w:val="0"/>
            <w:sz w:val="28"/>
            <w:szCs w:val="28"/>
            <w:shd w:fill="FFFFFF" w:val="clear"/>
            <w:lang w:val="uk-UA"/>
          </w:rPr>
          <w:t>http://edu-post-diploma.kharkov.ua/?news=%d0%bf%d1%96%d0%b4%d1%81%d1%83%d0%bc%d0%ba%d0%b8-%d1%85v%d1%96%d1%96%d1%96-%d0%be%d0%b1%d0%bb%d0%b0%d1%81%d0%bd%d0%be%d1%97-%d1%82%d0%b5%d0%bc%d0%b0%d1%82%d0%b8%d1%87%d0%bd%d0%be%d1%97-%d0%be%d0%bd</w:t>
        </w:r>
      </w:hyperlink>
      <w:r>
        <w:rPr>
          <w:rStyle w:val="Style14"/>
          <w:b w:val="false"/>
          <w:bCs/>
          <w:i w:val="false"/>
          <w:iCs/>
          <w:caps w:val="false"/>
          <w:smallCaps w:val="false"/>
          <w:color w:val="000000"/>
          <w:spacing w:val="0"/>
          <w:sz w:val="28"/>
          <w:szCs w:val="28"/>
          <w:shd w:fill="FFFFFF" w:val="clear"/>
          <w:lang w:val="uk-UA"/>
        </w:rPr>
        <w:t xml:space="preserve"> </w:t>
      </w:r>
    </w:p>
    <w:p>
      <w:pPr>
        <w:pStyle w:val="Style23"/>
        <w:bidi w:val="0"/>
        <w:spacing w:before="0" w:after="0"/>
        <w:jc w:val="both"/>
        <w:rPr>
          <w:rFonts w:ascii="Times New Roman" w:hAnsi="Times New Roman"/>
          <w:b w:val="false"/>
          <w:b w:val="false"/>
          <w:bCs/>
          <w:i w:val="false"/>
          <w:i w:val="false"/>
          <w:iCs w:val="false"/>
          <w:color w:val="000000"/>
          <w:spacing w:val="0"/>
          <w:sz w:val="28"/>
          <w:szCs w:val="28"/>
          <w:shd w:fill="auto" w:val="clear"/>
          <w:lang w:val="uk-UA"/>
        </w:rPr>
      </w:pPr>
      <w:r>
        <w:rPr/>
      </w:r>
    </w:p>
    <w:p>
      <w:pPr>
        <w:pStyle w:val="Style23"/>
        <w:bidi w:val="0"/>
        <w:spacing w:before="0" w:after="0"/>
        <w:jc w:val="both"/>
        <w:rPr/>
      </w:pPr>
      <w:r>
        <w:rPr>
          <w:rStyle w:val="Style14"/>
          <w:b w:val="false"/>
          <w:bCs/>
          <w:i w:val="false"/>
          <w:iCs w:val="false"/>
          <w:color w:val="000000"/>
          <w:spacing w:val="0"/>
          <w:sz w:val="28"/>
          <w:szCs w:val="28"/>
          <w:shd w:fill="auto" w:val="clear"/>
          <w:lang w:val="uk-UA"/>
        </w:rPr>
        <w:t>6</w:t>
      </w:r>
      <w:r>
        <w:rPr>
          <w:rStyle w:val="Style14"/>
          <w:b w:val="false"/>
          <w:bCs/>
          <w:i w:val="false"/>
          <w:iCs w:val="false"/>
          <w:color w:val="000000"/>
          <w:spacing w:val="0"/>
          <w:sz w:val="28"/>
          <w:szCs w:val="28"/>
          <w:shd w:fill="auto" w:val="clear"/>
          <w:lang w:val="uk-UA"/>
        </w:rPr>
        <w:t>.</w:t>
      </w:r>
      <w:r>
        <w:rPr>
          <w:rStyle w:val="Style14"/>
          <w:b w:val="false"/>
          <w:bCs/>
          <w:i/>
          <w:iCs/>
          <w:color w:val="000000"/>
          <w:spacing w:val="0"/>
          <w:sz w:val="28"/>
          <w:szCs w:val="28"/>
          <w:shd w:fill="auto" w:val="clear"/>
          <w:lang w:val="uk-UA"/>
        </w:rPr>
        <w:t xml:space="preserve"> </w:t>
      </w:r>
      <w:r>
        <w:rPr>
          <w:rStyle w:val="Style16"/>
          <w:b w:val="false"/>
          <w:bCs w:val="false"/>
          <w:i w:val="false"/>
          <w:iCs w:val="false"/>
          <w:color w:val="000000"/>
          <w:spacing w:val="0"/>
          <w:sz w:val="28"/>
          <w:szCs w:val="28"/>
          <w:shd w:fill="auto" w:val="clear"/>
          <w:lang w:val="uk-UA"/>
        </w:rPr>
        <w:t xml:space="preserve">Результати регіонального моніторингового дослідження якості початкової освіти у 2024 році </w:t>
      </w:r>
      <w:r>
        <w:rPr>
          <w:rStyle w:val="Style14"/>
          <w:b w:val="false"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val="uk-UA"/>
        </w:rPr>
        <w:t xml:space="preserve">[Електронне видання] </w:t>
      </w:r>
      <w:r>
        <w:rPr>
          <w:rStyle w:val="Style16"/>
          <w:b w:val="false"/>
          <w:bCs w:val="false"/>
          <w:i w:val="false"/>
          <w:iCs w:val="false"/>
          <w:color w:val="000000"/>
          <w:spacing w:val="0"/>
          <w:sz w:val="28"/>
          <w:szCs w:val="28"/>
          <w:shd w:fill="auto" w:val="clear"/>
          <w:lang w:val="uk-UA"/>
        </w:rPr>
        <w:t>/ І. В. Капустін, Т. М. Голтяй, С. С. Євтушенко, О. О. Мілаш ; за заг. ред. Л. Д. Покроєвої. – Харків : Харківська академія неперервної освіти, 2025. – 110 с.</w:t>
      </w:r>
      <w:r>
        <w:rPr>
          <w:rStyle w:val="Style14"/>
          <w:bCs/>
          <w:i/>
          <w:iCs/>
          <w:color w:val="000000"/>
          <w:sz w:val="28"/>
          <w:szCs w:val="28"/>
          <w:lang w:val="uk-UA"/>
        </w:rPr>
        <w:t xml:space="preserve"> </w:t>
      </w:r>
      <w:r>
        <w:rPr>
          <w:rStyle w:val="Style14"/>
          <w:b w:val="false"/>
          <w:bCs/>
          <w:i w:val="false"/>
          <w:iCs/>
          <w:caps w:val="false"/>
          <w:smallCaps w:val="false"/>
          <w:color w:val="000000"/>
          <w:spacing w:val="0"/>
          <w:sz w:val="28"/>
          <w:szCs w:val="28"/>
          <w:shd w:fill="FFFFFF" w:val="clear"/>
          <w:lang w:val="uk-UA"/>
        </w:rPr>
        <w:t xml:space="preserve"> – Режим доступу: </w:t>
      </w:r>
      <w:hyperlink r:id="rId7">
        <w:r>
          <w:rPr>
            <w:rStyle w:val="Style15"/>
            <w:b w:val="false"/>
            <w:bCs/>
            <w:i w:val="false"/>
            <w:iCs/>
            <w:caps w:val="false"/>
            <w:smallCaps w:val="false"/>
            <w:color w:val="000080"/>
            <w:spacing w:val="0"/>
            <w:sz w:val="28"/>
            <w:szCs w:val="28"/>
            <w:shd w:fill="FFFFFF" w:val="clear"/>
            <w:lang w:val="uk-UA"/>
          </w:rPr>
          <w:t>http://edu-post-diploma.kharkov.ua/?news=%d1%80%d0%b5%d0%b7%d1%83%d0%bb%d1%8c%d1%82%d0%b0%d1%82%d0%b8-%d0%b4%d0%be%d1%81%d0%bb%d1%96%d0%b4%d0%b6%d0%b5%d0%bd%d0%bd%d1%8f-%d1%87%d0%b8%d0%bd%d0%bd%d0%b8%d0%ba%d1%96%d0%b2-%d1%89%d0%be-%d0%b2</w:t>
        </w:r>
      </w:hyperlink>
    </w:p>
    <w:p>
      <w:pPr>
        <w:pStyle w:val="Style23"/>
        <w:bidi w:val="0"/>
        <w:spacing w:before="0" w:after="0"/>
        <w:jc w:val="both"/>
        <w:rPr>
          <w:rFonts w:ascii="Times New Roman" w:hAnsi="Times New Roman"/>
          <w:b w:val="false"/>
          <w:bCs/>
          <w:i w:val="false"/>
          <w:i/>
          <w:iCs/>
          <w:caps w:val="false"/>
          <w:smallCaps w:val="false"/>
          <w:color w:val="000080"/>
          <w:spacing w:val="0"/>
          <w:sz w:val="28"/>
          <w:szCs w:val="28"/>
          <w:shd w:fill="FFFFFF" w:val="clear"/>
          <w:lang w:val="uk-UA"/>
        </w:rPr>
      </w:pPr>
      <w:r>
        <w:rPr/>
      </w:r>
    </w:p>
    <w:p>
      <w:pPr>
        <w:pStyle w:val="Style23"/>
        <w:bidi w:val="0"/>
        <w:spacing w:before="0" w:after="0"/>
        <w:jc w:val="both"/>
        <w:rPr/>
      </w:pPr>
      <w:r>
        <w:rPr>
          <w:rStyle w:val="Style14"/>
          <w:b w:val="false"/>
          <w:bCs/>
          <w:i w:val="false"/>
          <w:iCs/>
          <w:caps w:val="false"/>
          <w:smallCaps w:val="false"/>
          <w:color w:val="000000"/>
          <w:spacing w:val="0"/>
          <w:sz w:val="28"/>
          <w:szCs w:val="28"/>
          <w:shd w:fill="FFFFFF" w:val="clear"/>
          <w:lang w:val="uk-UA"/>
        </w:rPr>
        <w:t xml:space="preserve"> </w:t>
      </w:r>
      <w:r>
        <w:rPr>
          <w:rStyle w:val="Style14"/>
          <w:b w:val="false"/>
          <w:bCs/>
          <w:i w:val="false"/>
          <w:iCs/>
          <w:caps w:val="false"/>
          <w:smallCaps w:val="false"/>
          <w:color w:val="000000"/>
          <w:spacing w:val="0"/>
          <w:sz w:val="28"/>
          <w:szCs w:val="28"/>
          <w:shd w:fill="FFFFFF" w:val="clear"/>
          <w:lang w:val="uk-UA"/>
        </w:rPr>
        <w:t xml:space="preserve">7. </w:t>
      </w:r>
      <w:r>
        <w:rPr>
          <w:rStyle w:val="Style16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uk-UA"/>
        </w:rPr>
        <w:t xml:space="preserve">Реалізація цілей сталого розвитку в контексті концептуальних перетворень освітньої системи України </w:t>
      </w:r>
      <w:r>
        <w:rPr>
          <w:rStyle w:val="Style14"/>
          <w:b w:val="false"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val="uk-UA"/>
        </w:rPr>
        <w:t xml:space="preserve">[Електронне видання] </w:t>
      </w:r>
      <w:r>
        <w:rPr>
          <w:rStyle w:val="Style16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uk-UA"/>
        </w:rPr>
        <w:t xml:space="preserve">: матеріали Всеукраїнської науково-практичної конференції (Харків, 19–20 грудня 2024 року) / </w:t>
      </w:r>
      <w:r>
        <w:rPr>
          <w:rStyle w:val="Style16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uk-UA"/>
        </w:rPr>
        <w:t xml:space="preserve">укладач Грінченко О. І., </w:t>
      </w:r>
      <w:r>
        <w:rPr>
          <w:rStyle w:val="Style16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uk-UA"/>
        </w:rPr>
        <w:t xml:space="preserve">за </w:t>
      </w:r>
      <w:r>
        <w:rPr>
          <w:rStyle w:val="Style16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uk-UA"/>
        </w:rPr>
        <w:t>заг. ред. Покроєва Л. Д.</w:t>
      </w:r>
      <w:r>
        <w:rPr>
          <w:rStyle w:val="Style16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uk-UA"/>
        </w:rPr>
        <w:t xml:space="preserve"> – Харків : Харківська академія неперервної освіти, 2024. – 116 с.</w:t>
      </w:r>
      <w:r>
        <w:rPr>
          <w:rStyle w:val="Style14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val="uk-UA"/>
        </w:rPr>
        <w:t xml:space="preserve"> </w:t>
      </w:r>
      <w:r>
        <w:rPr>
          <w:rStyle w:val="Style14"/>
          <w:b w:val="false"/>
          <w:bCs/>
          <w:i w:val="false"/>
          <w:iCs/>
          <w:caps w:val="false"/>
          <w:smallCaps w:val="false"/>
          <w:color w:val="000000"/>
          <w:spacing w:val="0"/>
          <w:sz w:val="28"/>
          <w:szCs w:val="28"/>
          <w:shd w:fill="FFFFFF" w:val="clear"/>
          <w:lang w:val="uk-UA"/>
        </w:rPr>
        <w:t xml:space="preserve">– Режим доступу: </w:t>
      </w:r>
      <w:hyperlink r:id="rId8">
        <w:r>
          <w:rPr>
            <w:rStyle w:val="Style15"/>
            <w:b w:val="false"/>
            <w:bCs/>
            <w:i w:val="false"/>
            <w:iCs/>
            <w:caps w:val="false"/>
            <w:smallCaps w:val="false"/>
            <w:color w:val="000080"/>
            <w:spacing w:val="0"/>
            <w:sz w:val="28"/>
            <w:szCs w:val="28"/>
            <w:shd w:fill="FFFFFF" w:val="clear"/>
            <w:lang w:val="uk-UA"/>
          </w:rPr>
          <w:t>http://edu-post-diploma.kharkov.ua/?news=%d0%bc%d0%b0%d1%82%d0%b5%d1%80%d1%96%d0%b0%d0%bb%d0%b8-%d0%b2%d1%81%d0%b5%d1%83%d0%ba%d1%80%d0%b0%d1%97%d0%bd%d1%81%d1%8c%d0%ba%d0%be%d1%97-%d0%bd%d0%b0%d1%83%d0%ba%d0%be%d0%b2%d0%be-%d0%bf%d1%80</w:t>
        </w:r>
      </w:hyperlink>
      <w:r>
        <w:rPr>
          <w:rStyle w:val="Style14"/>
          <w:b w:val="false"/>
          <w:bCs/>
          <w:i w:val="false"/>
          <w:iCs/>
          <w:caps w:val="false"/>
          <w:smallCaps w:val="false"/>
          <w:color w:val="000000"/>
          <w:spacing w:val="0"/>
          <w:sz w:val="28"/>
          <w:szCs w:val="28"/>
          <w:shd w:fill="FFFFFF" w:val="clear"/>
          <w:lang w:val="uk-UA"/>
        </w:rPr>
        <w:t xml:space="preserve"> </w:t>
      </w:r>
    </w:p>
    <w:p>
      <w:pPr>
        <w:pStyle w:val="Style23"/>
        <w:bidi w:val="0"/>
        <w:spacing w:before="0" w:after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/>
      </w:r>
    </w:p>
    <w:p>
      <w:pPr>
        <w:pStyle w:val="Style23"/>
        <w:bidi w:val="0"/>
        <w:spacing w:before="0" w:after="0"/>
        <w:jc w:val="center"/>
        <w:rPr>
          <w:rFonts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  <w:shd w:fill="FFFF00" w:val="clear"/>
        </w:rPr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312" w:charSpace="14745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uk-UA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uk-UA" w:eastAsia="zh-CN" w:bidi="hi-IN"/>
    </w:rPr>
  </w:style>
  <w:style w:type="character" w:styleId="Style14">
    <w:name w:val="Шрифт абзацу за замовчуванням"/>
    <w:qFormat/>
    <w:rPr/>
  </w:style>
  <w:style w:type="character" w:styleId="Style15">
    <w:name w:val="Hyperlink"/>
    <w:rPr>
      <w:color w:val="000080"/>
      <w:u w:val="single"/>
    </w:rPr>
  </w:style>
  <w:style w:type="character" w:styleId="InternetLink">
    <w:name w:val="Internet Link"/>
    <w:qFormat/>
    <w:rPr>
      <w:color w:val="0000FF"/>
      <w:u w:val="single"/>
    </w:rPr>
  </w:style>
  <w:style w:type="character" w:styleId="Style16">
    <w:name w:val="Strong"/>
    <w:qFormat/>
    <w:rPr>
      <w:b/>
      <w:bCs/>
    </w:rPr>
  </w:style>
  <w:style w:type="character" w:styleId="Style17">
    <w:name w:val="Emphasis"/>
    <w:qFormat/>
    <w:rPr>
      <w:i/>
      <w:iCs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Lucida Sans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Lucida Sans"/>
    </w:rPr>
  </w:style>
  <w:style w:type="paragraph" w:styleId="Style23">
    <w:name w:val="Звичайний (веб)"/>
    <w:basedOn w:val="Normal"/>
    <w:qFormat/>
    <w:pPr>
      <w:suppressAutoHyphens w:val="true"/>
      <w:spacing w:before="280" w:after="280"/>
    </w:pPr>
    <w:rPr>
      <w:rFonts w:ascii="Times New Roman" w:hAnsi="Times New Roman" w:eastAsia="Times New Roman" w:cs="Times New Roman"/>
      <w:lang w:val="ru-RU" w:eastAsia="ru-RU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edu-post-diploma.kharkov.ua/?news=&#1076;&#1078;&#1077;&#1088;&#1077;&#1083;&#1086;-&#1087;&#1077;&#1076;&#1072;&#1075;&#1086;&#1075;&#1110;&#1095;&#1085;&#1080;&#1093;-&#1110;&#1085;&#1085;&#1086;&#1074;&#1072;&#1094;&#1110;&#1081;-&#1085;&#1072;&#1091;&#1082;-6" TargetMode="External"/><Relationship Id="rId3" Type="http://schemas.openxmlformats.org/officeDocument/2006/relationships/hyperlink" Target="http://edu-post-diploma.kharkov.ua/?news=&#1077;&#1083;&#1077;&#1082;&#1090;&#1088;&#1086;&#1085;&#1085;&#1077;-&#1074;&#1080;&#1076;&#1072;&#1085;&#1085;&#1103;-&#1072;&#1085;&#1072;&#1083;&#1110;&#1079;-&#1088;&#1077;&#1079;&#1091;&#1083;&#1100;&#1090;&#1072;-15" TargetMode="External"/><Relationship Id="rId4" Type="http://schemas.openxmlformats.org/officeDocument/2006/relationships/hyperlink" Target="http://edu-post-diploma.kharkov.ua/?news=&#1085;&#1086;&#1074;&#1077;-&#1074;&#1080;&#1076;&#1072;&#1085;&#1085;&#1103;-17" TargetMode="External"/><Relationship Id="rId5" Type="http://schemas.openxmlformats.org/officeDocument/2006/relationships/hyperlink" Target="http://edu-post-diploma.kharkov.ua/?news=&#1085;&#1086;&#1074;&#1077;-&#1074;&#1080;&#1076;&#1072;&#1085;&#1085;&#1103;-18" TargetMode="External"/><Relationship Id="rId6" Type="http://schemas.openxmlformats.org/officeDocument/2006/relationships/hyperlink" Target="http://edu-post-diploma.kharkov.ua/?news=&#1087;&#1110;&#1076;&#1089;&#1091;&#1084;&#1082;&#1080;-&#1093;v&#1110;&#1110;&#1110;-&#1086;&#1073;&#1083;&#1072;&#1089;&#1085;&#1086;&#1111;-&#1090;&#1077;&#1084;&#1072;&#1090;&#1080;&#1095;&#1085;&#1086;&#1111;-&#1086;&#1085;" TargetMode="External"/><Relationship Id="rId7" Type="http://schemas.openxmlformats.org/officeDocument/2006/relationships/hyperlink" Target="http://edu-post-diploma.kharkov.ua/?news=&#1088;&#1077;&#1079;&#1091;&#1083;&#1100;&#1090;&#1072;&#1090;&#1080;-&#1076;&#1086;&#1089;&#1083;&#1110;&#1076;&#1078;&#1077;&#1085;&#1085;&#1103;-&#1095;&#1080;&#1085;&#1085;&#1080;&#1082;&#1110;&#1074;-&#1097;&#1086;-&#1074;" TargetMode="External"/><Relationship Id="rId8" Type="http://schemas.openxmlformats.org/officeDocument/2006/relationships/hyperlink" Target="http://edu-post-diploma.kharkov.ua/?news=&#1084;&#1072;&#1090;&#1077;&#1088;&#1110;&#1072;&#1083;&#1080;-&#1074;&#1089;&#1077;&#1091;&#1082;&#1088;&#1072;&#1111;&#1085;&#1089;&#1100;&#1082;&#1086;&#1111;-&#1085;&#1072;&#1091;&#1082;&#1086;&#1074;&#1086;-&#1087;&#1088;" TargetMode="External"/><Relationship Id="rId9" Type="http://schemas.openxmlformats.org/officeDocument/2006/relationships/fontTable" Target="fontTable.xml"/><Relationship Id="rId10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74</TotalTime>
  <Application>LibreOffice/7.4.7.2$Linux_X86_64 LibreOffice_project/40$Build-2</Application>
  <AppVersion>15.0000</AppVersion>
  <Pages>2</Pages>
  <Words>306</Words>
  <Characters>3202</Characters>
  <CharactersWithSpaces>3532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2025-01-15T12:37:09Z</dcterms:created>
  <dc:creator/>
  <dc:description/>
  <dc:language>uk-UA</dc:language>
  <cp:lastModifiedBy/>
  <dcterms:modified xsi:type="dcterms:W3CDTF">2025-05-21T14:58:36Z</dcterms:modified>
  <cp:revision>10</cp:revision>
  <dc:subject/>
  <dc:title/>
</cp:coreProperties>
</file>