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97" w:rsidRDefault="009808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E2497" w:rsidRDefault="009808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E2497" w:rsidRDefault="002E2497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497" w:rsidRDefault="009808C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E2497" w:rsidRDefault="009808C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E2497" w:rsidRDefault="009808C4" w:rsidP="00BA798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E2497" w:rsidRDefault="002E24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97" w:rsidRDefault="009808C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E2497" w:rsidRDefault="009808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E2497" w:rsidRDefault="009808C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E2497" w:rsidRDefault="009808C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</w:rPr>
        <w:t>Мовно-літературна освітня галузь</w:t>
      </w:r>
      <w:r w:rsidR="008E25EF">
        <w:rPr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  <w:t>(іншомовна освіта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2497" w:rsidRDefault="009808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E2497" w:rsidRDefault="002E2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2497" w:rsidRDefault="009808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12.05 - 14.05.2025</w:t>
      </w:r>
    </w:p>
    <w:p w:rsidR="002E2497" w:rsidRDefault="009808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666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2E2497" w:rsidRDefault="009808C4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:</w:t>
      </w:r>
      <w:r>
        <w:rPr>
          <w:rFonts w:ascii="Times New Roman" w:eastAsia="Times New Roman" w:hAnsi="Times New Roman" w:cs="Times New Roman"/>
          <w:b/>
          <w:bCs/>
          <w:lang w:val="uk-UA"/>
        </w:rPr>
        <w:t xml:space="preserve"> дистанційна</w:t>
      </w:r>
    </w:p>
    <w:p w:rsidR="002E2497" w:rsidRDefault="002E249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3600"/>
        <w:gridCol w:w="1080"/>
        <w:gridCol w:w="1080"/>
        <w:gridCol w:w="2400"/>
      </w:tblGrid>
      <w:tr w:rsidR="002E2497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9808C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E2497" w:rsidRDefault="00980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9808C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E2497" w:rsidRDefault="002E24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497">
        <w:trPr>
          <w:trHeight w:val="1288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1.1Особливості організації навчання вчителів іноземної мови (англійської мови),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2E249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2.4. 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Какадій Наталія Вікторівна</w:t>
            </w: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2E2497" w:rsidRDefault="009808C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 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2E24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2E2497" w:rsidRDefault="009808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</w:tcPr>
          <w:p w:rsidR="002E2497" w:rsidRDefault="009808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2497" w:rsidRDefault="00980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 Наталія Анатоліївна</w:t>
            </w:r>
          </w:p>
        </w:tc>
      </w:tr>
      <w:tr w:rsidR="002E249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2E24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2497" w:rsidRDefault="009808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17.45-18.30</w:t>
            </w:r>
          </w:p>
        </w:tc>
        <w:tc>
          <w:tcPr>
            <w:tcW w:w="3600" w:type="dxa"/>
          </w:tcPr>
          <w:p w:rsidR="002E2497" w:rsidRDefault="009808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ове тестування.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Рефлексія.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2497" w:rsidRDefault="00980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E2497">
        <w:trPr>
          <w:trHeight w:val="466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2497" w:rsidRDefault="002E24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9808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497" w:rsidRDefault="002E24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497" w:rsidRDefault="009808C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ГЕРАСІМЕНКО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E249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54" w:rsidRDefault="00FA1B54">
      <w:pPr>
        <w:spacing w:line="240" w:lineRule="auto"/>
      </w:pPr>
      <w:r>
        <w:separator/>
      </w:r>
    </w:p>
  </w:endnote>
  <w:endnote w:type="continuationSeparator" w:id="0">
    <w:p w:rsidR="00FA1B54" w:rsidRDefault="00FA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54" w:rsidRDefault="00FA1B54">
      <w:r>
        <w:separator/>
      </w:r>
    </w:p>
  </w:footnote>
  <w:footnote w:type="continuationSeparator" w:id="0">
    <w:p w:rsidR="00FA1B54" w:rsidRDefault="00F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7"/>
    <w:rsid w:val="002E2497"/>
    <w:rsid w:val="008E25EF"/>
    <w:rsid w:val="009808C4"/>
    <w:rsid w:val="00BA798C"/>
    <w:rsid w:val="00FA1B54"/>
    <w:rsid w:val="02DC3199"/>
    <w:rsid w:val="0F0A118C"/>
    <w:rsid w:val="3CDD5198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3D48"/>
  <w15:docId w15:val="{381FD5B8-3103-4A1A-941D-543E8D8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C3D2F58E0EB54BBF9170ACCA7E07CF3E_12</vt:lpwstr>
  </property>
</Properties>
</file>