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65" w:rsidRDefault="00A574E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A1565" w:rsidRDefault="00A574E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A1565" w:rsidRDefault="007A156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565" w:rsidRDefault="007A156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565" w:rsidRDefault="00A574E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A1565" w:rsidRDefault="00A574E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A1565" w:rsidRDefault="00A574E5" w:rsidP="00BE242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A1565" w:rsidRDefault="007A15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565" w:rsidRDefault="00A574E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A1565" w:rsidRDefault="00A574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7A1565" w:rsidRDefault="00A574E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7A1565" w:rsidRPr="0060604F" w:rsidRDefault="0060604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Мовно-літературна освітня галузь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зарубіжна література</w:t>
      </w:r>
      <w:r w:rsidR="00A574E5" w:rsidRPr="006060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7A1565" w:rsidRPr="0060604F" w:rsidRDefault="00A574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1565" w:rsidRDefault="00A574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A1565" w:rsidRDefault="007A15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1565" w:rsidRDefault="00A574E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Pr="0060604F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7806FD" w:rsidRPr="00BE242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12</w:t>
      </w:r>
      <w:r w:rsidR="007806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.05 – 14.05</w:t>
      </w:r>
      <w:r w:rsidR="0060604F" w:rsidRPr="006060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 2025</w:t>
      </w:r>
    </w:p>
    <w:p w:rsidR="007A1565" w:rsidRDefault="00A574E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806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664</w:t>
      </w:r>
      <w:r w:rsidRPr="0060604F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7A1565" w:rsidRPr="0060604F" w:rsidRDefault="00A574E5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60604F">
        <w:rPr>
          <w:rFonts w:ascii="Times New Roman" w:eastAsia="Times New Roman" w:hAnsi="Times New Roman" w:cs="Times New Roman"/>
        </w:rPr>
        <w:t xml:space="preserve"> </w:t>
      </w:r>
      <w:r w:rsidR="0060604F" w:rsidRPr="0060604F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:rsidR="007A1565" w:rsidRPr="0060604F" w:rsidRDefault="007A1565">
      <w:pPr>
        <w:widowControl w:val="0"/>
        <w:rPr>
          <w:rFonts w:ascii="Times New Roman" w:eastAsia="Times New Roman" w:hAnsi="Times New Roman" w:cs="Times New Roman"/>
          <w:u w:val="single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7A1565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7A15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A574E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7A1565" w:rsidRDefault="00A57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A574E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7A15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A1565" w:rsidRDefault="007A15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1565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7A1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7A1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7A1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7A1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7A1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7A1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1565">
        <w:trPr>
          <w:trHeight w:val="653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60604F" w:rsidRDefault="007806FD" w:rsidP="006060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12.05</w:t>
            </w:r>
            <w:r w:rsidR="006060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60604F" w:rsidRDefault="006060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 – 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43073B" w:rsidP="00D041E6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lang w:val="uk-UA"/>
              </w:rPr>
              <w:t xml:space="preserve">1.1 </w:t>
            </w:r>
            <w:r w:rsidR="00D041E6" w:rsidRPr="00D041E6">
              <w:rPr>
                <w:color w:val="000000"/>
                <w:sz w:val="16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17366" w:rsidRDefault="00B173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Лемен</w:t>
            </w:r>
            <w:r w:rsidR="006331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2737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Н.В.</w:t>
            </w:r>
          </w:p>
        </w:tc>
      </w:tr>
      <w:tr w:rsidR="007A15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366" w:rsidRPr="00B17366" w:rsidRDefault="007806FD" w:rsidP="007806F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12.05.</w:t>
            </w:r>
            <w:r w:rsidR="00B173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27994" w:rsidRDefault="00B2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16.00 – 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D041E6" w:rsidRDefault="0043073B" w:rsidP="0043073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color w:val="000000"/>
                <w:sz w:val="16"/>
                <w:lang w:val="uk-UA"/>
              </w:rPr>
              <w:t xml:space="preserve">2.3 </w:t>
            </w:r>
            <w:r w:rsidR="00D041E6" w:rsidRPr="00D041E6">
              <w:rPr>
                <w:color w:val="000000"/>
                <w:sz w:val="16"/>
              </w:rPr>
              <w:t>Аналіз та інтерпретація художніх текстів різних жанрів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D041E6" w:rsidRDefault="007806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Лемента Н.В</w:t>
            </w:r>
            <w:r w:rsidR="002737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A15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27994" w:rsidRDefault="007806F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13.05</w:t>
            </w:r>
            <w:r w:rsidR="00B27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27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27994" w:rsidRDefault="00B2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 – 16.30</w:t>
            </w:r>
          </w:p>
        </w:tc>
        <w:tc>
          <w:tcPr>
            <w:tcW w:w="3600" w:type="dxa"/>
          </w:tcPr>
          <w:p w:rsidR="007A1565" w:rsidRDefault="0043073B" w:rsidP="0043073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16"/>
                <w:lang w:val="uk-UA"/>
              </w:rPr>
              <w:t xml:space="preserve">2.1 </w:t>
            </w:r>
            <w:r w:rsidRPr="0043073B">
              <w:rPr>
                <w:color w:val="000000"/>
                <w:sz w:val="16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565" w:rsidRPr="0043073B" w:rsidRDefault="0043073B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Покуль</w:t>
            </w:r>
            <w:r w:rsidR="002737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A15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27994" w:rsidRDefault="007806F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13.05</w:t>
            </w:r>
            <w:r w:rsidR="00B27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27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1565" w:rsidRPr="00B27994" w:rsidRDefault="00B27994" w:rsidP="00B279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16.45 – 18.15</w:t>
            </w:r>
          </w:p>
        </w:tc>
        <w:tc>
          <w:tcPr>
            <w:tcW w:w="3600" w:type="dxa"/>
          </w:tcPr>
          <w:p w:rsidR="007A1565" w:rsidRDefault="0063316D" w:rsidP="0063316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16"/>
                <w:lang w:val="uk-UA"/>
              </w:rPr>
              <w:t xml:space="preserve">2.2 </w:t>
            </w:r>
            <w:r w:rsidRPr="0063316D">
              <w:rPr>
                <w:color w:val="000000"/>
                <w:sz w:val="16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565" w:rsidRPr="0063316D" w:rsidRDefault="005336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Крячко Т.М.</w:t>
            </w:r>
          </w:p>
        </w:tc>
      </w:tr>
      <w:tr w:rsidR="007A15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27994" w:rsidRDefault="007806F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14.05</w:t>
            </w:r>
            <w:r w:rsidR="00B27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27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1565" w:rsidRPr="00B27994" w:rsidRDefault="00B2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 – 16.30</w:t>
            </w:r>
          </w:p>
        </w:tc>
        <w:tc>
          <w:tcPr>
            <w:tcW w:w="3600" w:type="dxa"/>
          </w:tcPr>
          <w:p w:rsidR="007A1565" w:rsidRDefault="0063316D" w:rsidP="0063316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16"/>
                <w:lang w:val="uk-UA"/>
              </w:rPr>
              <w:t xml:space="preserve">2.4 </w:t>
            </w:r>
            <w:r w:rsidRPr="0063316D">
              <w:rPr>
                <w:color w:val="000000"/>
                <w:sz w:val="16"/>
              </w:rPr>
              <w:t>Аналіз та самоаналіз уроку: спостерігаємо за професійними компетентностями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565" w:rsidRPr="0063316D" w:rsidRDefault="006331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Шепеленко</w:t>
            </w:r>
            <w:r w:rsidR="002737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A15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Pr="00B27994" w:rsidRDefault="007806F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14.05</w:t>
            </w:r>
            <w:r w:rsidR="00B27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27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1565" w:rsidRPr="00B27994" w:rsidRDefault="00B2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16.45 – 17.30</w:t>
            </w:r>
          </w:p>
        </w:tc>
        <w:tc>
          <w:tcPr>
            <w:tcW w:w="3600" w:type="dxa"/>
          </w:tcPr>
          <w:p w:rsidR="007A1565" w:rsidRDefault="0063316D" w:rsidP="0063316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16"/>
                <w:lang w:val="uk-UA"/>
              </w:rPr>
              <w:t xml:space="preserve">1.2 </w:t>
            </w:r>
            <w:r w:rsidRPr="0063316D">
              <w:rPr>
                <w:color w:val="000000"/>
                <w:sz w:val="16"/>
              </w:rPr>
              <w:t>Підсумкове тестування.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565" w:rsidRPr="0063316D" w:rsidRDefault="006331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Лемента</w:t>
            </w:r>
            <w:r w:rsidR="002737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7A1565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565" w:rsidRDefault="007A15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A574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5" w:rsidRDefault="007A15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1565" w:rsidRDefault="007A156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565" w:rsidRDefault="00A574E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331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Надія ЛЕМЕНТА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7A156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65"/>
    <w:rsid w:val="002737A2"/>
    <w:rsid w:val="003E6CB8"/>
    <w:rsid w:val="0043073B"/>
    <w:rsid w:val="005336ED"/>
    <w:rsid w:val="0060604F"/>
    <w:rsid w:val="0063316D"/>
    <w:rsid w:val="007806FD"/>
    <w:rsid w:val="007A1565"/>
    <w:rsid w:val="008B3E32"/>
    <w:rsid w:val="00A574E5"/>
    <w:rsid w:val="00B17366"/>
    <w:rsid w:val="00B27994"/>
    <w:rsid w:val="00BE2422"/>
    <w:rsid w:val="00D0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DF68"/>
  <w15:docId w15:val="{8CFD25EC-3D09-4574-B806-2FFA38B7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9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UN23 022552</dc:creator>
  <cp:lastModifiedBy>Тетяна Папернова</cp:lastModifiedBy>
  <cp:revision>6</cp:revision>
  <dcterms:created xsi:type="dcterms:W3CDTF">2025-04-21T16:56:00Z</dcterms:created>
  <dcterms:modified xsi:type="dcterms:W3CDTF">2025-05-12T11:19:00Z</dcterms:modified>
</cp:coreProperties>
</file>