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21" w:rsidRDefault="003A65C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D20121" w:rsidRDefault="003A65C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D20121" w:rsidRDefault="00D2012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:rsidR="00D20121" w:rsidRDefault="003A65CA" w:rsidP="003D3C14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D20121" w:rsidRDefault="003A65CA" w:rsidP="003D3C14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D20121" w:rsidRDefault="003A65CA" w:rsidP="00297E87">
      <w:pPr>
        <w:spacing w:before="120" w:line="240" w:lineRule="auto"/>
        <w:ind w:left="7819" w:firstLine="10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Людмила ЛУЗАН</w:t>
      </w:r>
    </w:p>
    <w:p w:rsidR="00D20121" w:rsidRDefault="00D20121">
      <w:pPr>
        <w:jc w:val="center"/>
        <w:rPr>
          <w:rFonts w:ascii="Times New Roman" w:eastAsia="Times New Roman" w:hAnsi="Times New Roman" w:cs="Times New Roman"/>
          <w:b/>
        </w:rPr>
      </w:pPr>
    </w:p>
    <w:p w:rsidR="00D20121" w:rsidRDefault="003A65CA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D20121" w:rsidRDefault="003A65C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20121" w:rsidRDefault="003A65C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D20121" w:rsidRDefault="003A65CA">
      <w:pPr>
        <w:jc w:val="center"/>
        <w:rPr>
          <w:rFonts w:ascii="Times New Roman" w:eastAsia="Times New Roman" w:hAnsi="Times New Roman" w:cs="Times New Roman"/>
          <w:b/>
          <w:i/>
          <w:smallCaps/>
          <w:highlight w:val="yellow"/>
        </w:rPr>
      </w:pPr>
      <w:r>
        <w:rPr>
          <w:rFonts w:ascii="Times New Roman" w:eastAsia="Times New Roman" w:hAnsi="Times New Roman" w:cs="Times New Roman"/>
          <w:b/>
          <w:i/>
        </w:rPr>
        <w:t xml:space="preserve">(природнича галузь / фізика) </w:t>
      </w:r>
    </w:p>
    <w:p w:rsidR="00D20121" w:rsidRDefault="003A65CA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20121" w:rsidRDefault="003A65C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D20121" w:rsidRDefault="00D20121">
      <w:pPr>
        <w:rPr>
          <w:rFonts w:ascii="Times New Roman" w:eastAsia="Times New Roman" w:hAnsi="Times New Roman" w:cs="Times New Roman"/>
        </w:rPr>
      </w:pPr>
    </w:p>
    <w:p w:rsidR="00D20121" w:rsidRPr="00D93F7E" w:rsidRDefault="003A65CA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>
        <w:rPr>
          <w:rFonts w:ascii="Times New Roman" w:eastAsia="Times New Roman" w:hAnsi="Times New Roman" w:cs="Times New Roman"/>
          <w:b/>
          <w:u w:val="single"/>
        </w:rPr>
        <w:t>05.05-07.05</w:t>
      </w:r>
      <w:r w:rsidR="00D93F7E">
        <w:rPr>
          <w:rFonts w:ascii="Times New Roman" w:eastAsia="Times New Roman" w:hAnsi="Times New Roman" w:cs="Times New Roman"/>
          <w:b/>
          <w:u w:val="single"/>
          <w:lang w:val="uk-UA"/>
        </w:rPr>
        <w:t>.2025</w:t>
      </w:r>
    </w:p>
    <w:p w:rsidR="00D20121" w:rsidRDefault="003A65CA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Група № 622-суб</w:t>
      </w:r>
    </w:p>
    <w:p w:rsidR="00D20121" w:rsidRDefault="003A65CA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:rsidR="003D3C14" w:rsidRPr="003D3C14" w:rsidRDefault="003D3C14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</w:p>
    <w:tbl>
      <w:tblPr>
        <w:tblStyle w:val="af1"/>
        <w:tblW w:w="102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945"/>
        <w:gridCol w:w="3788"/>
        <w:gridCol w:w="1080"/>
        <w:gridCol w:w="1282"/>
        <w:gridCol w:w="2400"/>
      </w:tblGrid>
      <w:tr w:rsidR="00D20121" w:rsidTr="00F41A94">
        <w:trPr>
          <w:trHeight w:val="400"/>
          <w:jc w:val="center"/>
        </w:trPr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3D3C1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7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F41A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20121" w:rsidRPr="003D3C14" w:rsidRDefault="003A65CA" w:rsidP="00F41A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D20121" w:rsidRPr="003D3C14" w:rsidRDefault="003A65CA" w:rsidP="00F4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D3C14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8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3D3C14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D20121" w:rsidRPr="003D3C14" w:rsidRDefault="00D20121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121" w:rsidTr="003D3C14">
        <w:trPr>
          <w:trHeight w:val="653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ind w:right="-123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05.05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15.00-</w:t>
            </w:r>
          </w:p>
          <w:p w:rsidR="00D20121" w:rsidRPr="003D3C14" w:rsidRDefault="003A65CA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15.45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color w:val="000000"/>
              </w:rPr>
              <w:t>1.1. Особливості діяльності педагогів-тренерів щодо організації навчання вчителів до викладання в ІІ 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14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3D3C14">
              <w:rPr>
                <w:rFonts w:ascii="Times New Roman" w:eastAsia="Times New Roman" w:hAnsi="Times New Roman" w:cs="Times New Roman"/>
              </w:rPr>
              <w:t xml:space="preserve"> Марина Сергіївна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ind w:right="-123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05.05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ind w:left="-141" w:firstLine="1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16.00-</w:t>
            </w:r>
          </w:p>
          <w:p w:rsidR="00D20121" w:rsidRPr="003D3C14" w:rsidRDefault="003A65CA" w:rsidP="003D3C14">
            <w:pPr>
              <w:widowControl w:val="0"/>
              <w:spacing w:line="240" w:lineRule="auto"/>
              <w:ind w:left="-141" w:firstLine="141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17.30</w:t>
            </w:r>
          </w:p>
        </w:tc>
        <w:tc>
          <w:tcPr>
            <w:tcW w:w="3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color w:val="000000"/>
              </w:rPr>
              <w:t>2.2. Урок в моделі 5Е: можливості для навчання фізики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14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3D3C14">
              <w:rPr>
                <w:rFonts w:ascii="Times New Roman" w:eastAsia="Times New Roman" w:hAnsi="Times New Roman" w:cs="Times New Roman"/>
              </w:rPr>
              <w:t xml:space="preserve"> Марина Сергіївна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ind w:right="-123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15.00-</w:t>
            </w:r>
          </w:p>
          <w:p w:rsidR="00D20121" w:rsidRPr="003D3C14" w:rsidRDefault="003A65CA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16.30</w:t>
            </w:r>
          </w:p>
        </w:tc>
        <w:tc>
          <w:tcPr>
            <w:tcW w:w="3788" w:type="dxa"/>
          </w:tcPr>
          <w:p w:rsidR="00D20121" w:rsidRPr="003D3C14" w:rsidRDefault="003A65CA" w:rsidP="00F41A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 xml:space="preserve">2.4 Продуктивне оцінювання результатів навчання фізики в НУШ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</w:tcPr>
          <w:p w:rsidR="00D20121" w:rsidRPr="003D3C14" w:rsidRDefault="003A65CA" w:rsidP="003D3C14">
            <w:pPr>
              <w:spacing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Швидка Тетяна Миколаївна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16.45-</w:t>
            </w:r>
          </w:p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18.15</w:t>
            </w:r>
          </w:p>
        </w:tc>
        <w:tc>
          <w:tcPr>
            <w:tcW w:w="3788" w:type="dxa"/>
          </w:tcPr>
          <w:p w:rsidR="00D20121" w:rsidRPr="003D3C14" w:rsidRDefault="003A65CA" w:rsidP="00F41A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2.3. З</w:t>
            </w:r>
            <w:r w:rsidR="003D3C14" w:rsidRPr="003D3C14">
              <w:rPr>
                <w:rFonts w:ascii="Times New Roman" w:eastAsia="Times New Roman" w:hAnsi="Times New Roman" w:cs="Times New Roman"/>
              </w:rPr>
              <w:t>воротний  дизайн як  інструмент</w:t>
            </w:r>
            <w:r w:rsidR="003D3C14" w:rsidRPr="003D3C1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3C14">
              <w:rPr>
                <w:rFonts w:ascii="Times New Roman" w:eastAsia="Times New Roman" w:hAnsi="Times New Roman" w:cs="Times New Roman"/>
              </w:rPr>
              <w:t>ефективного  планування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</w:tcPr>
          <w:p w:rsidR="00D20121" w:rsidRPr="003D3C14" w:rsidRDefault="003A65CA" w:rsidP="003D3C14">
            <w:pPr>
              <w:spacing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14">
              <w:rPr>
                <w:rFonts w:ascii="Times New Roman" w:eastAsia="Times New Roman" w:hAnsi="Times New Roman" w:cs="Times New Roman"/>
              </w:rPr>
              <w:t>Семененко</w:t>
            </w:r>
            <w:proofErr w:type="spellEnd"/>
            <w:r w:rsidRPr="003D3C14">
              <w:rPr>
                <w:rFonts w:ascii="Times New Roman" w:eastAsia="Times New Roman" w:hAnsi="Times New Roman" w:cs="Times New Roman"/>
              </w:rPr>
              <w:t xml:space="preserve"> Юлія Вікторівна</w:t>
            </w:r>
          </w:p>
        </w:tc>
      </w:tr>
      <w:tr w:rsidR="00D20121" w:rsidTr="003D3C14">
        <w:trPr>
          <w:trHeight w:val="591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15.00-</w:t>
            </w:r>
          </w:p>
          <w:p w:rsidR="00D20121" w:rsidRPr="003D3C14" w:rsidRDefault="00463A75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.30</w:t>
            </w:r>
          </w:p>
        </w:tc>
        <w:tc>
          <w:tcPr>
            <w:tcW w:w="3788" w:type="dxa"/>
          </w:tcPr>
          <w:p w:rsidR="00D20121" w:rsidRPr="003D3C14" w:rsidRDefault="003A65CA" w:rsidP="00F41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2.1. Сучасні підходи до викладання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spacing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14">
              <w:rPr>
                <w:rFonts w:ascii="Times New Roman" w:eastAsia="Times New Roman" w:hAnsi="Times New Roman" w:cs="Times New Roman"/>
              </w:rPr>
              <w:t>Рябокінь</w:t>
            </w:r>
            <w:proofErr w:type="spellEnd"/>
            <w:r w:rsidRPr="003D3C14">
              <w:rPr>
                <w:rFonts w:ascii="Times New Roman" w:eastAsia="Times New Roman" w:hAnsi="Times New Roman" w:cs="Times New Roman"/>
              </w:rPr>
              <w:t xml:space="preserve"> Алла Сергіївна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0121" w:rsidRPr="003D3C14" w:rsidRDefault="00463A75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16.45</w:t>
            </w:r>
            <w:r w:rsidR="003A65CA"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  <w:p w:rsidR="00D20121" w:rsidRPr="003D3C14" w:rsidRDefault="003A65CA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17.30</w:t>
            </w:r>
          </w:p>
        </w:tc>
        <w:tc>
          <w:tcPr>
            <w:tcW w:w="3788" w:type="dxa"/>
          </w:tcPr>
          <w:p w:rsidR="00D20121" w:rsidRPr="003D3C14" w:rsidRDefault="003A65CA" w:rsidP="00F41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color w:val="000000"/>
              </w:rPr>
              <w:t>1.2. 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0121" w:rsidRPr="003D3C14" w:rsidRDefault="003A65CA" w:rsidP="003D3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14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3D3C14">
              <w:rPr>
                <w:rFonts w:ascii="Times New Roman" w:eastAsia="Times New Roman" w:hAnsi="Times New Roman" w:cs="Times New Roman"/>
              </w:rPr>
              <w:t xml:space="preserve"> Марина Сергіївна</w:t>
            </w:r>
          </w:p>
        </w:tc>
      </w:tr>
      <w:tr w:rsidR="00D20121" w:rsidTr="003D3C14">
        <w:trPr>
          <w:trHeight w:val="316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20121" w:rsidRPr="003D3C14" w:rsidRDefault="00D20121" w:rsidP="003D3C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3D3C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0121" w:rsidRDefault="00D20121">
      <w:pPr>
        <w:rPr>
          <w:rFonts w:ascii="Times New Roman" w:eastAsia="Times New Roman" w:hAnsi="Times New Roman" w:cs="Times New Roman"/>
          <w:b/>
        </w:rPr>
      </w:pPr>
    </w:p>
    <w:p w:rsidR="00D20121" w:rsidRDefault="003A65CA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Марина АСТАХОВА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D2012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20121"/>
    <w:rsid w:val="00297E87"/>
    <w:rsid w:val="003A65CA"/>
    <w:rsid w:val="003D3C14"/>
    <w:rsid w:val="00463A75"/>
    <w:rsid w:val="00D20121"/>
    <w:rsid w:val="00D93F7E"/>
    <w:rsid w:val="00F4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4164"/>
  <w15:docId w15:val="{141EE7E9-A5D4-484E-86D6-08AF6BF9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1X+a+TEy5JkYmJw+PTu1RADHQ==">CgMxLjAyCWguM3dod21sNDgAciExQ09YOXpHVjFidlhSTmVEd2lBZlk2SDdvZlM0UHRrR1Y=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Тетяна Папернова</cp:lastModifiedBy>
  <cp:revision>6</cp:revision>
  <dcterms:created xsi:type="dcterms:W3CDTF">2025-05-01T19:42:00Z</dcterms:created>
  <dcterms:modified xsi:type="dcterms:W3CDTF">2025-05-05T08:32:00Z</dcterms:modified>
</cp:coreProperties>
</file>