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E4" w:rsidRDefault="00114FE4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bookmarkStart w:id="0" w:name="_heading=h.szj8shmqx078" w:colFirst="0" w:colLast="0"/>
      <w:bookmarkEnd w:id="0"/>
    </w:p>
    <w:p w:rsidR="00114FE4" w:rsidRDefault="000B2F28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:rsidR="00114FE4" w:rsidRDefault="000B2F28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 з навчальної роботи </w:t>
      </w:r>
    </w:p>
    <w:p w:rsidR="00114FE4" w:rsidRDefault="000B2F28">
      <w:pPr>
        <w:shd w:val="clear" w:color="auto" w:fill="FFFFFF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Людмила ЛУЗАН</w:t>
      </w:r>
    </w:p>
    <w:p w:rsidR="00114FE4" w:rsidRDefault="00114FE4">
      <w:pPr>
        <w:shd w:val="clear" w:color="auto" w:fill="FFFFFF"/>
        <w:jc w:val="center"/>
        <w:rPr>
          <w:b/>
          <w:sz w:val="24"/>
          <w:szCs w:val="24"/>
        </w:rPr>
      </w:pPr>
    </w:p>
    <w:p w:rsidR="00114FE4" w:rsidRDefault="000B2F2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114FE4" w:rsidRDefault="000B2F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курсів підвищення кваліфікації для вихователів закладів дошкільної освіти </w:t>
      </w:r>
    </w:p>
    <w:p w:rsidR="00114FE4" w:rsidRDefault="000B2F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за освітньою програмою з теми</w:t>
      </w:r>
    </w:p>
    <w:p w:rsidR="00114FE4" w:rsidRDefault="000B2F28">
      <w:pPr>
        <w:jc w:val="center"/>
        <w:rPr>
          <w:b/>
          <w:i/>
          <w:sz w:val="24"/>
          <w:szCs w:val="24"/>
        </w:rPr>
      </w:pPr>
      <w:bookmarkStart w:id="1" w:name="_heading=h.5a5zaqn1ukd2" w:colFirst="0" w:colLast="0"/>
      <w:bookmarkEnd w:id="1"/>
      <w:r>
        <w:rPr>
          <w:b/>
          <w:i/>
          <w:sz w:val="24"/>
          <w:szCs w:val="24"/>
        </w:rPr>
        <w:t>«</w:t>
      </w:r>
      <w:r>
        <w:rPr>
          <w:b/>
          <w:i/>
        </w:rPr>
        <w:t>Заклад дошкільної освіти: простір розвитку, безпеки та підтримки</w:t>
      </w:r>
      <w:r>
        <w:rPr>
          <w:b/>
          <w:i/>
          <w:sz w:val="24"/>
          <w:szCs w:val="24"/>
        </w:rPr>
        <w:t xml:space="preserve">»  </w:t>
      </w:r>
    </w:p>
    <w:p w:rsidR="00E95713" w:rsidRDefault="00E95713">
      <w:pPr>
        <w:rPr>
          <w:b/>
          <w:sz w:val="24"/>
          <w:szCs w:val="24"/>
        </w:rPr>
      </w:pPr>
    </w:p>
    <w:p w:rsidR="00114FE4" w:rsidRDefault="0089421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Термін навчання: 03.06.-24.06.</w:t>
      </w:r>
      <w:r w:rsidR="000B2F28">
        <w:rPr>
          <w:b/>
          <w:sz w:val="24"/>
          <w:szCs w:val="24"/>
        </w:rPr>
        <w:t xml:space="preserve"> 2025</w:t>
      </w:r>
    </w:p>
    <w:p w:rsidR="00114FE4" w:rsidRDefault="000B2F28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114FE4" w:rsidRDefault="00114FE4">
      <w:pPr>
        <w:shd w:val="clear" w:color="auto" w:fill="FFFFFF"/>
        <w:rPr>
          <w:b/>
          <w:sz w:val="24"/>
          <w:szCs w:val="24"/>
        </w:rPr>
      </w:pPr>
    </w:p>
    <w:tbl>
      <w:tblPr>
        <w:tblStyle w:val="ac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320"/>
        <w:gridCol w:w="900"/>
        <w:gridCol w:w="5539"/>
        <w:gridCol w:w="2551"/>
      </w:tblGrid>
      <w:tr w:rsidR="00CA45BB" w:rsidTr="00E95713">
        <w:tc>
          <w:tcPr>
            <w:tcW w:w="600" w:type="dxa"/>
            <w:vAlign w:val="center"/>
          </w:tcPr>
          <w:p w:rsidR="00CA45BB" w:rsidRDefault="00CA45BB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A45BB" w:rsidRDefault="00CA45BB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45BB" w:rsidRDefault="00CA45BB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CA45BB" w:rsidRDefault="00CA45BB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45BB" w:rsidRDefault="00CA45BB" w:rsidP="00E95713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викладача</w:t>
            </w:r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Мотивуюче заняття. </w:t>
            </w:r>
          </w:p>
          <w:p w:rsidR="00EC3372" w:rsidRDefault="00EC3372" w:rsidP="004B01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EC3372">
              <w:rPr>
                <w:sz w:val="24"/>
                <w:szCs w:val="24"/>
              </w:rPr>
              <w:t>Вхідне діагностування.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В.А.,</w:t>
            </w:r>
          </w:p>
          <w:p w:rsidR="00EC3372" w:rsidRDefault="00EC3372" w:rsidP="00E95713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викладач, доктор філософії</w:t>
            </w:r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іграшок для відновлення дитини дошкільного віку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Коченгіна</w:t>
            </w:r>
            <w:proofErr w:type="spellEnd"/>
            <w:r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Професійний стандарт «Вихователь закладу дошкільної освіти»: планування траєкторії професійного розвитку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В.А.,</w:t>
            </w:r>
          </w:p>
          <w:p w:rsidR="00EC3372" w:rsidRDefault="00EC3372" w:rsidP="00E95713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викладач, доктор філософії</w:t>
            </w:r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 профорієнтація дітей дошкільного віку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Остапенко А.С., професор кафедри, </w:t>
            </w:r>
            <w:proofErr w:type="spellStart"/>
            <w:r>
              <w:rPr>
                <w:sz w:val="24"/>
                <w:szCs w:val="24"/>
              </w:rPr>
              <w:t>к.пед.наук</w:t>
            </w:r>
            <w:proofErr w:type="spellEnd"/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Нормативно-правове забезпечення освітнього процесу закладу дошкільної освіти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Жданова</w:t>
            </w:r>
            <w:proofErr w:type="spellEnd"/>
            <w:r>
              <w:rPr>
                <w:sz w:val="24"/>
                <w:szCs w:val="24"/>
              </w:rPr>
              <w:t xml:space="preserve"> С. О., викладач</w:t>
            </w:r>
          </w:p>
          <w:p w:rsidR="00EC3372" w:rsidRDefault="00EC3372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Капустіна Н.О., викладач</w:t>
            </w:r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педагогічного спілкування</w:t>
            </w:r>
          </w:p>
          <w:p w:rsidR="00EC3372" w:rsidRDefault="00EC3372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вихователя ЗДО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Сосницька</w:t>
            </w:r>
            <w:proofErr w:type="spellEnd"/>
            <w:r>
              <w:rPr>
                <w:sz w:val="24"/>
                <w:szCs w:val="24"/>
              </w:rPr>
              <w:t xml:space="preserve"> Н.П., </w:t>
            </w:r>
          </w:p>
          <w:p w:rsidR="00EC3372" w:rsidRDefault="00EC3372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</w:t>
            </w:r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5539" w:type="dxa"/>
            <w:shd w:val="clear" w:color="auto" w:fill="FFFFFF"/>
          </w:tcPr>
          <w:p w:rsidR="00EC3372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Малихіна</w:t>
            </w:r>
            <w:proofErr w:type="spellEnd"/>
            <w:r>
              <w:rPr>
                <w:sz w:val="24"/>
                <w:szCs w:val="24"/>
              </w:rPr>
              <w:t xml:space="preserve"> О.Є., викладач</w:t>
            </w:r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заняття в сучасних умовах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Жданова</w:t>
            </w:r>
            <w:proofErr w:type="spellEnd"/>
            <w:r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Інклюзія з перших кроків: як створити простір для кожної дитини без бар’єрів та упереджень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Малакей</w:t>
            </w:r>
            <w:proofErr w:type="spellEnd"/>
            <w:r>
              <w:rPr>
                <w:sz w:val="24"/>
                <w:szCs w:val="24"/>
              </w:rPr>
              <w:t xml:space="preserve"> І.С., викладач</w:t>
            </w:r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 України «Про дошкільну освіту» в запитаннях та відповідях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П.О.,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к.п.наук</w:t>
            </w:r>
            <w:proofErr w:type="spellEnd"/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Ігровий майданчик - простір розвитку, безпеки та підтримки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Большукіна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доцент кафедри, </w:t>
            </w:r>
            <w:proofErr w:type="spellStart"/>
            <w:r>
              <w:rPr>
                <w:color w:val="000000"/>
                <w:sz w:val="24"/>
                <w:szCs w:val="24"/>
              </w:rPr>
              <w:t>к.пед.наук</w:t>
            </w:r>
            <w:proofErr w:type="spellEnd"/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та проведення медико-педагогічного контролю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Жданова</w:t>
            </w:r>
            <w:proofErr w:type="spellEnd"/>
            <w:r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Атестація педагогічних працівників закладу дошкільної освіти-2025: головні критерії ухвалення рішень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Прощай М.В., викладач</w:t>
            </w:r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гігієна та академічна доброчесність в освітньому середовищі закладу дошкільної освіти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В. А.,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  <w:r>
              <w:rPr>
                <w:sz w:val="24"/>
                <w:szCs w:val="24"/>
              </w:rPr>
              <w:t>, доктор філософії</w:t>
            </w:r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діяльності дошкільників в укритті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Жданова</w:t>
            </w:r>
            <w:proofErr w:type="spellEnd"/>
            <w:r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9019A1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Прийоми соціально-емоційного навчання дошкільників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О.А.,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9019A1" w:rsidTr="00E95713">
        <w:trPr>
          <w:trHeight w:val="828"/>
        </w:trPr>
        <w:tc>
          <w:tcPr>
            <w:tcW w:w="600" w:type="dxa"/>
          </w:tcPr>
          <w:p w:rsidR="009019A1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0" w:type="dxa"/>
            <w:shd w:val="clear" w:color="auto" w:fill="FFFFFF"/>
          </w:tcPr>
          <w:p w:rsidR="009019A1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900" w:type="dxa"/>
            <w:shd w:val="clear" w:color="auto" w:fill="FFFFFF"/>
          </w:tcPr>
          <w:p w:rsidR="009019A1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5539" w:type="dxa"/>
            <w:shd w:val="clear" w:color="auto" w:fill="FFFFFF"/>
          </w:tcPr>
          <w:p w:rsidR="009019A1" w:rsidRDefault="009019A1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Цифровізація</w:t>
            </w:r>
            <w:proofErr w:type="spellEnd"/>
            <w:r>
              <w:rPr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2551" w:type="dxa"/>
            <w:shd w:val="clear" w:color="auto" w:fill="FFFFFF"/>
          </w:tcPr>
          <w:p w:rsidR="009019A1" w:rsidRDefault="009019A1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Папернова Т.В.,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82E85" w:rsidTr="00E95713">
        <w:trPr>
          <w:trHeight w:val="828"/>
        </w:trPr>
        <w:tc>
          <w:tcPr>
            <w:tcW w:w="600" w:type="dxa"/>
          </w:tcPr>
          <w:p w:rsidR="00D82E85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90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D82E85" w:rsidRDefault="00D82E85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Сенсорний розвиток дітей з ООП</w:t>
            </w:r>
          </w:p>
        </w:tc>
        <w:tc>
          <w:tcPr>
            <w:tcW w:w="2551" w:type="dxa"/>
            <w:shd w:val="clear" w:color="auto" w:fill="FFFFFF"/>
          </w:tcPr>
          <w:p w:rsidR="00D82E85" w:rsidRDefault="00D82E85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Заліська</w:t>
            </w:r>
            <w:proofErr w:type="spellEnd"/>
            <w:r>
              <w:rPr>
                <w:sz w:val="24"/>
                <w:szCs w:val="24"/>
              </w:rPr>
              <w:t xml:space="preserve"> О. М.,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82E85" w:rsidTr="00E95713">
        <w:trPr>
          <w:trHeight w:val="828"/>
        </w:trPr>
        <w:tc>
          <w:tcPr>
            <w:tcW w:w="600" w:type="dxa"/>
          </w:tcPr>
          <w:p w:rsidR="00D82E85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90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D82E85" w:rsidRDefault="00D82E85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Малювання як засіб відновлення внутрішньої рівноваги дитини</w:t>
            </w:r>
          </w:p>
        </w:tc>
        <w:tc>
          <w:tcPr>
            <w:tcW w:w="2551" w:type="dxa"/>
            <w:shd w:val="clear" w:color="auto" w:fill="FFFFFF"/>
          </w:tcPr>
          <w:p w:rsidR="00D82E85" w:rsidRDefault="00D82E85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О.А.,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82E85" w:rsidTr="00E95713">
        <w:trPr>
          <w:trHeight w:val="828"/>
        </w:trPr>
        <w:tc>
          <w:tcPr>
            <w:tcW w:w="600" w:type="dxa"/>
          </w:tcPr>
          <w:p w:rsidR="00D82E85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90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5539" w:type="dxa"/>
            <w:shd w:val="clear" w:color="auto" w:fill="FFFFFF"/>
          </w:tcPr>
          <w:p w:rsidR="00D82E85" w:rsidRDefault="00D82E85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Інновації в </w:t>
            </w:r>
            <w:proofErr w:type="spellStart"/>
            <w:r>
              <w:rPr>
                <w:color w:val="000000"/>
                <w:sz w:val="24"/>
                <w:szCs w:val="24"/>
              </w:rPr>
              <w:t>дошкіллі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D82E85" w:rsidRDefault="00D82E85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Капустіна Н.О., викладач</w:t>
            </w:r>
          </w:p>
        </w:tc>
      </w:tr>
      <w:tr w:rsidR="00D82E85" w:rsidTr="00E95713">
        <w:trPr>
          <w:trHeight w:val="828"/>
        </w:trPr>
        <w:tc>
          <w:tcPr>
            <w:tcW w:w="600" w:type="dxa"/>
          </w:tcPr>
          <w:p w:rsidR="00D82E85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18.08.2025</w:t>
            </w:r>
          </w:p>
        </w:tc>
        <w:tc>
          <w:tcPr>
            <w:tcW w:w="90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D82E85" w:rsidRDefault="00D82E85" w:rsidP="00D82E85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Адаптація, інтеграція та залучення в освітній простір дітей з різними</w:t>
            </w:r>
          </w:p>
          <w:p w:rsidR="00D82E85" w:rsidRDefault="00D82E85" w:rsidP="00D82E85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життєвими обставинами</w:t>
            </w:r>
          </w:p>
          <w:p w:rsidR="00D82E85" w:rsidRDefault="00D82E85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D82E85" w:rsidRDefault="00D82E85" w:rsidP="00E95713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В. А.,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  <w:r>
              <w:rPr>
                <w:sz w:val="24"/>
                <w:szCs w:val="24"/>
              </w:rPr>
              <w:t>, доктор філософії</w:t>
            </w:r>
          </w:p>
        </w:tc>
      </w:tr>
      <w:tr w:rsidR="00D82E85" w:rsidTr="00E95713">
        <w:trPr>
          <w:trHeight w:val="828"/>
        </w:trPr>
        <w:tc>
          <w:tcPr>
            <w:tcW w:w="600" w:type="dxa"/>
          </w:tcPr>
          <w:p w:rsidR="00D82E85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2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18.08.2025</w:t>
            </w:r>
          </w:p>
        </w:tc>
        <w:tc>
          <w:tcPr>
            <w:tcW w:w="90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– 16.45</w:t>
            </w:r>
          </w:p>
        </w:tc>
        <w:tc>
          <w:tcPr>
            <w:tcW w:w="5539" w:type="dxa"/>
            <w:shd w:val="clear" w:color="auto" w:fill="FFFFFF"/>
          </w:tcPr>
          <w:p w:rsidR="00D82E85" w:rsidRDefault="00D82E85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Розвивальні, освітні та відновлювальні функції гри на природі</w:t>
            </w:r>
          </w:p>
        </w:tc>
        <w:tc>
          <w:tcPr>
            <w:tcW w:w="2551" w:type="dxa"/>
            <w:shd w:val="clear" w:color="auto" w:fill="FFFFFF"/>
          </w:tcPr>
          <w:p w:rsidR="00D82E85" w:rsidRDefault="00D82E85" w:rsidP="00E95713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Коченгіна</w:t>
            </w:r>
            <w:proofErr w:type="spellEnd"/>
            <w:r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D82E85" w:rsidTr="00E95713">
        <w:trPr>
          <w:trHeight w:val="828"/>
        </w:trPr>
        <w:tc>
          <w:tcPr>
            <w:tcW w:w="600" w:type="dxa"/>
          </w:tcPr>
          <w:p w:rsidR="00D82E85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2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900" w:type="dxa"/>
            <w:shd w:val="clear" w:color="auto" w:fill="FFFFFF"/>
          </w:tcPr>
          <w:p w:rsidR="00D82E85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D82E85" w:rsidRDefault="00D82E85" w:rsidP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 творчих задумів через моделювання</w:t>
            </w:r>
          </w:p>
        </w:tc>
        <w:tc>
          <w:tcPr>
            <w:tcW w:w="2551" w:type="dxa"/>
            <w:shd w:val="clear" w:color="auto" w:fill="FFFFFF"/>
          </w:tcPr>
          <w:p w:rsidR="00D82E85" w:rsidRDefault="00D82E85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О.А.,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EC3372" w:rsidTr="00E95713">
        <w:trPr>
          <w:trHeight w:val="828"/>
        </w:trPr>
        <w:tc>
          <w:tcPr>
            <w:tcW w:w="600" w:type="dxa"/>
          </w:tcPr>
          <w:p w:rsidR="00EC3372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20" w:type="dxa"/>
            <w:shd w:val="clear" w:color="auto" w:fill="FFFFFF"/>
          </w:tcPr>
          <w:p w:rsidR="00EC3372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900" w:type="dxa"/>
            <w:shd w:val="clear" w:color="auto" w:fill="FFFFFF"/>
          </w:tcPr>
          <w:p w:rsidR="00EC3372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EC3372" w:rsidRDefault="00EC337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Умови формування </w:t>
            </w:r>
            <w:proofErr w:type="spellStart"/>
            <w:r>
              <w:rPr>
                <w:color w:val="000000"/>
                <w:sz w:val="24"/>
                <w:szCs w:val="24"/>
              </w:rPr>
              <w:t>емоційно</w:t>
            </w:r>
            <w:proofErr w:type="spellEnd"/>
            <w:r>
              <w:rPr>
                <w:color w:val="000000"/>
                <w:sz w:val="24"/>
                <w:szCs w:val="24"/>
              </w:rPr>
              <w:t>-ціннісного ставлення дошкільника</w:t>
            </w:r>
          </w:p>
        </w:tc>
        <w:tc>
          <w:tcPr>
            <w:tcW w:w="2551" w:type="dxa"/>
            <w:shd w:val="clear" w:color="auto" w:fill="FFFFFF"/>
          </w:tcPr>
          <w:p w:rsidR="00EC3372" w:rsidRDefault="00EC3372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Сосницька</w:t>
            </w:r>
            <w:proofErr w:type="spellEnd"/>
            <w:r>
              <w:rPr>
                <w:sz w:val="24"/>
                <w:szCs w:val="24"/>
              </w:rPr>
              <w:t xml:space="preserve"> Н.П., </w:t>
            </w:r>
          </w:p>
          <w:p w:rsidR="00EC3372" w:rsidRDefault="00EC3372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</w:t>
            </w:r>
          </w:p>
        </w:tc>
      </w:tr>
      <w:tr w:rsidR="00CA45BB" w:rsidTr="00E95713">
        <w:tc>
          <w:tcPr>
            <w:tcW w:w="600" w:type="dxa"/>
          </w:tcPr>
          <w:p w:rsidR="00CA45BB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2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90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мінної безпеки для дошкільників</w:t>
            </w:r>
          </w:p>
        </w:tc>
        <w:tc>
          <w:tcPr>
            <w:tcW w:w="2551" w:type="dxa"/>
            <w:shd w:val="clear" w:color="auto" w:fill="FFFFFF"/>
          </w:tcPr>
          <w:p w:rsidR="00CA45BB" w:rsidRDefault="00D82E85" w:rsidP="00E95713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Жданова</w:t>
            </w:r>
            <w:proofErr w:type="spellEnd"/>
            <w:r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CA45BB" w:rsidTr="00E95713">
        <w:tc>
          <w:tcPr>
            <w:tcW w:w="600" w:type="dxa"/>
          </w:tcPr>
          <w:p w:rsidR="00CA45BB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2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90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D82E85" w:rsidRDefault="00D82E85" w:rsidP="00D82E85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Захопливі історії для подолання наслідків</w:t>
            </w:r>
          </w:p>
          <w:p w:rsidR="00CA45BB" w:rsidRDefault="00D82E85" w:rsidP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емоційного стресу в дошкільників</w:t>
            </w:r>
          </w:p>
        </w:tc>
        <w:tc>
          <w:tcPr>
            <w:tcW w:w="2551" w:type="dxa"/>
            <w:shd w:val="clear" w:color="auto" w:fill="FFFFFF"/>
          </w:tcPr>
          <w:p w:rsidR="00D82E85" w:rsidRDefault="00D82E85" w:rsidP="00E95713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Сосницька</w:t>
            </w:r>
            <w:proofErr w:type="spellEnd"/>
            <w:r>
              <w:rPr>
                <w:sz w:val="24"/>
                <w:szCs w:val="24"/>
              </w:rPr>
              <w:t xml:space="preserve"> Н.П., </w:t>
            </w:r>
          </w:p>
          <w:p w:rsidR="00CA45BB" w:rsidRDefault="00D82E85" w:rsidP="00E95713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викладач</w:t>
            </w:r>
          </w:p>
        </w:tc>
      </w:tr>
      <w:tr w:rsidR="00CA45BB" w:rsidTr="00E95713">
        <w:tc>
          <w:tcPr>
            <w:tcW w:w="600" w:type="dxa"/>
          </w:tcPr>
          <w:p w:rsidR="00CA45BB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2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90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Громадянська активність закладу освіти і 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 xml:space="preserve"> в ЗДО</w:t>
            </w:r>
          </w:p>
        </w:tc>
        <w:tc>
          <w:tcPr>
            <w:tcW w:w="2551" w:type="dxa"/>
            <w:shd w:val="clear" w:color="auto" w:fill="FFFFFF"/>
          </w:tcPr>
          <w:p w:rsidR="00CA45BB" w:rsidRDefault="00D82E85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П.О.,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к.п.наук</w:t>
            </w:r>
            <w:proofErr w:type="spellEnd"/>
          </w:p>
        </w:tc>
      </w:tr>
      <w:tr w:rsidR="00CA45BB" w:rsidTr="00E95713">
        <w:tc>
          <w:tcPr>
            <w:tcW w:w="600" w:type="dxa"/>
          </w:tcPr>
          <w:p w:rsidR="00CA45BB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2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90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5539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Механізми захисту дітей: нові вимоги та відповідальність</w:t>
            </w:r>
          </w:p>
        </w:tc>
        <w:tc>
          <w:tcPr>
            <w:tcW w:w="2551" w:type="dxa"/>
            <w:shd w:val="clear" w:color="auto" w:fill="FFFFFF"/>
          </w:tcPr>
          <w:p w:rsidR="00CA45BB" w:rsidRDefault="00D82E85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В. А.,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  <w:r>
              <w:rPr>
                <w:sz w:val="24"/>
                <w:szCs w:val="24"/>
              </w:rPr>
              <w:t>, доктор філософії</w:t>
            </w:r>
          </w:p>
        </w:tc>
      </w:tr>
      <w:tr w:rsidR="00CA45BB" w:rsidTr="00E95713">
        <w:tc>
          <w:tcPr>
            <w:tcW w:w="600" w:type="dxa"/>
          </w:tcPr>
          <w:p w:rsidR="00CA45BB" w:rsidRDefault="00F13CA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900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5539" w:type="dxa"/>
            <w:shd w:val="clear" w:color="auto" w:fill="FFFFFF"/>
          </w:tcPr>
          <w:p w:rsidR="00CA45BB" w:rsidRDefault="00D82E8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Обмін досвідом роботи. Підсумкове тестування</w:t>
            </w:r>
          </w:p>
        </w:tc>
        <w:tc>
          <w:tcPr>
            <w:tcW w:w="2551" w:type="dxa"/>
            <w:shd w:val="clear" w:color="auto" w:fill="FFFFFF"/>
          </w:tcPr>
          <w:p w:rsidR="00CA45BB" w:rsidRDefault="00D82E85" w:rsidP="00E9571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В. А., </w:t>
            </w:r>
            <w:proofErr w:type="spellStart"/>
            <w:r>
              <w:rPr>
                <w:sz w:val="24"/>
                <w:szCs w:val="24"/>
              </w:rPr>
              <w:t>ст.викладач</w:t>
            </w:r>
            <w:proofErr w:type="spellEnd"/>
            <w:r>
              <w:rPr>
                <w:sz w:val="24"/>
                <w:szCs w:val="24"/>
              </w:rPr>
              <w:t>, доктор філософії</w:t>
            </w:r>
          </w:p>
        </w:tc>
      </w:tr>
      <w:tr w:rsidR="00F13CAC" w:rsidTr="00E95713">
        <w:tc>
          <w:tcPr>
            <w:tcW w:w="8359" w:type="dxa"/>
            <w:gridSpan w:val="4"/>
          </w:tcPr>
          <w:p w:rsidR="00F13CAC" w:rsidRDefault="00F13CAC">
            <w:pPr>
              <w:shd w:val="clear" w:color="auto" w:fill="FFFFFF"/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 30</w:t>
            </w:r>
          </w:p>
        </w:tc>
        <w:tc>
          <w:tcPr>
            <w:tcW w:w="2551" w:type="dxa"/>
            <w:shd w:val="clear" w:color="auto" w:fill="auto"/>
          </w:tcPr>
          <w:p w:rsidR="00F13CAC" w:rsidRDefault="00F13CAC" w:rsidP="00E95713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</w:p>
        </w:tc>
      </w:tr>
    </w:tbl>
    <w:p w:rsidR="00114FE4" w:rsidRDefault="00114FE4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</w:p>
    <w:p w:rsidR="00114FE4" w:rsidRDefault="000B2F28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ТАРАСОВА</w:t>
      </w:r>
    </w:p>
    <w:p w:rsidR="00114FE4" w:rsidRDefault="000B2F28">
      <w:pPr>
        <w:shd w:val="clear" w:color="auto" w:fill="FFFFFF"/>
        <w:spacing w:after="200" w:line="276" w:lineRule="auto"/>
        <w:jc w:val="left"/>
        <w:rPr>
          <w:sz w:val="18"/>
          <w:szCs w:val="18"/>
        </w:rPr>
      </w:pPr>
      <w:bookmarkStart w:id="2" w:name="_GoBack"/>
      <w:bookmarkEnd w:id="2"/>
      <w:r>
        <w:br w:type="page"/>
      </w:r>
    </w:p>
    <w:p w:rsidR="00114FE4" w:rsidRDefault="00114FE4">
      <w:pPr>
        <w:shd w:val="clear" w:color="auto" w:fill="FFFFFF"/>
        <w:ind w:firstLine="708"/>
        <w:rPr>
          <w:b/>
          <w:sz w:val="24"/>
          <w:szCs w:val="24"/>
        </w:rPr>
      </w:pPr>
    </w:p>
    <w:p w:rsidR="00114FE4" w:rsidRDefault="000B2F2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114FE4" w:rsidRDefault="00114FE4">
      <w:pPr>
        <w:shd w:val="clear" w:color="auto" w:fill="FFFFFF"/>
        <w:jc w:val="center"/>
        <w:rPr>
          <w:b/>
          <w:sz w:val="24"/>
          <w:szCs w:val="24"/>
        </w:rPr>
      </w:pP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Большукіна</w:t>
      </w:r>
      <w:proofErr w:type="spellEnd"/>
      <w:r>
        <w:rPr>
          <w:b/>
          <w:color w:val="000000"/>
          <w:sz w:val="22"/>
          <w:szCs w:val="22"/>
        </w:rPr>
        <w:t xml:space="preserve"> Аліна </w:t>
      </w:r>
      <w:proofErr w:type="spellStart"/>
      <w:r>
        <w:rPr>
          <w:b/>
          <w:color w:val="000000"/>
          <w:sz w:val="22"/>
          <w:szCs w:val="22"/>
        </w:rPr>
        <w:t>Вячеславівна</w:t>
      </w:r>
      <w:proofErr w:type="spellEnd"/>
      <w:r>
        <w:rPr>
          <w:b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Жданова</w:t>
      </w:r>
      <w:proofErr w:type="spellEnd"/>
      <w:r>
        <w:rPr>
          <w:b/>
          <w:color w:val="000000"/>
          <w:sz w:val="22"/>
          <w:szCs w:val="22"/>
        </w:rPr>
        <w:t xml:space="preserve"> Світлана Олександрівна</w:t>
      </w:r>
      <w:r>
        <w:rPr>
          <w:color w:val="000000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Заліська</w:t>
      </w:r>
      <w:proofErr w:type="spellEnd"/>
      <w:r>
        <w:rPr>
          <w:b/>
          <w:color w:val="000000"/>
          <w:sz w:val="22"/>
          <w:szCs w:val="22"/>
        </w:rPr>
        <w:t xml:space="preserve"> Оксана Миколаївна</w:t>
      </w:r>
      <w:r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Капустіна Наталія Олександрівна</w:t>
      </w:r>
      <w:r>
        <w:rPr>
          <w:color w:val="000000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>
        <w:rPr>
          <w:color w:val="000000"/>
          <w:sz w:val="22"/>
          <w:szCs w:val="22"/>
        </w:rPr>
        <w:t>Mr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Leader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Education</w:t>
      </w:r>
      <w:proofErr w:type="spellEnd"/>
      <w:r>
        <w:rPr>
          <w:color w:val="000000"/>
          <w:sz w:val="22"/>
          <w:szCs w:val="22"/>
        </w:rPr>
        <w:t xml:space="preserve"> &amp;</w:t>
      </w:r>
      <w:proofErr w:type="spellStart"/>
      <w:r>
        <w:rPr>
          <w:color w:val="000000"/>
          <w:sz w:val="22"/>
          <w:szCs w:val="22"/>
        </w:rPr>
        <w:t>amp</w:t>
      </w:r>
      <w:proofErr w:type="spellEnd"/>
      <w:r>
        <w:rPr>
          <w:color w:val="000000"/>
          <w:sz w:val="22"/>
          <w:szCs w:val="22"/>
        </w:rPr>
        <w:t xml:space="preserve">; </w:t>
      </w:r>
      <w:proofErr w:type="spellStart"/>
      <w:r>
        <w:rPr>
          <w:color w:val="000000"/>
          <w:sz w:val="22"/>
          <w:szCs w:val="22"/>
        </w:rPr>
        <w:t>Care</w:t>
      </w:r>
      <w:proofErr w:type="spellEnd"/>
      <w:r>
        <w:rPr>
          <w:color w:val="000000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Коваль Олена </w:t>
      </w:r>
      <w:proofErr w:type="spellStart"/>
      <w:r>
        <w:rPr>
          <w:b/>
          <w:color w:val="000000"/>
          <w:sz w:val="22"/>
          <w:szCs w:val="22"/>
        </w:rPr>
        <w:t>Амер’янівна</w:t>
      </w:r>
      <w:proofErr w:type="spellEnd"/>
      <w:r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LEGO </w:t>
      </w:r>
      <w:proofErr w:type="spellStart"/>
      <w:r>
        <w:rPr>
          <w:color w:val="000000"/>
          <w:sz w:val="22"/>
          <w:szCs w:val="22"/>
        </w:rPr>
        <w:t>Foundation</w:t>
      </w:r>
      <w:proofErr w:type="spellEnd"/>
      <w:r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Коченгіна</w:t>
      </w:r>
      <w:proofErr w:type="spellEnd"/>
      <w:r>
        <w:rPr>
          <w:b/>
          <w:color w:val="000000"/>
          <w:sz w:val="22"/>
          <w:szCs w:val="22"/>
        </w:rPr>
        <w:t xml:space="preserve"> Маріанна Вікторівна</w:t>
      </w:r>
      <w:r>
        <w:rPr>
          <w:color w:val="000000"/>
          <w:sz w:val="22"/>
          <w:szCs w:val="22"/>
        </w:rPr>
        <w:t>, завідувач кафедри методики дошкільної та початкової освіти, кандидат педагогічних наук, тренер-педагог НУШ, тренер-супервізор.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Малакей</w:t>
      </w:r>
      <w:proofErr w:type="spellEnd"/>
      <w:r>
        <w:rPr>
          <w:b/>
          <w:color w:val="000000"/>
          <w:sz w:val="22"/>
          <w:szCs w:val="22"/>
        </w:rPr>
        <w:t xml:space="preserve"> Інна Сергіївна, </w:t>
      </w:r>
      <w:r>
        <w:rPr>
          <w:color w:val="000000"/>
          <w:sz w:val="22"/>
          <w:szCs w:val="22"/>
        </w:rPr>
        <w:t>викладач, завідувачка Ресурсного центру підтримки інклюзивної освіти КВНЗ «Харківська академія неперервної освіти».</w:t>
      </w:r>
    </w:p>
    <w:p w:rsidR="00B84137" w:rsidRPr="00FE67B2" w:rsidRDefault="00B84137">
      <w:pPr>
        <w:shd w:val="clear" w:color="auto" w:fill="FFFFFF"/>
        <w:ind w:firstLine="567"/>
        <w:rPr>
          <w:b/>
          <w:sz w:val="22"/>
          <w:szCs w:val="22"/>
        </w:rPr>
      </w:pPr>
      <w:proofErr w:type="spellStart"/>
      <w:r w:rsidRPr="00FE67B2">
        <w:rPr>
          <w:b/>
          <w:sz w:val="22"/>
          <w:szCs w:val="22"/>
        </w:rPr>
        <w:t>Малихіна</w:t>
      </w:r>
      <w:proofErr w:type="spellEnd"/>
      <w:r w:rsidRPr="00FE67B2">
        <w:rPr>
          <w:b/>
          <w:sz w:val="22"/>
          <w:szCs w:val="22"/>
        </w:rPr>
        <w:t xml:space="preserve"> </w:t>
      </w:r>
      <w:r w:rsidR="00FE67B2" w:rsidRPr="00FE67B2">
        <w:rPr>
          <w:b/>
          <w:sz w:val="22"/>
          <w:szCs w:val="22"/>
        </w:rPr>
        <w:t>Олена Євгенівна,</w:t>
      </w:r>
      <w:r w:rsidR="00FE67B2">
        <w:rPr>
          <w:sz w:val="22"/>
          <w:szCs w:val="22"/>
        </w:rPr>
        <w:t xml:space="preserve"> викладач, кандидат </w:t>
      </w:r>
      <w:r w:rsidR="00FE67B2" w:rsidRPr="00FE67B2">
        <w:rPr>
          <w:sz w:val="22"/>
          <w:szCs w:val="22"/>
        </w:rPr>
        <w:t>псих</w:t>
      </w:r>
      <w:r w:rsidR="00FE67B2">
        <w:rPr>
          <w:sz w:val="22"/>
          <w:szCs w:val="22"/>
        </w:rPr>
        <w:t xml:space="preserve">ологічних </w:t>
      </w:r>
      <w:r w:rsidR="00FE67B2" w:rsidRPr="00FE67B2">
        <w:rPr>
          <w:sz w:val="22"/>
          <w:szCs w:val="22"/>
        </w:rPr>
        <w:t>наук, доцент</w:t>
      </w:r>
      <w:r w:rsidR="00FE67B2">
        <w:rPr>
          <w:sz w:val="22"/>
          <w:szCs w:val="22"/>
        </w:rPr>
        <w:t xml:space="preserve">, доцент кафедри психологічної та педагогічної антропології Харківського національного педагогічного університету імені </w:t>
      </w:r>
      <w:proofErr w:type="spellStart"/>
      <w:r w:rsidR="00FE67B2">
        <w:rPr>
          <w:sz w:val="22"/>
          <w:szCs w:val="22"/>
        </w:rPr>
        <w:t>Г.С.Сковороди</w:t>
      </w:r>
      <w:proofErr w:type="spellEnd"/>
      <w:r w:rsidR="00FE67B2">
        <w:rPr>
          <w:sz w:val="22"/>
          <w:szCs w:val="22"/>
        </w:rPr>
        <w:t>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Папернова Тетяна Валеріївна</w:t>
      </w:r>
      <w:r>
        <w:rPr>
          <w:color w:val="000000"/>
          <w:sz w:val="22"/>
          <w:szCs w:val="22"/>
        </w:rPr>
        <w:t>, старший викладач кафедри методики природничо-математичної освіти, завідувач навчального відділу, магістр педагогіки вищої школи.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Прощай Марія Вікторівна</w:t>
      </w:r>
      <w:r>
        <w:rPr>
          <w:color w:val="000000"/>
          <w:sz w:val="22"/>
          <w:szCs w:val="22"/>
        </w:rPr>
        <w:t>, викладач кафедри соціально-гуманітарної освіти; магістр педагогіки вищої школи, методист Центру організаційно-методичної роботи з керівними кадрами.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Сосницька</w:t>
      </w:r>
      <w:proofErr w:type="spellEnd"/>
      <w:r>
        <w:rPr>
          <w:b/>
          <w:color w:val="000000"/>
          <w:sz w:val="22"/>
          <w:szCs w:val="22"/>
        </w:rPr>
        <w:t xml:space="preserve"> Надія Петрівна</w:t>
      </w:r>
      <w:r>
        <w:rPr>
          <w:color w:val="000000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:rsidR="00114FE4" w:rsidRDefault="000B2F28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Тарасова Вікторія Анатоліївна</w:t>
      </w:r>
      <w:r>
        <w:rPr>
          <w:color w:val="000000"/>
          <w:sz w:val="22"/>
          <w:szCs w:val="22"/>
        </w:rPr>
        <w:t>, доктор філософії, старший викладач кафедри методики дошкільної та початкової освіти, супервізор, тренер НУШ</w:t>
      </w:r>
    </w:p>
    <w:p w:rsidR="00114FE4" w:rsidRPr="00B84137" w:rsidRDefault="00FE67B2">
      <w:pPr>
        <w:shd w:val="clear" w:color="auto" w:fill="FFFFFF"/>
        <w:ind w:firstLine="567"/>
        <w:rPr>
          <w:color w:val="FF0000"/>
          <w:sz w:val="22"/>
          <w:szCs w:val="22"/>
        </w:rPr>
      </w:pPr>
      <w:r w:rsidRPr="00FE67B2">
        <w:rPr>
          <w:b/>
          <w:color w:val="000000"/>
          <w:sz w:val="22"/>
          <w:szCs w:val="22"/>
        </w:rPr>
        <w:t>Яковлєв Павло Олександрович,</w:t>
      </w:r>
      <w:r>
        <w:rPr>
          <w:color w:val="000000"/>
          <w:sz w:val="22"/>
          <w:szCs w:val="22"/>
        </w:rPr>
        <w:t xml:space="preserve"> старший викладач кафедри соціально-гуманітарної освіти, кандидат юридичних наук</w:t>
      </w:r>
    </w:p>
    <w:p w:rsidR="00114FE4" w:rsidRDefault="00114FE4">
      <w:pPr>
        <w:shd w:val="clear" w:color="auto" w:fill="FFFFFF"/>
        <w:ind w:firstLine="567"/>
        <w:rPr>
          <w:sz w:val="22"/>
          <w:szCs w:val="22"/>
        </w:rPr>
      </w:pPr>
    </w:p>
    <w:p w:rsidR="00114FE4" w:rsidRDefault="00114FE4">
      <w:pPr>
        <w:shd w:val="clear" w:color="auto" w:fill="FFFFFF"/>
        <w:ind w:firstLine="567"/>
        <w:rPr>
          <w:sz w:val="22"/>
          <w:szCs w:val="22"/>
        </w:rPr>
      </w:pPr>
    </w:p>
    <w:p w:rsidR="00114FE4" w:rsidRDefault="00114FE4">
      <w:pPr>
        <w:shd w:val="clear" w:color="auto" w:fill="FFFFFF"/>
        <w:ind w:left="2124" w:hanging="2124"/>
        <w:jc w:val="left"/>
        <w:rPr>
          <w:sz w:val="22"/>
          <w:szCs w:val="22"/>
        </w:rPr>
      </w:pPr>
    </w:p>
    <w:sectPr w:rsidR="00114FE4">
      <w:pgSz w:w="11906" w:h="16838"/>
      <w:pgMar w:top="142" w:right="567" w:bottom="540" w:left="42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E4"/>
    <w:rsid w:val="000B2F28"/>
    <w:rsid w:val="00114FE4"/>
    <w:rsid w:val="0089421E"/>
    <w:rsid w:val="009019A1"/>
    <w:rsid w:val="00B84137"/>
    <w:rsid w:val="00CA45BB"/>
    <w:rsid w:val="00D82E85"/>
    <w:rsid w:val="00DC78CF"/>
    <w:rsid w:val="00DF502B"/>
    <w:rsid w:val="00E95713"/>
    <w:rsid w:val="00EC3372"/>
    <w:rsid w:val="00F13CAC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BCF6E-51C7-4E40-A301-3F2C8B0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876F25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70AEC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UiT8OFzZohA7atpPjLeyJgDLg==">CgMxLjAyDmguc3pqOHNobXF4MDc4Mg5oLjVhNXphcW4xdWtkMjgAciExVW9sdUx0d1lUbU0xXzJkTDBpOFpyRWNlU0RNakZJUUQ=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4366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10</cp:revision>
  <dcterms:created xsi:type="dcterms:W3CDTF">2025-02-26T11:31:00Z</dcterms:created>
  <dcterms:modified xsi:type="dcterms:W3CDTF">2025-05-29T09:36:00Z</dcterms:modified>
</cp:coreProperties>
</file>