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5" w:rsidRDefault="00116B7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DA5EE5" w:rsidRDefault="00116B7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DA5EE5" w:rsidRDefault="00116B7E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DA5EE5" w:rsidRDefault="00DA5EE5">
      <w:pPr>
        <w:ind w:left="6372"/>
        <w:jc w:val="center"/>
        <w:rPr>
          <w:sz w:val="24"/>
          <w:szCs w:val="24"/>
        </w:rPr>
      </w:pPr>
    </w:p>
    <w:p w:rsidR="00DA5EE5" w:rsidRDefault="00DA5EE5">
      <w:pPr>
        <w:rPr>
          <w:b/>
          <w:sz w:val="24"/>
          <w:szCs w:val="24"/>
        </w:rPr>
      </w:pPr>
    </w:p>
    <w:p w:rsidR="00DA5EE5" w:rsidRDefault="00DA5EE5">
      <w:pPr>
        <w:rPr>
          <w:b/>
          <w:sz w:val="24"/>
          <w:szCs w:val="24"/>
        </w:rPr>
      </w:pPr>
    </w:p>
    <w:p w:rsidR="00DA5EE5" w:rsidRDefault="00116B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DA5EE5" w:rsidRDefault="00116B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соціальних педагогів за освітньою програмою з теми </w:t>
      </w:r>
    </w:p>
    <w:p w:rsidR="00DA5EE5" w:rsidRDefault="00116B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«Школа партнерства: роль </w:t>
      </w:r>
      <w:r>
        <w:rPr>
          <w:b/>
          <w:i/>
        </w:rPr>
        <w:t>соціального педагога</w:t>
      </w:r>
      <w:r>
        <w:rPr>
          <w:b/>
          <w:i/>
          <w:color w:val="000000"/>
          <w:sz w:val="22"/>
          <w:szCs w:val="22"/>
        </w:rPr>
        <w:t xml:space="preserve">  </w:t>
      </w:r>
      <w:r>
        <w:rPr>
          <w:b/>
          <w:i/>
          <w:color w:val="000000"/>
        </w:rPr>
        <w:t>у зміцненні взаємодії»</w:t>
      </w:r>
    </w:p>
    <w:p w:rsidR="00DA5EE5" w:rsidRDefault="00DA5EE5">
      <w:pPr>
        <w:jc w:val="center"/>
        <w:rPr>
          <w:b/>
          <w:sz w:val="26"/>
          <w:szCs w:val="26"/>
        </w:rPr>
      </w:pPr>
    </w:p>
    <w:p w:rsidR="00DA5EE5" w:rsidRDefault="00116B7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>03.06 – 24.06.2025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5EE5" w:rsidRDefault="00116B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tbl>
      <w:tblPr>
        <w:tblStyle w:val="af"/>
        <w:tblpPr w:leftFromText="180" w:rightFromText="180" w:vertAnchor="text" w:tblpY="244"/>
        <w:tblW w:w="11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134"/>
        <w:gridCol w:w="1417"/>
        <w:gridCol w:w="4253"/>
        <w:gridCol w:w="992"/>
        <w:gridCol w:w="2808"/>
      </w:tblGrid>
      <w:tr w:rsidR="00DA5EE5">
        <w:trPr>
          <w:trHeight w:val="769"/>
        </w:trPr>
        <w:tc>
          <w:tcPr>
            <w:tcW w:w="541" w:type="dxa"/>
          </w:tcPr>
          <w:p w:rsidR="00DA5EE5" w:rsidRDefault="00116B7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DA5EE5" w:rsidRDefault="00116B7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К-сть годин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ПІБ викладача</w:t>
            </w:r>
          </w:p>
          <w:p w:rsidR="00DA5EE5" w:rsidRDefault="00DA5E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Настановне заняття. </w:t>
            </w:r>
          </w:p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Мотиваційна сесія «Мої очікування від навчання»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Разводова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Т.О.,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Просвітницько</w:t>
            </w:r>
            <w:proofErr w:type="spellEnd"/>
            <w:r>
              <w:rPr>
                <w:sz w:val="20"/>
                <w:szCs w:val="20"/>
              </w:rPr>
              <w:t>-профілактична функція працівника психологічної служби в реаліях сучасності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Замазій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Ю.О., викладач, доктор філософії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Тайм-менеджмент як стратегія зниження стресу в педагогічній 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Черкашина</w:t>
            </w:r>
            <w:proofErr w:type="spellEnd"/>
            <w:r>
              <w:rPr>
                <w:sz w:val="20"/>
                <w:szCs w:val="20"/>
              </w:rPr>
              <w:t xml:space="preserve"> О.В., викладач</w:t>
            </w:r>
          </w:p>
          <w:p w:rsidR="00DA5EE5" w:rsidRDefault="00DA5EE5">
            <w:pPr>
              <w:jc w:val="left"/>
              <w:rPr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Естафета ідей «Засоби впливу на свідомість дитини задля вибору здорового способу життя»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Волкова І.В.,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культури партнерства у школі: стратегія малих кроків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Горбенко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Т.І.,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Партнерство з батьками як умова успішного навчання та виховання дітей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Вороніна Г.Л., доцент, </w:t>
            </w:r>
            <w:proofErr w:type="spellStart"/>
            <w:r>
              <w:rPr>
                <w:color w:val="000000"/>
                <w:sz w:val="20"/>
                <w:szCs w:val="20"/>
              </w:rPr>
              <w:t>к.пед.н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Розвиток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резильєнтності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 здобувачів</w:t>
            </w:r>
          </w:p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освіти та педагогів, відновлення</w:t>
            </w:r>
          </w:p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психологічних втрат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Носенко В.В.,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Бєляєва К.Ю.,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Разводова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Т.О.,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Вишнева І.М.,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Колісник О.В., 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Долаємо психологічні бар’єри: менеджмент складних ситуацій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Разводова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Т.О.,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12.06.2025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Майстерня досвіду «Партнерство в найкращих інтересах дитини»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Колісник О.В., 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12.06.2025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Виховання особистості громадянина-патріота – обов’язок та місія сучасного закладу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Горбенко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Т.І.,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13.06.2025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Байназарова</w:t>
            </w:r>
            <w:proofErr w:type="spellEnd"/>
            <w:r>
              <w:rPr>
                <w:sz w:val="20"/>
                <w:szCs w:val="20"/>
              </w:rPr>
              <w:t xml:space="preserve"> О.О., </w:t>
            </w:r>
            <w:proofErr w:type="spellStart"/>
            <w:r>
              <w:rPr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Різноманітність у класі: як знайти підхід до кожної дитини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</w:pPr>
            <w:proofErr w:type="spellStart"/>
            <w:r>
              <w:rPr>
                <w:sz w:val="20"/>
                <w:szCs w:val="20"/>
              </w:rPr>
              <w:t>Байназарова</w:t>
            </w:r>
            <w:proofErr w:type="spellEnd"/>
            <w:r>
              <w:rPr>
                <w:sz w:val="20"/>
                <w:szCs w:val="20"/>
              </w:rPr>
              <w:t xml:space="preserve"> О.О., </w:t>
            </w:r>
            <w:proofErr w:type="spellStart"/>
            <w:r>
              <w:rPr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Носенко В.В., викладач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17.06.2025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Черкашина</w:t>
            </w:r>
            <w:proofErr w:type="spellEnd"/>
            <w:r>
              <w:rPr>
                <w:sz w:val="20"/>
                <w:szCs w:val="20"/>
              </w:rPr>
              <w:t xml:space="preserve"> О.В., викладач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17.06.2025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Вишнева І.М.,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18.06.2025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Педагогічна гра «Формування навичок </w:t>
            </w:r>
            <w:proofErr w:type="spellStart"/>
            <w:r>
              <w:rPr>
                <w:sz w:val="20"/>
                <w:szCs w:val="20"/>
              </w:rPr>
              <w:t>стресостійкості</w:t>
            </w:r>
            <w:proofErr w:type="spellEnd"/>
            <w:r>
              <w:rPr>
                <w:sz w:val="20"/>
                <w:szCs w:val="20"/>
              </w:rPr>
              <w:t xml:space="preserve"> педагога як умова ефективного освітнього процесу»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Бєляєва К.Ю.,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18.06.2025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Замазій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Ю.О., викладач, доктор філософії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Інноваційна майстерня «Інтерактивні технології формування </w:t>
            </w:r>
            <w:proofErr w:type="spellStart"/>
            <w:r>
              <w:rPr>
                <w:sz w:val="20"/>
                <w:szCs w:val="20"/>
              </w:rPr>
              <w:t>медіаграмотності</w:t>
            </w:r>
            <w:proofErr w:type="spellEnd"/>
            <w:r>
              <w:rPr>
                <w:sz w:val="20"/>
                <w:szCs w:val="20"/>
              </w:rPr>
              <w:t xml:space="preserve"> школярів»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Вороніна Г.Л., доцент, </w:t>
            </w:r>
            <w:proofErr w:type="spellStart"/>
            <w:r>
              <w:rPr>
                <w:color w:val="000000"/>
                <w:sz w:val="20"/>
                <w:szCs w:val="20"/>
              </w:rPr>
              <w:t>к.пед.н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Майстер-клас «Візьміть емоції під контроль: секрети саморегуляції для здоров'я у освітньому середовищ»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Черкашина</w:t>
            </w:r>
            <w:proofErr w:type="spellEnd"/>
            <w:r>
              <w:rPr>
                <w:sz w:val="20"/>
                <w:szCs w:val="20"/>
              </w:rPr>
              <w:t xml:space="preserve"> О.В., викладач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18.30 – 20.00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Луніна В.Ю., доцент кафедри, </w:t>
            </w:r>
            <w:proofErr w:type="spellStart"/>
            <w:r>
              <w:rPr>
                <w:sz w:val="20"/>
                <w:szCs w:val="20"/>
              </w:rPr>
              <w:t>к.пед.н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A5EE5" w:rsidRDefault="00DA5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Психологічна стабілізація педагогів і учнів: виклики війни та шляхи відновлення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Разводова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Т.О.,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превентивного виховання в подоланні соціальних викликів серед підлітків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Бандура В.В.,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Психологічний практикум «Кризові стани і </w:t>
            </w:r>
            <w:proofErr w:type="spellStart"/>
            <w:r>
              <w:rPr>
                <w:sz w:val="20"/>
                <w:szCs w:val="20"/>
              </w:rPr>
              <w:t>психотравма</w:t>
            </w:r>
            <w:proofErr w:type="spellEnd"/>
            <w:r>
              <w:rPr>
                <w:sz w:val="20"/>
                <w:szCs w:val="20"/>
              </w:rPr>
              <w:t>: психологічні методи підтримки та відновлення»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Носенко В.В., викладач</w:t>
            </w: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 – 18.30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Функціональна грамотність у використанні цифрових сервісів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Нетеса</w:t>
            </w:r>
            <w:proofErr w:type="spellEnd"/>
            <w:r>
              <w:rPr>
                <w:sz w:val="20"/>
                <w:szCs w:val="20"/>
              </w:rPr>
              <w:t xml:space="preserve"> І.І., викладач</w:t>
            </w:r>
          </w:p>
          <w:p w:rsidR="00DA5EE5" w:rsidRDefault="00DA5EE5">
            <w:pPr>
              <w:jc w:val="left"/>
              <w:rPr>
                <w:sz w:val="20"/>
                <w:szCs w:val="20"/>
              </w:rPr>
            </w:pPr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 – 15.00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Тренінг «Створення атмосфери довіри: як будувати взаєморозуміння з учнями»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</w:pPr>
            <w:proofErr w:type="spellStart"/>
            <w:r>
              <w:rPr>
                <w:color w:val="000000"/>
                <w:sz w:val="20"/>
                <w:szCs w:val="20"/>
              </w:rPr>
              <w:t>Разводова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Т.О.,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c>
          <w:tcPr>
            <w:tcW w:w="541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A5EE5" w:rsidRDefault="00116B7E">
            <w:r>
              <w:rPr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1417" w:type="dxa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15.15 – 16.45</w:t>
            </w:r>
          </w:p>
        </w:tc>
        <w:tc>
          <w:tcPr>
            <w:tcW w:w="4253" w:type="dxa"/>
            <w:shd w:val="clear" w:color="auto" w:fill="auto"/>
          </w:tcPr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Рефлексивна сесія «Мої професійні відкриття: що я дізнався і як це застосую у своїй практиці»</w:t>
            </w:r>
          </w:p>
          <w:p w:rsidR="00DA5EE5" w:rsidRDefault="00116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A5EE5" w:rsidRDefault="00116B7E">
            <w:pPr>
              <w:jc w:val="left"/>
            </w:pPr>
            <w:proofErr w:type="spellStart"/>
            <w:r>
              <w:rPr>
                <w:color w:val="000000"/>
                <w:sz w:val="20"/>
                <w:szCs w:val="20"/>
              </w:rPr>
              <w:t>Разводова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Т.О., </w:t>
            </w:r>
            <w:proofErr w:type="spellStart"/>
            <w:r>
              <w:rPr>
                <w:color w:val="000000"/>
                <w:sz w:val="20"/>
                <w:szCs w:val="20"/>
              </w:rPr>
              <w:t>ст.викладач</w:t>
            </w:r>
            <w:proofErr w:type="spellEnd"/>
          </w:p>
        </w:tc>
      </w:tr>
      <w:tr w:rsidR="00DA5EE5">
        <w:trPr>
          <w:trHeight w:val="487"/>
        </w:trPr>
        <w:tc>
          <w:tcPr>
            <w:tcW w:w="541" w:type="dxa"/>
          </w:tcPr>
          <w:p w:rsidR="00DA5EE5" w:rsidRDefault="00DA5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EE5" w:rsidRDefault="00DA5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A5EE5" w:rsidRDefault="00DA5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A5EE5" w:rsidRDefault="00116B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EE5" w:rsidRDefault="00116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08" w:type="dxa"/>
            <w:shd w:val="clear" w:color="auto" w:fill="auto"/>
          </w:tcPr>
          <w:p w:rsidR="00DA5EE5" w:rsidRDefault="00DA5EE5">
            <w:pPr>
              <w:keepNext/>
              <w:jc w:val="left"/>
              <w:rPr>
                <w:sz w:val="20"/>
                <w:szCs w:val="20"/>
              </w:rPr>
            </w:pPr>
          </w:p>
        </w:tc>
      </w:tr>
    </w:tbl>
    <w:p w:rsidR="00DA5EE5" w:rsidRDefault="00DA5EE5">
      <w:pPr>
        <w:spacing w:line="312" w:lineRule="auto"/>
        <w:rPr>
          <w:b/>
          <w:sz w:val="22"/>
          <w:szCs w:val="22"/>
        </w:rPr>
      </w:pPr>
    </w:p>
    <w:p w:rsidR="00DA5EE5" w:rsidRDefault="00DA5EE5">
      <w:pPr>
        <w:spacing w:line="312" w:lineRule="auto"/>
        <w:ind w:firstLine="1843"/>
        <w:rPr>
          <w:b/>
          <w:sz w:val="22"/>
          <w:szCs w:val="22"/>
        </w:rPr>
      </w:pPr>
    </w:p>
    <w:p w:rsidR="00DA5EE5" w:rsidRDefault="00DA5EE5">
      <w:pPr>
        <w:spacing w:line="312" w:lineRule="auto"/>
        <w:ind w:firstLine="1843"/>
        <w:rPr>
          <w:b/>
          <w:sz w:val="22"/>
          <w:szCs w:val="22"/>
        </w:rPr>
      </w:pPr>
    </w:p>
    <w:p w:rsidR="00DA5EE5" w:rsidRDefault="00116B7E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Тетяна РАЗВОДОВА</w:t>
      </w:r>
    </w:p>
    <w:p w:rsidR="00DA5EE5" w:rsidRDefault="00DA5EE5">
      <w:pPr>
        <w:ind w:left="2124" w:hanging="2124"/>
        <w:jc w:val="left"/>
        <w:rPr>
          <w:sz w:val="22"/>
          <w:szCs w:val="22"/>
        </w:rPr>
      </w:pPr>
      <w:bookmarkStart w:id="1" w:name="_heading=h.xr5voio6pyz9" w:colFirst="0" w:colLast="0"/>
      <w:bookmarkStart w:id="2" w:name="_GoBack"/>
      <w:bookmarkEnd w:id="1"/>
      <w:bookmarkEnd w:id="2"/>
    </w:p>
    <w:p w:rsidR="00DA5EE5" w:rsidRDefault="00DA5EE5">
      <w:pPr>
        <w:ind w:left="2124" w:hanging="2124"/>
        <w:jc w:val="left"/>
        <w:rPr>
          <w:sz w:val="22"/>
          <w:szCs w:val="22"/>
        </w:rPr>
      </w:pPr>
      <w:bookmarkStart w:id="3" w:name="_heading=h.ehx5p2cm97o" w:colFirst="0" w:colLast="0"/>
      <w:bookmarkEnd w:id="3"/>
    </w:p>
    <w:p w:rsidR="00DA5EE5" w:rsidRDefault="00DA5EE5">
      <w:pPr>
        <w:jc w:val="center"/>
        <w:rPr>
          <w:b/>
          <w:sz w:val="24"/>
          <w:szCs w:val="24"/>
        </w:rPr>
      </w:pPr>
    </w:p>
    <w:p w:rsidR="00DA5EE5" w:rsidRDefault="00116B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DA5EE5" w:rsidRDefault="00DA5EE5">
      <w:pPr>
        <w:jc w:val="center"/>
        <w:rPr>
          <w:b/>
          <w:sz w:val="24"/>
          <w:szCs w:val="24"/>
        </w:rPr>
      </w:pPr>
    </w:p>
    <w:p w:rsidR="00DA5EE5" w:rsidRDefault="00116B7E">
      <w:pPr>
        <w:keepNext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Бандура </w:t>
      </w:r>
      <w:proofErr w:type="spellStart"/>
      <w:r>
        <w:rPr>
          <w:sz w:val="22"/>
          <w:szCs w:val="22"/>
        </w:rPr>
        <w:t>Вячеслав</w:t>
      </w:r>
      <w:proofErr w:type="spellEnd"/>
      <w:r>
        <w:rPr>
          <w:sz w:val="22"/>
          <w:szCs w:val="22"/>
        </w:rPr>
        <w:t xml:space="preserve"> Валерійович,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тренер з питань інклюзивної освіти</w:t>
      </w:r>
    </w:p>
    <w:p w:rsidR="00DA5EE5" w:rsidRDefault="00116B7E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Комунального заклад “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 імені </w:t>
      </w:r>
      <w:proofErr w:type="spellStart"/>
      <w:r>
        <w:rPr>
          <w:sz w:val="22"/>
          <w:szCs w:val="22"/>
        </w:rPr>
        <w:t>І.Я.Підкопая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методи</w:t>
      </w:r>
      <w:r>
        <w:rPr>
          <w:sz w:val="22"/>
          <w:szCs w:val="22"/>
        </w:rPr>
        <w:t xml:space="preserve">стка,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“Безпечний простір”, афілійована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Олімпіади геніїв України</w:t>
      </w:r>
    </w:p>
    <w:p w:rsidR="00DA5EE5" w:rsidRDefault="00116B7E">
      <w:pPr>
        <w:spacing w:after="240"/>
        <w:rPr>
          <w:sz w:val="22"/>
          <w:szCs w:val="22"/>
        </w:rPr>
      </w:pPr>
      <w:r>
        <w:rPr>
          <w:sz w:val="22"/>
          <w:szCs w:val="22"/>
        </w:rPr>
        <w:t>Вишнева Ірина Миколаївна, викладачка секції спеціальної та інклюзивної освіти кафедри виховання й розвитку особистості, директорка Комунального закладу</w:t>
      </w:r>
      <w:r>
        <w:rPr>
          <w:sz w:val="22"/>
          <w:szCs w:val="22"/>
        </w:rPr>
        <w:t xml:space="preserve"> “Харківський </w:t>
      </w:r>
      <w:proofErr w:type="spellStart"/>
      <w:r>
        <w:rPr>
          <w:sz w:val="22"/>
          <w:szCs w:val="22"/>
        </w:rPr>
        <w:t>інклюзивно</w:t>
      </w:r>
      <w:proofErr w:type="spellEnd"/>
      <w:r>
        <w:rPr>
          <w:sz w:val="22"/>
          <w:szCs w:val="22"/>
        </w:rPr>
        <w:t xml:space="preserve">-ресурсний центр №1 Харківської міської ради”,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програм: ,,Рівний-рівному”, ,,Зміцнення потенціалу практичних психологів закладів освіти”, ,,Коли світ на межі змін: школа, чутлива до психіч</w:t>
      </w:r>
      <w:r>
        <w:rPr>
          <w:sz w:val="22"/>
          <w:szCs w:val="22"/>
        </w:rPr>
        <w:t>ного здоров’я”</w:t>
      </w:r>
    </w:p>
    <w:p w:rsidR="00DA5EE5" w:rsidRDefault="00116B7E">
      <w:pPr>
        <w:spacing w:before="240" w:after="120"/>
        <w:rPr>
          <w:sz w:val="22"/>
          <w:szCs w:val="22"/>
        </w:rPr>
      </w:pPr>
      <w:r>
        <w:rPr>
          <w:sz w:val="22"/>
          <w:szCs w:val="22"/>
        </w:rPr>
        <w:t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</w:t>
      </w:r>
      <w:r>
        <w:rPr>
          <w:sz w:val="22"/>
          <w:szCs w:val="22"/>
        </w:rPr>
        <w:t>світи </w:t>
      </w:r>
    </w:p>
    <w:p w:rsidR="00DA5EE5" w:rsidRDefault="00116B7E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Вороніна Галина Леонідівна, доцент кафедри виховання й розвитку особистості, кандидат педагогічних наук,</w:t>
      </w:r>
      <w:r>
        <w:t xml:space="preserve"> </w:t>
      </w:r>
      <w:r>
        <w:rPr>
          <w:sz w:val="22"/>
          <w:szCs w:val="22"/>
        </w:rPr>
        <w:t xml:space="preserve">магістр з педагогіки вищої школи,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Ukrain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 xml:space="preserve">”, супервізор в сфері загальної середньої освіти </w:t>
      </w:r>
    </w:p>
    <w:p w:rsidR="00DA5EE5" w:rsidRDefault="00116B7E">
      <w:pPr>
        <w:spacing w:after="120"/>
        <w:rPr>
          <w:sz w:val="24"/>
          <w:szCs w:val="24"/>
        </w:rPr>
      </w:pPr>
      <w:proofErr w:type="spellStart"/>
      <w:r>
        <w:rPr>
          <w:sz w:val="22"/>
          <w:szCs w:val="22"/>
        </w:rPr>
        <w:t>Горбенко</w:t>
      </w:r>
      <w:proofErr w:type="spellEnd"/>
      <w:r>
        <w:rPr>
          <w:sz w:val="22"/>
          <w:szCs w:val="22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  майстер-тренер Шве</w:t>
      </w:r>
      <w:r>
        <w:rPr>
          <w:sz w:val="22"/>
          <w:szCs w:val="22"/>
        </w:rPr>
        <w:t xml:space="preserve">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 </w:t>
      </w:r>
    </w:p>
    <w:p w:rsidR="00DA5EE5" w:rsidRDefault="00116B7E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Замазій</w:t>
      </w:r>
      <w:proofErr w:type="spellEnd"/>
      <w:r>
        <w:rPr>
          <w:sz w:val="22"/>
          <w:szCs w:val="22"/>
        </w:rPr>
        <w:t xml:space="preserve"> Юлія Олександрівна, викладачка секції спеціальної та інклюзивної освіти кафедри виховання й розвитку особистості, завідувачка центром практичної психології, соціальної роботи та здорового способу життя,  </w:t>
      </w:r>
      <w:proofErr w:type="spellStart"/>
      <w:r>
        <w:rPr>
          <w:sz w:val="22"/>
          <w:szCs w:val="22"/>
        </w:rPr>
        <w:t>доктор</w:t>
      </w:r>
      <w:r>
        <w:rPr>
          <w:sz w:val="22"/>
          <w:szCs w:val="22"/>
        </w:rPr>
        <w:t>ка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філософії,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за програмою “Психолого-педагогічна підтримка дітей, батьків та педагогів в умовах надзвичайної ситуації”</w:t>
      </w:r>
    </w:p>
    <w:p w:rsidR="00DA5EE5" w:rsidRDefault="00116B7E">
      <w:pPr>
        <w:spacing w:after="240"/>
        <w:rPr>
          <w:sz w:val="22"/>
          <w:szCs w:val="22"/>
        </w:rPr>
      </w:pPr>
      <w:r>
        <w:rPr>
          <w:sz w:val="22"/>
          <w:szCs w:val="22"/>
        </w:rPr>
        <w:t>Колісник Олена Валентинівна, старша викладачка секції спеціальної та інклюзив</w:t>
      </w:r>
      <w:r>
        <w:rPr>
          <w:sz w:val="22"/>
          <w:szCs w:val="22"/>
        </w:rPr>
        <w:t xml:space="preserve">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інклюзивної освіти,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майстер-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інклюзивного навчання</w:t>
      </w:r>
    </w:p>
    <w:p w:rsidR="00DA5EE5" w:rsidRDefault="00116B7E">
      <w:pPr>
        <w:spacing w:after="240"/>
        <w:rPr>
          <w:sz w:val="22"/>
          <w:szCs w:val="22"/>
        </w:rPr>
      </w:pPr>
      <w:r>
        <w:rPr>
          <w:sz w:val="22"/>
          <w:szCs w:val="22"/>
        </w:rPr>
        <w:t>Луніна Вікторія Юріївн</w:t>
      </w:r>
      <w:r>
        <w:rPr>
          <w:sz w:val="22"/>
          <w:szCs w:val="22"/>
        </w:rPr>
        <w:t xml:space="preserve">а,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виховання й розвитку особистості, директорка Комунального закладу “Харківська обласна Мала академія наук Харківської обласної ради”,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</w:t>
      </w:r>
    </w:p>
    <w:p w:rsidR="00DA5EE5" w:rsidRDefault="00116B7E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Нетеса</w:t>
      </w:r>
      <w:proofErr w:type="spellEnd"/>
      <w:r>
        <w:rPr>
          <w:sz w:val="22"/>
          <w:szCs w:val="22"/>
        </w:rPr>
        <w:t xml:space="preserve"> Ірина Ігорівна, викладачка секції інформаційних технологій в освіті кафедри методики пр</w:t>
      </w:r>
      <w:r>
        <w:rPr>
          <w:sz w:val="22"/>
          <w:szCs w:val="22"/>
        </w:rPr>
        <w:t xml:space="preserve">иродничо-математичної освіти, завідувачка центром дистанційної освіти,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DA5EE5" w:rsidRDefault="00116B7E">
      <w:pPr>
        <w:pStyle w:val="3"/>
        <w:keepNext w:val="0"/>
        <w:keepLines w:val="0"/>
        <w:shd w:val="clear" w:color="auto" w:fill="FFFFFF"/>
        <w:spacing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Носенко Володимир Вікторович, викладач секції спец</w:t>
      </w:r>
      <w:r>
        <w:rPr>
          <w:b w:val="0"/>
          <w:sz w:val="22"/>
          <w:szCs w:val="22"/>
        </w:rPr>
        <w:t xml:space="preserve">іальної та інклюзивної освіти кафедри виховання й розвитку особистості, практичний психолог “Комунального закладу </w:t>
      </w:r>
      <w:proofErr w:type="spellStart"/>
      <w:r>
        <w:rPr>
          <w:b w:val="0"/>
          <w:sz w:val="22"/>
          <w:szCs w:val="22"/>
        </w:rPr>
        <w:t>Бабаївський</w:t>
      </w:r>
      <w:proofErr w:type="spellEnd"/>
      <w:r>
        <w:rPr>
          <w:b w:val="0"/>
          <w:sz w:val="22"/>
          <w:szCs w:val="22"/>
        </w:rPr>
        <w:t xml:space="preserve"> ліцей Височанської селищної ради Харківського району Харківської області” магістр педагогіки вищої школи, тренер проекту протидії </w:t>
      </w:r>
      <w:r>
        <w:rPr>
          <w:b w:val="0"/>
          <w:sz w:val="22"/>
          <w:szCs w:val="22"/>
        </w:rPr>
        <w:t xml:space="preserve">торгівлі людьми, тренер ГО Ла </w:t>
      </w:r>
      <w:proofErr w:type="spellStart"/>
      <w:r>
        <w:rPr>
          <w:b w:val="0"/>
          <w:sz w:val="22"/>
          <w:szCs w:val="22"/>
        </w:rPr>
        <w:t>Страда</w:t>
      </w:r>
      <w:proofErr w:type="spellEnd"/>
      <w:r>
        <w:rPr>
          <w:b w:val="0"/>
          <w:sz w:val="22"/>
          <w:szCs w:val="22"/>
        </w:rPr>
        <w:t>-Україна, тренер НУШ</w:t>
      </w:r>
    </w:p>
    <w:p w:rsidR="00DA5EE5" w:rsidRDefault="00116B7E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Разводова</w:t>
      </w:r>
      <w:proofErr w:type="spellEnd"/>
      <w:r>
        <w:rPr>
          <w:sz w:val="22"/>
          <w:szCs w:val="22"/>
        </w:rPr>
        <w:t xml:space="preserve"> Тетяна Олександрівна, старша викладачка секції спеціальної та інклюзивної освіти кафедри виховання й розвитку особистості, </w:t>
      </w:r>
      <w:proofErr w:type="spellStart"/>
      <w:r>
        <w:rPr>
          <w:sz w:val="22"/>
          <w:szCs w:val="22"/>
        </w:rPr>
        <w:t>магістерка</w:t>
      </w:r>
      <w:proofErr w:type="spellEnd"/>
      <w:r>
        <w:rPr>
          <w:sz w:val="22"/>
          <w:szCs w:val="22"/>
        </w:rPr>
        <w:t xml:space="preserve"> педагогіки вищої школи, </w:t>
      </w:r>
      <w:proofErr w:type="spellStart"/>
      <w:r>
        <w:rPr>
          <w:sz w:val="22"/>
          <w:szCs w:val="22"/>
        </w:rPr>
        <w:t>арттерапевтка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медіаторка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тр</w:t>
      </w:r>
      <w:r>
        <w:rPr>
          <w:sz w:val="22"/>
          <w:szCs w:val="22"/>
        </w:rPr>
        <w:t>енерка</w:t>
      </w:r>
      <w:proofErr w:type="spellEnd"/>
      <w:r>
        <w:rPr>
          <w:sz w:val="22"/>
          <w:szCs w:val="22"/>
        </w:rPr>
        <w:t xml:space="preserve">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 xml:space="preserve">-Україна,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ПЗПСП, </w:t>
      </w:r>
      <w:proofErr w:type="spellStart"/>
      <w:r>
        <w:rPr>
          <w:sz w:val="22"/>
          <w:szCs w:val="22"/>
        </w:rPr>
        <w:t>супервізорка</w:t>
      </w:r>
      <w:proofErr w:type="spellEnd"/>
      <w:r>
        <w:rPr>
          <w:sz w:val="22"/>
          <w:szCs w:val="22"/>
        </w:rPr>
        <w:t xml:space="preserve"> в сфері загальної середньої освіти</w:t>
      </w:r>
    </w:p>
    <w:p w:rsidR="00DA5EE5" w:rsidRDefault="00116B7E">
      <w:pPr>
        <w:spacing w:after="240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викладачка секції спеціальної та інклюзивної освіти кафедри виховання й розвитку особистості, практична </w:t>
      </w:r>
      <w:proofErr w:type="spellStart"/>
      <w:r>
        <w:rPr>
          <w:sz w:val="22"/>
          <w:szCs w:val="22"/>
        </w:rPr>
        <w:t>психологиня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“Балаклійський ліцей №2 Балаклійської міської ради Харківської області”, методистка, 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НУШ, </w:t>
      </w:r>
      <w:proofErr w:type="spellStart"/>
      <w:r>
        <w:rPr>
          <w:sz w:val="22"/>
          <w:szCs w:val="22"/>
        </w:rPr>
        <w:t>тренерка</w:t>
      </w:r>
      <w:proofErr w:type="spellEnd"/>
      <w:r>
        <w:rPr>
          <w:sz w:val="22"/>
          <w:szCs w:val="22"/>
        </w:rPr>
        <w:t xml:space="preserve"> програми “Рівний-рівному”, </w:t>
      </w:r>
      <w:proofErr w:type="spellStart"/>
      <w:r>
        <w:rPr>
          <w:sz w:val="22"/>
          <w:szCs w:val="22"/>
        </w:rPr>
        <w:t>координаторка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ДоСЕН</w:t>
      </w:r>
      <w:proofErr w:type="spellEnd"/>
    </w:p>
    <w:p w:rsidR="00DA5EE5" w:rsidRDefault="00DA5EE5">
      <w:pPr>
        <w:spacing w:after="240"/>
        <w:rPr>
          <w:sz w:val="22"/>
          <w:szCs w:val="22"/>
        </w:rPr>
      </w:pPr>
    </w:p>
    <w:p w:rsidR="00DA5EE5" w:rsidRDefault="00DA5EE5">
      <w:pPr>
        <w:ind w:left="2124" w:hanging="2124"/>
        <w:jc w:val="left"/>
        <w:rPr>
          <w:sz w:val="22"/>
          <w:szCs w:val="22"/>
        </w:rPr>
      </w:pPr>
      <w:bookmarkStart w:id="4" w:name="_heading=h.e12cksd7rte8" w:colFirst="0" w:colLast="0"/>
      <w:bookmarkEnd w:id="4"/>
    </w:p>
    <w:p w:rsidR="00DA5EE5" w:rsidRDefault="00DA5EE5">
      <w:pPr>
        <w:ind w:left="2124" w:hanging="2124"/>
        <w:jc w:val="left"/>
        <w:rPr>
          <w:sz w:val="22"/>
          <w:szCs w:val="22"/>
        </w:rPr>
      </w:pPr>
      <w:bookmarkStart w:id="5" w:name="_heading=h.30j0zll" w:colFirst="0" w:colLast="0"/>
      <w:bookmarkEnd w:id="5"/>
    </w:p>
    <w:sectPr w:rsidR="00DA5EE5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5"/>
    <w:rsid w:val="00116B7E"/>
    <w:rsid w:val="00D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3BEA5-6881-4749-A004-58C3724C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C02A4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54795F"/>
    <w:rPr>
      <w:color w:val="0000FF"/>
      <w:u w:val="single"/>
    </w:r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M21TePdDNsf29k1JtYpRfCzVw==">CgMxLjAyCGguZ2pkZ3hzMg5oLnhyNXZvaW82cHl6OTINaC5laHg1cDJjbTk3bzIOaC5lMTJja3NkN3J0ZTgyCWguMzBqMHpsbDgAciExYWxWOVNZMzdTM2NMTGI4RmUyblI2VFNFczJ0em42NkI=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5522</Words>
  <Characters>3149</Characters>
  <Application>Microsoft Office Word</Application>
  <DocSecurity>0</DocSecurity>
  <Lines>26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2</cp:revision>
  <dcterms:created xsi:type="dcterms:W3CDTF">2025-05-26T14:25:00Z</dcterms:created>
  <dcterms:modified xsi:type="dcterms:W3CDTF">2025-05-29T09:33:00Z</dcterms:modified>
</cp:coreProperties>
</file>