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65" w:rsidRDefault="00A574E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7A1565" w:rsidRDefault="00A574E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7A1565" w:rsidRDefault="007A156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1565" w:rsidRDefault="007A1565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1565" w:rsidRDefault="00A574E5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7A1565" w:rsidRDefault="00A574E5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7A1565" w:rsidRDefault="00A574E5" w:rsidP="003E51C2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7A1565" w:rsidRDefault="007A15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565" w:rsidRDefault="00A574E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7A1565" w:rsidRDefault="00A574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7A1565" w:rsidRDefault="00A574E5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7A1565" w:rsidRPr="0060604F" w:rsidRDefault="0060604F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Мовно-літературна освітня галузь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зарубіжна література</w:t>
      </w:r>
      <w:r w:rsidR="00A574E5" w:rsidRPr="006060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:rsidR="007A1565" w:rsidRPr="0060604F" w:rsidRDefault="00A574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6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1565" w:rsidRDefault="00A574E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7A1565" w:rsidRDefault="007A15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1565" w:rsidRDefault="00A574E5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Pr="0060604F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="0060604F" w:rsidRPr="006060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28.04 – 30.04. 2025</w:t>
      </w:r>
    </w:p>
    <w:p w:rsidR="007A1565" w:rsidRDefault="00A574E5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60604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559</w:t>
      </w:r>
      <w:r w:rsidRPr="0060604F">
        <w:rPr>
          <w:rFonts w:ascii="Times New Roman" w:eastAsia="Times New Roman" w:hAnsi="Times New Roman" w:cs="Times New Roman"/>
          <w:b/>
          <w:sz w:val="24"/>
          <w:szCs w:val="24"/>
        </w:rPr>
        <w:t>-суб</w:t>
      </w:r>
    </w:p>
    <w:p w:rsidR="007A1565" w:rsidRPr="0060604F" w:rsidRDefault="00A574E5">
      <w:pPr>
        <w:widowControl w:val="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60604F">
        <w:rPr>
          <w:rFonts w:ascii="Times New Roman" w:eastAsia="Times New Roman" w:hAnsi="Times New Roman" w:cs="Times New Roman"/>
        </w:rPr>
        <w:t xml:space="preserve"> </w:t>
      </w:r>
      <w:r w:rsidR="0060604F" w:rsidRPr="0060604F">
        <w:rPr>
          <w:rFonts w:ascii="Times New Roman" w:eastAsia="Times New Roman" w:hAnsi="Times New Roman" w:cs="Times New Roman"/>
          <w:u w:val="single"/>
          <w:lang w:val="uk-UA"/>
        </w:rPr>
        <w:t>дистанційна</w:t>
      </w:r>
    </w:p>
    <w:p w:rsidR="007A1565" w:rsidRPr="0060604F" w:rsidRDefault="007A1565">
      <w:pPr>
        <w:widowControl w:val="0"/>
        <w:rPr>
          <w:rFonts w:ascii="Times New Roman" w:eastAsia="Times New Roman" w:hAnsi="Times New Roman" w:cs="Times New Roman"/>
          <w:u w:val="single"/>
        </w:rPr>
      </w:pPr>
    </w:p>
    <w:tbl>
      <w:tblPr>
        <w:tblStyle w:val="af0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600"/>
        <w:gridCol w:w="1080"/>
        <w:gridCol w:w="1080"/>
        <w:gridCol w:w="2400"/>
      </w:tblGrid>
      <w:tr w:rsidR="007A1565">
        <w:trPr>
          <w:trHeight w:val="400"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Default="00A574E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565" w:rsidRDefault="00A574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565" w:rsidRDefault="007A15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A1565" w:rsidRDefault="00A574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565" w:rsidRDefault="00A574E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7A1565" w:rsidRDefault="00A574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565" w:rsidRDefault="00A574E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565" w:rsidRDefault="007A15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A1565" w:rsidRDefault="00A574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7A1565" w:rsidRDefault="007A15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1565">
        <w:trPr>
          <w:trHeight w:val="440"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Default="007A1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565" w:rsidRDefault="007A1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565" w:rsidRDefault="007A1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565" w:rsidRDefault="007A1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565" w:rsidRDefault="007A1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565" w:rsidRDefault="007A1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1565">
        <w:trPr>
          <w:trHeight w:val="653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60604F" w:rsidRDefault="0060604F" w:rsidP="0060604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28.04.2025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60604F" w:rsidRDefault="006060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15.00 – 15.45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Default="0043073B" w:rsidP="00D041E6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6"/>
                <w:lang w:val="uk-UA"/>
              </w:rPr>
              <w:t xml:space="preserve">1.1 </w:t>
            </w:r>
            <w:r w:rsidR="00D041E6" w:rsidRPr="00D041E6">
              <w:rPr>
                <w:color w:val="000000"/>
                <w:sz w:val="16"/>
              </w:rPr>
              <w:t>Особливості організації навчання вчителів української мови, літератури, зарубіжної літератури, які забезпечуватимуть реалізацію ДСБСО в ІІ циклі базової середньої освіти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Default="00A574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Default="00A574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B17366" w:rsidRDefault="00B173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Лемен</w:t>
            </w:r>
            <w:r w:rsidR="006331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="002737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Н.В.</w:t>
            </w:r>
          </w:p>
        </w:tc>
      </w:tr>
      <w:tr w:rsidR="007A1565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Default="00B1736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28.04</w:t>
            </w:r>
          </w:p>
          <w:p w:rsidR="00B17366" w:rsidRPr="00B17366" w:rsidRDefault="00B1736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B27994" w:rsidRDefault="00B279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16.00 – 17.30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D041E6" w:rsidRDefault="0043073B" w:rsidP="0043073B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color w:val="000000"/>
                <w:sz w:val="16"/>
                <w:lang w:val="uk-UA"/>
              </w:rPr>
              <w:t xml:space="preserve">2.3 </w:t>
            </w:r>
            <w:r w:rsidR="00D041E6" w:rsidRPr="00D041E6">
              <w:rPr>
                <w:color w:val="000000"/>
                <w:sz w:val="16"/>
              </w:rPr>
              <w:t>Аналіз та інтерпретація художніх текстів різних жанрів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Default="00A574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Default="00A574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D041E6" w:rsidRDefault="00D041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Єфімова</w:t>
            </w:r>
            <w:r w:rsidR="002737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Н.О.</w:t>
            </w:r>
          </w:p>
        </w:tc>
      </w:tr>
      <w:tr w:rsidR="007A1565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B27994" w:rsidRDefault="00B2799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29.04 2025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B27994" w:rsidRDefault="00B279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15.00 – 16.30</w:t>
            </w:r>
          </w:p>
        </w:tc>
        <w:tc>
          <w:tcPr>
            <w:tcW w:w="3600" w:type="dxa"/>
          </w:tcPr>
          <w:p w:rsidR="007A1565" w:rsidRDefault="0043073B" w:rsidP="0043073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  <w:sz w:val="16"/>
                <w:lang w:val="uk-UA"/>
              </w:rPr>
              <w:t xml:space="preserve">2.1 </w:t>
            </w:r>
            <w:r w:rsidRPr="0043073B">
              <w:rPr>
                <w:color w:val="000000"/>
                <w:sz w:val="16"/>
              </w:rPr>
              <w:t>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Default="00A574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Default="00A574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1565" w:rsidRPr="0043073B" w:rsidRDefault="0043073B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Покуль</w:t>
            </w:r>
            <w:r w:rsidR="002737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7A1565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B27994" w:rsidRDefault="00B2799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29.04 2025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1565" w:rsidRPr="00B27994" w:rsidRDefault="00B27994" w:rsidP="00B279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16.45 – 18.15</w:t>
            </w:r>
          </w:p>
        </w:tc>
        <w:tc>
          <w:tcPr>
            <w:tcW w:w="3600" w:type="dxa"/>
          </w:tcPr>
          <w:p w:rsidR="007A1565" w:rsidRDefault="0063316D" w:rsidP="0063316D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  <w:sz w:val="16"/>
                <w:lang w:val="uk-UA"/>
              </w:rPr>
              <w:t xml:space="preserve">2.2 </w:t>
            </w:r>
            <w:r w:rsidRPr="0063316D">
              <w:rPr>
                <w:color w:val="000000"/>
                <w:sz w:val="16"/>
              </w:rPr>
              <w:t>Візуальні ресурси для підтримки освітнього процесу у 8 класі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Default="00A574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Default="00A574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1565" w:rsidRPr="0063316D" w:rsidRDefault="006331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Акопян</w:t>
            </w:r>
            <w:r w:rsidR="002737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</w:tr>
      <w:tr w:rsidR="007A1565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B27994" w:rsidRDefault="00B2799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30.04 2025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1565" w:rsidRPr="00B27994" w:rsidRDefault="00B279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15.00 – 16.30</w:t>
            </w:r>
          </w:p>
        </w:tc>
        <w:tc>
          <w:tcPr>
            <w:tcW w:w="3600" w:type="dxa"/>
          </w:tcPr>
          <w:p w:rsidR="007A1565" w:rsidRDefault="0063316D" w:rsidP="0063316D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  <w:sz w:val="16"/>
                <w:lang w:val="uk-UA"/>
              </w:rPr>
              <w:t xml:space="preserve">2.4 </w:t>
            </w:r>
            <w:r w:rsidRPr="0063316D">
              <w:rPr>
                <w:color w:val="000000"/>
                <w:sz w:val="16"/>
              </w:rPr>
              <w:t>Аналіз та самоаналіз уроку: спостерігаємо за професійними компетентностями вчителя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Default="00A574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Default="00A574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1565" w:rsidRPr="0063316D" w:rsidRDefault="006331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Шепеленко</w:t>
            </w:r>
            <w:r w:rsidR="002737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7A1565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B27994" w:rsidRDefault="00B2799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30.04 2025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1565" w:rsidRPr="00B27994" w:rsidRDefault="00B279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16.45 – 17.30</w:t>
            </w:r>
          </w:p>
        </w:tc>
        <w:tc>
          <w:tcPr>
            <w:tcW w:w="3600" w:type="dxa"/>
          </w:tcPr>
          <w:p w:rsidR="007A1565" w:rsidRDefault="0063316D" w:rsidP="0063316D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  <w:sz w:val="16"/>
                <w:lang w:val="uk-UA"/>
              </w:rPr>
              <w:t xml:space="preserve">1.2 </w:t>
            </w:r>
            <w:r w:rsidRPr="0063316D">
              <w:rPr>
                <w:color w:val="000000"/>
                <w:sz w:val="16"/>
              </w:rPr>
              <w:t>Підсумкове тестування. Рефлексія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Default="00A574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Default="00A574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1565" w:rsidRPr="0063316D" w:rsidRDefault="006331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Лемента</w:t>
            </w:r>
            <w:r w:rsidR="002737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7A1565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565" w:rsidRDefault="007A156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Default="00A574E5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Default="00A574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Default="00A574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Default="007A15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1565" w:rsidRDefault="007A156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565" w:rsidRDefault="00A574E5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331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Надія ЛЕМЕНТА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7A1565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65"/>
    <w:rsid w:val="002737A2"/>
    <w:rsid w:val="003E51C2"/>
    <w:rsid w:val="003E6CB8"/>
    <w:rsid w:val="0043073B"/>
    <w:rsid w:val="0060604F"/>
    <w:rsid w:val="0063316D"/>
    <w:rsid w:val="007A1565"/>
    <w:rsid w:val="008B3E32"/>
    <w:rsid w:val="00A574E5"/>
    <w:rsid w:val="00B17366"/>
    <w:rsid w:val="00B27994"/>
    <w:rsid w:val="00D0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A473"/>
  <w15:docId w15:val="{8CFD25EC-3D09-4574-B806-2FFA38B7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9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1077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UN23 022552</dc:creator>
  <cp:lastModifiedBy>Тетяна Папернова</cp:lastModifiedBy>
  <cp:revision>4</cp:revision>
  <dcterms:created xsi:type="dcterms:W3CDTF">2025-04-21T16:56:00Z</dcterms:created>
  <dcterms:modified xsi:type="dcterms:W3CDTF">2025-04-28T08:19:00Z</dcterms:modified>
</cp:coreProperties>
</file>