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670E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8E970BC" w14:textId="77777777"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E969E50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41784" w14:textId="77777777"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6DC20" w14:textId="77777777" w:rsidR="004975C1" w:rsidRDefault="00B80C7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77781CE" w14:textId="77777777" w:rsidR="004975C1" w:rsidRDefault="00B80C7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EBB8EEF" w14:textId="24F7033A" w:rsidR="004975C1" w:rsidRDefault="00B80C73" w:rsidP="003F2AC6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C672B29" w14:textId="612E7EBC" w:rsidR="004975C1" w:rsidRDefault="004975C1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F908C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91DBB" w14:textId="77777777" w:rsidR="004975C1" w:rsidRDefault="00B80C7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04664BB" w14:textId="77777777" w:rsidR="004975C1" w:rsidRDefault="004975C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7930C96" w14:textId="73798E65" w:rsidR="004975C1" w:rsidRDefault="00B80C7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курсів підвищення кваліфікації з підготовки тренерів-педагогів за темою: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«Особливості організаці</w:t>
      </w:r>
      <w:r w:rsidR="00CF2C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ї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освітнього процесу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56A83D" w14:textId="77777777" w:rsidR="004975C1" w:rsidRDefault="004975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810C84" w14:textId="77777777" w:rsidR="004975C1" w:rsidRDefault="00B80C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73CA1491" w14:textId="77777777" w:rsidR="004975C1" w:rsidRDefault="004975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3FF1B" w14:textId="4D8DD296" w:rsidR="004975C1" w:rsidRPr="00B7294F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201B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F75C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– </w:t>
      </w:r>
      <w:r w:rsidR="00201B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15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8F50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.2025</w:t>
      </w:r>
    </w:p>
    <w:p w14:paraId="24DE6F2D" w14:textId="1FD892E8" w:rsidR="004975C1" w:rsidRPr="00B7294F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201B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</w:p>
    <w:p w14:paraId="045BC5F4" w14:textId="77777777" w:rsidR="004975C1" w:rsidRDefault="004975C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511"/>
        <w:gridCol w:w="765"/>
        <w:gridCol w:w="3544"/>
        <w:gridCol w:w="1286"/>
        <w:gridCol w:w="2490"/>
      </w:tblGrid>
      <w:tr w:rsidR="004975C1" w14:paraId="03E08889" w14:textId="77777777" w:rsidTr="00B80C73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C262" w14:textId="77777777" w:rsidR="004975C1" w:rsidRDefault="00B80C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11E6" w14:textId="77777777" w:rsidR="004975C1" w:rsidRDefault="00B80C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E9EC3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D8292" w14:textId="77777777" w:rsidR="004975C1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46EBE3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43CEE" w14:textId="77777777" w:rsidR="004975C1" w:rsidRDefault="00B80C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24BA8" w14:textId="77777777" w:rsidR="004975C1" w:rsidRPr="00B7294F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8D33AB" w14:textId="77777777" w:rsidR="004975C1" w:rsidRPr="00B7294F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4303CD1C" w14:textId="77777777" w:rsidR="004975C1" w:rsidRPr="00B7294F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5C1" w14:paraId="38C7C30A" w14:textId="77777777" w:rsidTr="00B80C7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AFAF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A418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5E631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CA57D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9562" w14:textId="77777777" w:rsidR="004975C1" w:rsidRDefault="004975C1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0BCCD" w14:textId="77777777" w:rsidR="004975C1" w:rsidRPr="00B7294F" w:rsidRDefault="004975C1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975C1" w14:paraId="79972A1B" w14:textId="77777777" w:rsidTr="00B80C73">
        <w:trPr>
          <w:trHeight w:val="481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23CF" w14:textId="42202073" w:rsidR="004975C1" w:rsidRPr="00B7294F" w:rsidRDefault="00201BE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75C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997D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095B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6B40C3B2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6320" w14:textId="77777777" w:rsidR="004975C1" w:rsidRPr="00A96E19" w:rsidRDefault="00A96E19" w:rsidP="00A96E1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85FC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F9B3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4975C1" w14:paraId="427D25D8" w14:textId="77777777" w:rsidTr="00B80C73">
        <w:trPr>
          <w:trHeight w:val="42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452C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6A18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1500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14:paraId="78C68B9F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544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3EE1" w14:textId="77777777" w:rsidR="004975C1" w:rsidRPr="00A96E19" w:rsidRDefault="00A96E19" w:rsidP="00A96E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hAnsi="Times New Roman" w:cs="Times New Roman"/>
                <w:sz w:val="24"/>
                <w:szCs w:val="24"/>
              </w:rPr>
              <w:t>Інноваційний дизайн уроку НУШ: сучасні технології та методики</w:t>
            </w:r>
          </w:p>
        </w:tc>
        <w:tc>
          <w:tcPr>
            <w:tcW w:w="128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4224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110E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4975C1" w14:paraId="11022466" w14:textId="77777777" w:rsidTr="00B80C73">
        <w:trPr>
          <w:trHeight w:val="653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AE8D" w14:textId="383021CA" w:rsidR="004975C1" w:rsidRPr="00B7294F" w:rsidRDefault="00201BE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F75C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4451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C33F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78163055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3507" w14:textId="77777777" w:rsidR="004975C1" w:rsidRPr="003B5C82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6E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НУШ як простір змін: теорія, практика, перспективи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02AB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2BA6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4975C1" w14:paraId="0B06B6C8" w14:textId="77777777" w:rsidTr="00B80C7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0D2A" w14:textId="5670E9FB" w:rsidR="004975C1" w:rsidRPr="00B7294F" w:rsidRDefault="00201BE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F75C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B743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81C7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032A85B0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74FA" w14:textId="77777777" w:rsidR="004975C1" w:rsidRPr="00A96E19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4B99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26F1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4975C1" w14:paraId="40DFFD7B" w14:textId="77777777" w:rsidTr="00B80C7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D839" w14:textId="756AE5BD" w:rsidR="004975C1" w:rsidRPr="00B7294F" w:rsidRDefault="00201BE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F75C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B3B6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1F04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0C42A463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544" w:type="dxa"/>
          </w:tcPr>
          <w:p w14:paraId="73A92BD3" w14:textId="77777777" w:rsidR="004975C1" w:rsidRPr="00A96E19" w:rsidRDefault="00A96E19" w:rsidP="00A96E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E19">
              <w:rPr>
                <w:rFonts w:ascii="Times New Roman" w:hAnsi="Times New Roman" w:cs="Times New Roman"/>
                <w:sz w:val="24"/>
                <w:szCs w:val="24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30E5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82C0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4975C1" w14:paraId="1EBAFD8D" w14:textId="77777777" w:rsidTr="00B80C7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994" w14:textId="4C9B7BEA" w:rsidR="004975C1" w:rsidRPr="00B7294F" w:rsidRDefault="00201BE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F75C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0110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984AD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34F3ADBA" w14:textId="77777777"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544" w:type="dxa"/>
          </w:tcPr>
          <w:p w14:paraId="035C79FD" w14:textId="77777777" w:rsidR="004975C1" w:rsidRPr="00A96E19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E19">
              <w:rPr>
                <w:rFonts w:ascii="Times New Roman" w:hAnsi="Times New Roman" w:cs="Times New Roman"/>
                <w:sz w:val="24"/>
                <w:szCs w:val="24"/>
              </w:rPr>
              <w:t>Інформаційна безпека учасників освітнього процесу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81FB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472DF6" w14:textId="275FD145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5C1" w14:paraId="790F0176" w14:textId="77777777" w:rsidTr="00B80C73">
        <w:trPr>
          <w:trHeight w:val="455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DD322" w14:textId="133D69B4" w:rsidR="004975C1" w:rsidRPr="00B7294F" w:rsidRDefault="00201B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  <w:r w:rsidR="00F75C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B72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51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968B6" w14:textId="77777777" w:rsidR="004975C1" w:rsidRDefault="00B80C7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2F226" w14:textId="77777777" w:rsidR="004975C1" w:rsidRDefault="00B80C7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14:paraId="2140622A" w14:textId="77777777" w:rsidR="004975C1" w:rsidRDefault="00B80C7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AE3D" w14:textId="532D949D" w:rsidR="003B5C82" w:rsidRPr="003B5C82" w:rsidRDefault="008B7086" w:rsidP="00A96E19">
            <w:pPr>
              <w:shd w:val="clear" w:color="auto" w:fill="FFFFFF"/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в НУШ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30DB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5FB1B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4975C1" w14:paraId="2E38D517" w14:textId="77777777" w:rsidTr="00B80C73">
        <w:trPr>
          <w:trHeight w:val="382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81715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6D59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1DEAC" w14:textId="77777777" w:rsidR="004975C1" w:rsidRDefault="00B80C7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14:paraId="3A68698A" w14:textId="77777777" w:rsidR="004975C1" w:rsidRDefault="00B80C7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B31D" w14:textId="77777777" w:rsidR="004975C1" w:rsidRPr="00A96E19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  <w:r w:rsidRPr="00A96E19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5386" w14:textId="77777777"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21C69" w14:textId="77777777"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4975C1" w14:paraId="7E92213D" w14:textId="77777777" w:rsidTr="00B80C7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3B13D" w14:textId="77777777"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61DB" w14:textId="77777777" w:rsidR="004975C1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93B" w14:textId="77777777" w:rsidR="004975C1" w:rsidRDefault="00B80C7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9887" w14:textId="77777777"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4072" w14:textId="77777777" w:rsidR="004975C1" w:rsidRDefault="004975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21A78" w14:textId="77777777" w:rsidR="004975C1" w:rsidRDefault="004975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921A6" w14:textId="4FC0CB03" w:rsidR="004975C1" w:rsidRDefault="00B80C73" w:rsidP="003F2AC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47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4975C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1"/>
    <w:rsid w:val="000A47AF"/>
    <w:rsid w:val="00201BE4"/>
    <w:rsid w:val="003B5C82"/>
    <w:rsid w:val="003F2AC6"/>
    <w:rsid w:val="004975C1"/>
    <w:rsid w:val="008B7086"/>
    <w:rsid w:val="008F5010"/>
    <w:rsid w:val="00A96E19"/>
    <w:rsid w:val="00B7294F"/>
    <w:rsid w:val="00B80C73"/>
    <w:rsid w:val="00CF2C40"/>
    <w:rsid w:val="00E25A8C"/>
    <w:rsid w:val="00F123ED"/>
    <w:rsid w:val="00F75C7B"/>
    <w:rsid w:val="00F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F014"/>
  <w15:docId w15:val="{930338BE-98B7-4DB7-BFBF-362E63C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Copmp</cp:lastModifiedBy>
  <cp:revision>11</cp:revision>
  <dcterms:created xsi:type="dcterms:W3CDTF">2025-02-13T09:16:00Z</dcterms:created>
  <dcterms:modified xsi:type="dcterms:W3CDTF">2025-03-09T13:38:00Z</dcterms:modified>
</cp:coreProperties>
</file>