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80" w:rsidRDefault="005C2469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КОМУНАЛЬНИЙ ВИЩИЙ НАВЧАЛЬНИЙ ЗАКЛАД</w:t>
      </w:r>
    </w:p>
    <w:p w:rsidR="00B37780" w:rsidRDefault="005C2469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“ХАРКІВСЬКА АКАДЕМІЯ НЕПЕРЕРВНОЇ ОСВІТИ”</w:t>
      </w:r>
    </w:p>
    <w:p w:rsidR="00B37780" w:rsidRDefault="00B377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0" w:rsidRDefault="005C2469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ЗАТВЕРДЖУЮ </w:t>
      </w:r>
    </w:p>
    <w:p w:rsidR="00B37780" w:rsidRDefault="005C2469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Проректор з навчальної роботи</w:t>
      </w:r>
    </w:p>
    <w:p w:rsidR="00B37780" w:rsidRDefault="005C2469" w:rsidP="005C2469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Людмила ЛУЗАН</w:t>
      </w:r>
    </w:p>
    <w:p w:rsidR="00B37780" w:rsidRDefault="00B3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0" w:rsidRDefault="005C2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РОЗКЛАД НАВЧАЛЬНИХ ЗАНЯТЬ</w:t>
      </w:r>
    </w:p>
    <w:p w:rsidR="00B37780" w:rsidRDefault="00B3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0" w:rsidRDefault="005C24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курсів підвищення кваліфікації з підготовки тренерів-педагогів за темою: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«Особливості організація освітнього процесу НУШ»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B37780" w:rsidRDefault="00B3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0" w:rsidRDefault="005C2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(Постанова Кабінету Міністрів України від 27.12.2025 № 1513 «Деякі питання надання субвенції з державного бюджету місцевим бюджетам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забезпечення якісної, сучасної та доступної загальної середньої освіти «Нова українська школа» у 2025 році»)</w:t>
      </w:r>
    </w:p>
    <w:p w:rsidR="00B37780" w:rsidRDefault="00B3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780" w:rsidRDefault="005C2469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Термін:  03.03 – 08.03.2025</w:t>
      </w:r>
    </w:p>
    <w:p w:rsidR="00B37780" w:rsidRDefault="005C2469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Група № 30</w:t>
      </w:r>
    </w:p>
    <w:p w:rsidR="00B37780" w:rsidRDefault="00B3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334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62"/>
        <w:gridCol w:w="514"/>
        <w:gridCol w:w="770"/>
        <w:gridCol w:w="4539"/>
        <w:gridCol w:w="1778"/>
        <w:gridCol w:w="1871"/>
      </w:tblGrid>
      <w:tr w:rsidR="00B37780" w:rsidTr="005C2469">
        <w:trPr>
          <w:trHeight w:val="509"/>
          <w:jc w:val="center"/>
        </w:trPr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 заняття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780" w:rsidRDefault="00B3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Тема</w:t>
            </w: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780" w:rsidRDefault="005C24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інтерактивна лекція  / тренінгове заняття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780" w:rsidRDefault="00B3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ПІБ тренера</w:t>
            </w:r>
          </w:p>
          <w:p w:rsidR="00B37780" w:rsidRDefault="00B3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37780" w:rsidTr="005C2469">
        <w:trPr>
          <w:trHeight w:val="509"/>
          <w:jc w:val="center"/>
        </w:trPr>
        <w:tc>
          <w:tcPr>
            <w:tcW w:w="8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780" w:rsidRDefault="00B3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780" w:rsidRDefault="00B3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780" w:rsidRDefault="00B3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780" w:rsidRDefault="00B3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780" w:rsidRDefault="00B3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780" w:rsidRDefault="00B3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37780" w:rsidTr="005C2469">
        <w:trPr>
          <w:trHeight w:val="481"/>
          <w:jc w:val="center"/>
        </w:trPr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03.03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17.15-</w:t>
            </w:r>
          </w:p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18.00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Особливості діяльності тренерів-педагогів щодо організації навчання вчителів до викладання в ІІ циклі (базове предметне навчання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)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Смирнова М.Є., тренер</w:t>
            </w:r>
          </w:p>
        </w:tc>
      </w:tr>
      <w:tr w:rsidR="00B37780" w:rsidTr="005C2469">
        <w:trPr>
          <w:trHeight w:val="423"/>
          <w:jc w:val="center"/>
        </w:trPr>
        <w:tc>
          <w:tcPr>
            <w:tcW w:w="8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780" w:rsidRDefault="00B377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18.15-</w:t>
            </w:r>
          </w:p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19.45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lang w:eastAsia="uk-UA"/>
              </w:rPr>
              <w:t>НУШ як простір змін: теорія, практика, перспективи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Смирнова М.Є., тренер</w:t>
            </w:r>
          </w:p>
        </w:tc>
      </w:tr>
      <w:tr w:rsidR="00B37780" w:rsidTr="005C2469">
        <w:trPr>
          <w:trHeight w:val="799"/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04.03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17.15-</w:t>
            </w:r>
          </w:p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18.45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Оцінювання результатів навчання учнів в НУШ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О.О., тренер</w:t>
            </w:r>
          </w:p>
        </w:tc>
      </w:tr>
      <w:tr w:rsidR="00B37780" w:rsidTr="005C2469">
        <w:trPr>
          <w:trHeight w:val="440"/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05.03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17.15-</w:t>
            </w:r>
          </w:p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18.45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Інформаційна безпека учасників освітнього процесу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Астахова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М.С., тренер</w:t>
            </w:r>
          </w:p>
        </w:tc>
      </w:tr>
      <w:tr w:rsidR="00B37780" w:rsidTr="005C2469">
        <w:trPr>
          <w:trHeight w:val="440"/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06.03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17.15-</w:t>
            </w:r>
          </w:p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18.45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Державні освітні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стандарти: наступність між ланками освіти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Дронова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В.М., тренер</w:t>
            </w:r>
          </w:p>
        </w:tc>
      </w:tr>
      <w:tr w:rsidR="00B37780" w:rsidTr="005C2469">
        <w:trPr>
          <w:trHeight w:val="440"/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07.03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17.15-</w:t>
            </w:r>
          </w:p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18.45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Вороніна Г.Л., тренер</w:t>
            </w:r>
          </w:p>
        </w:tc>
      </w:tr>
      <w:tr w:rsidR="00B37780" w:rsidTr="005C2469">
        <w:trPr>
          <w:trHeight w:val="576"/>
          <w:jc w:val="center"/>
        </w:trPr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08.03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9.30-</w:t>
            </w:r>
          </w:p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780" w:rsidRDefault="005C2469">
            <w:pPr>
              <w:shd w:val="clear" w:color="auto" w:fill="FFFFFF"/>
              <w:spacing w:after="0" w:line="240" w:lineRule="auto"/>
              <w:ind w:left="19" w:right="113" w:hanging="19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Інноваційний дизайн уроку НУШ: як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застосовувати сучасні технології та методики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Дегтярьова Г.А., тренер,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д.пед.н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</w:tc>
      </w:tr>
      <w:tr w:rsidR="00B37780" w:rsidTr="005C2469">
        <w:trPr>
          <w:trHeight w:val="382"/>
          <w:jc w:val="center"/>
        </w:trPr>
        <w:tc>
          <w:tcPr>
            <w:tcW w:w="8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780" w:rsidRDefault="00B377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11.15-</w:t>
            </w:r>
          </w:p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12.45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Підсумки. Рефлексія. «Презентація концепції викладання обраної теми»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Смирнова М.Є., тренер</w:t>
            </w:r>
          </w:p>
        </w:tc>
      </w:tr>
      <w:tr w:rsidR="00B37780" w:rsidTr="005C2469">
        <w:trPr>
          <w:trHeight w:val="440"/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780" w:rsidRDefault="00B377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B377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Усього: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5C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80" w:rsidRDefault="00B377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B37780" w:rsidRDefault="005C2469" w:rsidP="005C246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Куратор групи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Марина СМИРНОВА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bookmarkStart w:id="0" w:name="_GoBack"/>
      <w:bookmarkEnd w:id="0"/>
    </w:p>
    <w:sectPr w:rsidR="00B37780" w:rsidSect="005C2469">
      <w:pgSz w:w="11906" w:h="16838"/>
      <w:pgMar w:top="284" w:right="850" w:bottom="142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80"/>
    <w:rsid w:val="005C2469"/>
    <w:rsid w:val="00B3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B97C"/>
  <w15:docId w15:val="{5F0BE68C-48D5-472B-B919-3E4B82FD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qFormat/>
    <w:rsid w:val="004F4B47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4F4B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1069</Words>
  <Characters>610</Characters>
  <Application>Microsoft Office Word</Application>
  <DocSecurity>0</DocSecurity>
  <Lines>5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dc:description/>
  <cp:lastModifiedBy>Тетяна Папернова</cp:lastModifiedBy>
  <cp:revision>6</cp:revision>
  <dcterms:created xsi:type="dcterms:W3CDTF">2025-02-14T08:17:00Z</dcterms:created>
  <dcterms:modified xsi:type="dcterms:W3CDTF">2025-02-28T10:53:00Z</dcterms:modified>
  <dc:language>uk-UA</dc:language>
</cp:coreProperties>
</file>