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D0" w:rsidRDefault="00D70CF9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0522D0" w:rsidRDefault="00D70CF9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0522D0" w:rsidRDefault="00D70CF9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0522D0" w:rsidRDefault="000522D0">
      <w:pPr>
        <w:ind w:left="6372"/>
        <w:jc w:val="center"/>
        <w:rPr>
          <w:sz w:val="24"/>
          <w:szCs w:val="24"/>
        </w:rPr>
      </w:pPr>
    </w:p>
    <w:p w:rsidR="000522D0" w:rsidRDefault="000522D0">
      <w:pPr>
        <w:ind w:left="6372"/>
        <w:jc w:val="center"/>
        <w:rPr>
          <w:sz w:val="24"/>
          <w:szCs w:val="24"/>
        </w:rPr>
      </w:pPr>
    </w:p>
    <w:p w:rsidR="000522D0" w:rsidRDefault="000522D0">
      <w:pPr>
        <w:jc w:val="center"/>
        <w:rPr>
          <w:b/>
          <w:sz w:val="24"/>
          <w:szCs w:val="24"/>
        </w:rPr>
      </w:pPr>
    </w:p>
    <w:p w:rsidR="000522D0" w:rsidRDefault="00D70C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0522D0" w:rsidRDefault="00D70C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курсів підвищення кваліфікації для педагогів організаторів за освітньою програмою з теми </w:t>
      </w:r>
    </w:p>
    <w:p w:rsidR="000522D0" w:rsidRDefault="00D70CF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</w:rPr>
        <w:t>«</w:t>
      </w:r>
      <w:r>
        <w:rPr>
          <w:b/>
          <w:i/>
          <w:color w:val="000000"/>
        </w:rPr>
        <w:t>Школа партнерства: роль педагога організатора</w:t>
      </w:r>
      <w:r>
        <w:rPr>
          <w:b/>
          <w:i/>
          <w:color w:val="000000"/>
          <w:sz w:val="22"/>
          <w:szCs w:val="22"/>
        </w:rPr>
        <w:t xml:space="preserve">  </w:t>
      </w:r>
      <w:r>
        <w:rPr>
          <w:b/>
          <w:i/>
          <w:color w:val="000000"/>
        </w:rPr>
        <w:t>у зміцненні взаємодії</w:t>
      </w:r>
      <w:r>
        <w:rPr>
          <w:rFonts w:eastAsia="Times New Roman"/>
          <w:b/>
          <w:i/>
          <w:color w:val="000000"/>
        </w:rPr>
        <w:t>»</w:t>
      </w:r>
    </w:p>
    <w:p w:rsidR="000522D0" w:rsidRDefault="000522D0">
      <w:pPr>
        <w:jc w:val="center"/>
        <w:rPr>
          <w:b/>
          <w:sz w:val="26"/>
          <w:szCs w:val="26"/>
        </w:rPr>
      </w:pPr>
    </w:p>
    <w:p w:rsidR="000522D0" w:rsidRDefault="00D70CF9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>04.02 – 26.02.2025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522D0" w:rsidRDefault="00D70C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D70CF9" w:rsidRDefault="00D70CF9">
      <w:pPr>
        <w:rPr>
          <w:b/>
          <w:sz w:val="24"/>
          <w:szCs w:val="24"/>
        </w:rPr>
      </w:pPr>
    </w:p>
    <w:tbl>
      <w:tblPr>
        <w:tblStyle w:val="ab"/>
        <w:tblpPr w:leftFromText="180" w:rightFromText="180" w:vertAnchor="text" w:tblpY="208"/>
        <w:tblW w:w="11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230"/>
        <w:gridCol w:w="1559"/>
        <w:gridCol w:w="4724"/>
        <w:gridCol w:w="851"/>
        <w:gridCol w:w="1984"/>
      </w:tblGrid>
      <w:tr w:rsidR="000522D0">
        <w:trPr>
          <w:trHeight w:val="769"/>
        </w:trPr>
        <w:tc>
          <w:tcPr>
            <w:tcW w:w="675" w:type="dxa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30" w:type="dxa"/>
            <w:vAlign w:val="center"/>
          </w:tcPr>
          <w:p w:rsidR="000522D0" w:rsidRDefault="00D70CF9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0522D0">
        <w:tc>
          <w:tcPr>
            <w:tcW w:w="675" w:type="dxa"/>
          </w:tcPr>
          <w:p w:rsidR="000522D0" w:rsidRDefault="0005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04.02.2025</w:t>
            </w:r>
          </w:p>
        </w:tc>
        <w:tc>
          <w:tcPr>
            <w:tcW w:w="1559" w:type="dxa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522D0" w:rsidRDefault="00D70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Настановне заняття. </w:t>
            </w:r>
          </w:p>
          <w:p w:rsidR="000522D0" w:rsidRDefault="00D70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Разводова Т.О., ст.викладач</w:t>
            </w:r>
          </w:p>
        </w:tc>
      </w:tr>
      <w:tr w:rsidR="000522D0">
        <w:trPr>
          <w:trHeight w:val="433"/>
        </w:trPr>
        <w:tc>
          <w:tcPr>
            <w:tcW w:w="675" w:type="dxa"/>
          </w:tcPr>
          <w:p w:rsidR="000522D0" w:rsidRDefault="0005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05.02.2025</w:t>
            </w:r>
          </w:p>
        </w:tc>
        <w:tc>
          <w:tcPr>
            <w:tcW w:w="1559" w:type="dxa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Психологічна стабілізація педагогів і учнів:</w:t>
            </w:r>
          </w:p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виклики війни та шляхи відновлення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Разводова Т.О., ст.викладач</w:t>
            </w:r>
          </w:p>
        </w:tc>
      </w:tr>
      <w:tr w:rsidR="000522D0">
        <w:tc>
          <w:tcPr>
            <w:tcW w:w="675" w:type="dxa"/>
          </w:tcPr>
          <w:p w:rsidR="000522D0" w:rsidRDefault="0005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0522D0" w:rsidRDefault="00D70CF9">
            <w:pPr>
              <w:jc w:val="center"/>
            </w:pPr>
            <w:r>
              <w:rPr>
                <w:color w:val="000000"/>
                <w:sz w:val="22"/>
                <w:szCs w:val="22"/>
              </w:rPr>
              <w:t>06.02.2025</w:t>
            </w:r>
          </w:p>
        </w:tc>
        <w:tc>
          <w:tcPr>
            <w:tcW w:w="1559" w:type="dxa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522D0" w:rsidRDefault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Секрети успішного навчання: орієнтація на компетентності та навички майбутнього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ст.викладач</w:t>
            </w:r>
          </w:p>
        </w:tc>
      </w:tr>
      <w:tr w:rsidR="000522D0">
        <w:tc>
          <w:tcPr>
            <w:tcW w:w="675" w:type="dxa"/>
          </w:tcPr>
          <w:p w:rsidR="000522D0" w:rsidRDefault="0005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0522D0" w:rsidRDefault="00D70CF9">
            <w:pPr>
              <w:jc w:val="center"/>
            </w:pPr>
            <w:r>
              <w:rPr>
                <w:color w:val="000000"/>
                <w:sz w:val="22"/>
                <w:szCs w:val="22"/>
              </w:rPr>
              <w:t>06.02.2025</w:t>
            </w:r>
          </w:p>
        </w:tc>
        <w:tc>
          <w:tcPr>
            <w:tcW w:w="1559" w:type="dxa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522D0" w:rsidRDefault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Управління цифровою ідентичністю. Кібергігієна. Правила безпеки в цифровому середовищі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Нетеса І.І., викладач</w:t>
            </w:r>
          </w:p>
        </w:tc>
      </w:tr>
      <w:tr w:rsidR="000522D0">
        <w:tc>
          <w:tcPr>
            <w:tcW w:w="675" w:type="dxa"/>
          </w:tcPr>
          <w:p w:rsidR="000522D0" w:rsidRDefault="0005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07.02.2025</w:t>
            </w:r>
          </w:p>
        </w:tc>
        <w:tc>
          <w:tcPr>
            <w:tcW w:w="1559" w:type="dxa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0522D0" w:rsidRDefault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Виховні можливості учнівського самоврядування в створенні життєвого простору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2D0" w:rsidRDefault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22D0" w:rsidRDefault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Вороніна Г.Л., доцент, к.пед.н.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Перехід до базової загальної освіти: особливості діяльності педагогів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Покроєва Л.Д., професор кафедри, к.пед.н., доцент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</w:pPr>
            <w:r>
              <w:rPr>
                <w:color w:val="000000"/>
                <w:sz w:val="22"/>
                <w:szCs w:val="22"/>
              </w:rPr>
              <w:t>10.02.2025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Комунікація, довіра та взаємодія: як ефективно керувати дитячим колективом у сучасній школі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Разводова Т.О.,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</w:pPr>
            <w:r>
              <w:rPr>
                <w:color w:val="000000"/>
                <w:sz w:val="22"/>
                <w:szCs w:val="22"/>
              </w:rPr>
              <w:t>10.02.2025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Краєзнавчий компонент в системі</w:t>
            </w:r>
          </w:p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виховної роботи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Грінченко О.І.,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</w:pPr>
            <w:r>
              <w:rPr>
                <w:color w:val="000000"/>
                <w:sz w:val="22"/>
                <w:szCs w:val="22"/>
              </w:rPr>
              <w:t>10.02.2025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Розвиток культури партнерства у школі: стратегія малих кроків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Горбенко Т.І.,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Безпечний інформаційний простір сучасної</w:t>
            </w:r>
          </w:p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освіти</w:t>
            </w:r>
          </w:p>
          <w:p w:rsidR="00D70CF9" w:rsidRDefault="00D70CF9" w:rsidP="00D70C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Яковлєв П.О., ст.викладач, к.ю.н.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Емоційно-етична компетентність: від теорії до магії професійної взаємодії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Посмітна Ю.А.,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Психосоціальна підтримка як основа збереження ментального здоров’я учасників освітнього процесу в умовах війни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Виховання особистості громадянина-патріота – обов’язок та місія сучасного закладу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Горбенко Т.І.,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Різноманітність у класі: як знайти підхід до кожної дитини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18.30 – 20.00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Інноваційна компетентність педагогів у контексті професійного саморозвитку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Луніна В.Ю., доцент кафедри, к.пед.н.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Інклюзивне навчання: рівність та підтримка в освітньому процесі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Синергія успіху сучасного здобувача освіти:</w:t>
            </w:r>
          </w:p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критичне мислення та емоційний інтелект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Роль превентивного виховання в подоланні</w:t>
            </w:r>
          </w:p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соціальних викликів серед підлітків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Бандура В.В.,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Майстерня досвіду «Партнерство в найкращих інтересах дитини»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Педагогічні інструменти подолання життєвих труднощів учасників освітнього процесу в умовах війни та відбудови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Тренінг «Створення атмосфери довіри: як будувати взаєморозуміння з учнями»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Разводова Т.О.,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Тайм-менеджмент для педагогічних</w:t>
            </w:r>
          </w:p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працівників і здобувачів освіти: ефективне</w:t>
            </w:r>
          </w:p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використання часу в сучасному світі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О.В.,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Сучасні практики соціалізації та формування цінності здорового способу життя в учнів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 – 16.45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Психоемоційний аспект формування ціннісних ставлень в умовах НУШ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Колісник О.В.,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16.55 – 18.25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Тренінг «Підтримка соціального здоров’я учнів: шлях до відновлення освітніх досягнень»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Естафета ідей «Засоби впливу на свідомість дитини задля вибору здорового способу життя»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Психологічні аспекти розвитку здібностей і талантів учнівства в умовах сучасних викликів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Бєляєва К.В., викладач, к.пед.н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724" w:type="dxa"/>
            <w:shd w:val="clear" w:color="auto" w:fill="auto"/>
          </w:tcPr>
          <w:p w:rsidR="00D70CF9" w:rsidRPr="00BC5EA4" w:rsidRDefault="00BC5EA4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FF0000"/>
                <w:sz w:val="24"/>
                <w:szCs w:val="24"/>
              </w:rPr>
            </w:pPr>
            <w:r w:rsidRPr="00BC5EA4">
              <w:rPr>
                <w:rFonts w:eastAsia="Times New Roman"/>
                <w:sz w:val="20"/>
                <w:szCs w:val="20"/>
              </w:rPr>
              <w:t>Долаємо психологічні бар</w:t>
            </w:r>
            <w:r w:rsidRPr="00BC5EA4">
              <w:rPr>
                <w:rFonts w:eastAsia="Times New Roman"/>
                <w:sz w:val="20"/>
                <w:szCs w:val="20"/>
                <w:lang w:val="ru-RU"/>
              </w:rPr>
              <w:t>’</w:t>
            </w:r>
            <w:r w:rsidRPr="00BC5EA4">
              <w:rPr>
                <w:rFonts w:eastAsia="Times New Roman"/>
                <w:sz w:val="20"/>
                <w:szCs w:val="20"/>
              </w:rPr>
              <w:t xml:space="preserve">єри: менеджмент скадних ситуацій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Разводова Т.О., ст.викладач</w:t>
            </w:r>
          </w:p>
        </w:tc>
      </w:tr>
      <w:tr w:rsidR="00D70CF9">
        <w:tc>
          <w:tcPr>
            <w:tcW w:w="675" w:type="dxa"/>
          </w:tcPr>
          <w:p w:rsidR="00D70CF9" w:rsidRDefault="00D70CF9" w:rsidP="00D70C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26.02.2025</w:t>
            </w:r>
          </w:p>
        </w:tc>
        <w:tc>
          <w:tcPr>
            <w:tcW w:w="1559" w:type="dxa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724" w:type="dxa"/>
            <w:shd w:val="clear" w:color="auto" w:fill="auto"/>
          </w:tcPr>
          <w:p w:rsidR="00827204" w:rsidRDefault="00827204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</w:t>
            </w:r>
          </w:p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CF9" w:rsidRDefault="00D70CF9" w:rsidP="00D70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Разводова Т.О., ст.викладач</w:t>
            </w:r>
          </w:p>
        </w:tc>
      </w:tr>
      <w:tr w:rsidR="00D70CF9">
        <w:trPr>
          <w:trHeight w:val="487"/>
        </w:trPr>
        <w:tc>
          <w:tcPr>
            <w:tcW w:w="675" w:type="dxa"/>
          </w:tcPr>
          <w:p w:rsidR="00D70CF9" w:rsidRDefault="00D70CF9" w:rsidP="00D70CF9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4" w:type="dxa"/>
            <w:shd w:val="clear" w:color="auto" w:fill="auto"/>
            <w:vAlign w:val="center"/>
          </w:tcPr>
          <w:p w:rsidR="00D70CF9" w:rsidRDefault="00D70CF9" w:rsidP="00D70C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0CF9" w:rsidRDefault="00D70CF9" w:rsidP="00D70C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D70CF9" w:rsidRDefault="00D70CF9" w:rsidP="00D70CF9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0522D0" w:rsidRDefault="000522D0">
      <w:pPr>
        <w:rPr>
          <w:b/>
          <w:sz w:val="24"/>
          <w:szCs w:val="24"/>
        </w:rPr>
      </w:pPr>
    </w:p>
    <w:p w:rsidR="000522D0" w:rsidRDefault="00D70CF9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0522D0" w:rsidRDefault="00D70CF9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Тетяна РАЗВОДОВА</w:t>
      </w:r>
    </w:p>
    <w:p w:rsidR="000522D0" w:rsidRDefault="000522D0">
      <w:pPr>
        <w:ind w:firstLine="1843"/>
        <w:rPr>
          <w:sz w:val="22"/>
          <w:szCs w:val="22"/>
        </w:rPr>
      </w:pPr>
      <w:bookmarkStart w:id="0" w:name="_GoBack"/>
      <w:bookmarkEnd w:id="0"/>
    </w:p>
    <w:p w:rsidR="000522D0" w:rsidRDefault="000522D0">
      <w:pPr>
        <w:rPr>
          <w:b/>
          <w:sz w:val="24"/>
          <w:szCs w:val="24"/>
        </w:rPr>
      </w:pPr>
    </w:p>
    <w:p w:rsidR="000522D0" w:rsidRDefault="00D70C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0522D0" w:rsidRDefault="000522D0">
      <w:pPr>
        <w:jc w:val="left"/>
        <w:rPr>
          <w:b/>
          <w:sz w:val="26"/>
          <w:szCs w:val="26"/>
        </w:rPr>
      </w:pP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Байназарова Олена Олександрівна, старший викладач секції спеціальної та інклюзивної освіти кафедри виховання й розвитку особистості, в.о.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інфомедійної грамотності,  майстер-тренер Швейцарсько-українського проєкту DECIDE, тренер для навчання супервізорів у сфері загальної середньої освіти, тренер з ефективного управління ЗЗСО 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bookmarkStart w:id="1" w:name="_heading=h.1fob9te" w:colFirst="0" w:colLast="0"/>
      <w:bookmarkEnd w:id="1"/>
      <w:r>
        <w:rPr>
          <w:color w:val="000000"/>
          <w:sz w:val="22"/>
          <w:szCs w:val="22"/>
        </w:rPr>
        <w:t>Бандура Вячеслав Валерійович, викладач кафедри дошкільної та початкової освіти, методист центру практичної психології, соціальної роботи та здорового способу життя, магістр педагогіки вищої школи, медіатор, тренер з питань інклюзивної освіти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Бєляєва Карина Юріївна, викладач кафедри виховання й розвитку особистості, практичний психолог </w:t>
      </w:r>
      <w:r>
        <w:rPr>
          <w:sz w:val="22"/>
          <w:szCs w:val="22"/>
        </w:rPr>
        <w:br/>
        <w:t>КЗ «Безлюдівський юридичний ліцей імені І.Я. Підкопая Безлюдівської селищної ради», к.пед.н., тренер НУШ, тренер програми «Безпечний простір», афілійований тренер Олімпіади геніїв України, практичний психолог-методист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Білєвцова Світлана Миколаївна, викладач кафедри методики навчання мов та літератури, вчитель початкових класів КЗ «Роганський ліцей Роганської селищної ради», тренер НУШ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Вишнева Ірина Миколаївна, викладач кафедри виховання й розвитку особистості, директор КЗ «Харківський Інклюзивно-ресурсний центр №1 Харківської міської ради», магістр педагогіки вищої школи, тренер програм: «Рівний-рівному», «Зміцнення потенціалу практичних психологів закладів освіти», «Коли світ на межі змін: школа, чутлива до психічного здоров'я», гештальт терапевт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Волкова Ірина Василівна, старший викладач кафедри виховання й розвитку особистості, Відмінник освіти України, магістр з педагогіки вищої школи, тренер НУШ, майстер-тренер НУШ галузі фізичної культури, супервізор у сфері загальної середньої освіти 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Вороніна Галина Леонідівна, доцент кафедри виховання й розвитку особистості, кандидат педагогічних наук, магістр з педагогіки вищої школи, тренер з інфомедійної грамотності, тренер НУШ, експерт з інституційного аудиту, тренер проєкту «Ukrain is the capital of great people”, супервізор в сфері загальної середньої освіти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Горбенко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  майстер-тренер Швейцарсько-українського проєкту DECIDE 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Грінченко Олександр Іванович, старший викладач кафедри соціально-гуманітарних наук, магістр педагогіки вищої школи, тренер НУШ, супервізор у сфері загальної середньої освіти 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Колісник Олена Валентинівна, старший викладач секції спеціальної та інклюзивної освіти кафедри виховання </w:t>
      </w:r>
      <w:r>
        <w:rPr>
          <w:sz w:val="22"/>
          <w:szCs w:val="22"/>
        </w:rPr>
        <w:br/>
        <w:t>й розвитку особистості, магістр педагогіки вищої школи, тренер з інклюзивної освіти, тренер НУШ, майстер-тренер Швейцарсько-українського проєкту DECIDE, супервізор у сфері інклюзивного навчання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Луніна Вікторія Юріївна, доцент кафедри виховання й розвитку особистості, директор КЗ «Харківська обласна Мала академія наук Харківської обласної ради», к.пед.н., магістр педагогіки вищої школи 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Нетеса Ірина Ігорівна, викладач кафедри методики природничо-математичної освіти, завідувач центру дистанційної освіти КВНЗ «Харківська академія неперервної освіти», магістр педагогіки вищої школи, тренер НУШ, тренер з інфомедійної грамотності, супервізор в сфері загальної середньої освіти 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color w:val="000000"/>
          <w:sz w:val="22"/>
          <w:szCs w:val="22"/>
        </w:rPr>
        <w:t>Носенко Володимир Вікторович, викладач секції спеціальної та інклюзивної освіти кафедри виховання й розвитку особистості, практичний психолог “Комунального закладу Бабаївський ліцей Височанської селищної ради Харківського району Харківської області” магістр педагогіки вищої школи, тренер проекту протидії торгівлі людьми, тренер ГО Ла Страда-Україна, тренер НУШ</w:t>
      </w:r>
    </w:p>
    <w:p w:rsidR="000522D0" w:rsidRDefault="00D70CF9">
      <w:pPr>
        <w:spacing w:after="120"/>
        <w:ind w:left="142"/>
        <w:rPr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color w:val="000000"/>
          <w:sz w:val="22"/>
          <w:szCs w:val="22"/>
        </w:rPr>
        <w:t xml:space="preserve">Покроєва Любов Денисівна, професорка кафедри виховання й розвитку особистості, ректорка КВНЗ “Харківська академія неперервної освіти”, к.пед.н., заслужений працівник освіти України, тренерка НУШ, головна редакторка науково-методичного журналу “Джерело педагогічних інновацій”, 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Посмітна Юлія Анатоліївна, викладач кафедри виховання й розвитку особистості, завідувач центру методичної та аналітичної роботи, магістр педагогіки вищої школи, тренер НУШ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Разводова Тетяна Олександрівна, старший викладач секції спеціальної та інклюзивної освіти кафедри виховання й розвитку особистості, магістр педагогіки вищої школи, арттерапевт, медіатор та тренер ГО Ла Страда-Україна, тренер НУШ, тренер ПЗПСП, супервізор в сфері психології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Черкашина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 НУШ, тренер програми «Рівний-рівному», координатор ДоСЕН </w:t>
      </w:r>
    </w:p>
    <w:p w:rsidR="000522D0" w:rsidRDefault="00D70CF9">
      <w:pPr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Яковлєв Павло Олександрович, старший викладач кафедри соціально-гуманітарної освіти, к.ю.н., тренер НУШ</w:t>
      </w:r>
    </w:p>
    <w:p w:rsidR="000522D0" w:rsidRDefault="000522D0">
      <w:pPr>
        <w:ind w:left="2124" w:hanging="2124"/>
        <w:jc w:val="left"/>
        <w:rPr>
          <w:sz w:val="22"/>
          <w:szCs w:val="22"/>
        </w:rPr>
      </w:pPr>
    </w:p>
    <w:sectPr w:rsidR="000522D0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5969"/>
    <w:multiLevelType w:val="multilevel"/>
    <w:tmpl w:val="9DF0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D0"/>
    <w:rsid w:val="000522D0"/>
    <w:rsid w:val="00827204"/>
    <w:rsid w:val="008E7EE6"/>
    <w:rsid w:val="00BC5EA4"/>
    <w:rsid w:val="00D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138CB-2E4F-4FFC-9CD3-4FBE9F87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Normal (Web)"/>
    <w:basedOn w:val="a"/>
    <w:uiPriority w:val="99"/>
    <w:unhideWhenUsed/>
    <w:rsid w:val="00C02A4E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PiFtcDUpE700wrkVkgmF3qiWQ==">CgMxLjAyCWguMWZvYjl0ZTIIaC5namRneHM4AHIhMWlvR2s5MVhnSk82ZldrZ0dpVDlreHdvNS1yVy1UMnZF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5973</Words>
  <Characters>3405</Characters>
  <Application>Microsoft Office Word</Application>
  <DocSecurity>0</DocSecurity>
  <Lines>28</Lines>
  <Paragraphs>18</Paragraphs>
  <ScaleCrop>false</ScaleCrop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5</cp:revision>
  <dcterms:created xsi:type="dcterms:W3CDTF">2025-01-24T09:31:00Z</dcterms:created>
  <dcterms:modified xsi:type="dcterms:W3CDTF">2025-01-31T06:56:00Z</dcterms:modified>
</cp:coreProperties>
</file>