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05" w:rsidRPr="0032353F" w:rsidRDefault="0038023E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32353F">
        <w:rPr>
          <w:sz w:val="24"/>
          <w:szCs w:val="24"/>
        </w:rPr>
        <w:t xml:space="preserve">ЗАТВЕРДЖУЮ  </w:t>
      </w:r>
    </w:p>
    <w:p w:rsidR="002B2B05" w:rsidRPr="0032353F" w:rsidRDefault="0038023E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  <w:r w:rsidRPr="0032353F">
        <w:rPr>
          <w:sz w:val="24"/>
          <w:szCs w:val="24"/>
        </w:rPr>
        <w:t xml:space="preserve">Проректор з навчальної роботи </w:t>
      </w:r>
    </w:p>
    <w:p w:rsidR="002B2B05" w:rsidRPr="0032353F" w:rsidRDefault="0038023E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  <w:r w:rsidRPr="0032353F">
        <w:rPr>
          <w:sz w:val="24"/>
          <w:szCs w:val="24"/>
        </w:rPr>
        <w:t>Людмила ЛУЗАН</w:t>
      </w:r>
    </w:p>
    <w:p w:rsidR="002B2B05" w:rsidRDefault="002B2B0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</w:p>
    <w:p w:rsidR="002B2B05" w:rsidRDefault="002B2B0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</w:p>
    <w:p w:rsidR="002B2B05" w:rsidRDefault="002B2B0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</w:p>
    <w:p w:rsidR="002B2B05" w:rsidRPr="00515C93" w:rsidRDefault="0038023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center"/>
        <w:rPr>
          <w:szCs w:val="24"/>
        </w:rPr>
      </w:pPr>
      <w:r w:rsidRPr="00515C93">
        <w:rPr>
          <w:b/>
          <w:szCs w:val="24"/>
        </w:rPr>
        <w:t>РОБОЧА ПРОГРАМА НАВЧАЛЬНИХ ЗАНЯТЬ</w:t>
      </w:r>
    </w:p>
    <w:p w:rsidR="002B2B05" w:rsidRPr="00515C93" w:rsidRDefault="0038023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center"/>
        <w:rPr>
          <w:b/>
          <w:szCs w:val="24"/>
        </w:rPr>
      </w:pPr>
      <w:r w:rsidRPr="00515C93">
        <w:rPr>
          <w:b/>
          <w:szCs w:val="24"/>
        </w:rPr>
        <w:t>курсів підвищення кваліфікації за освітньою програмою з теми</w:t>
      </w:r>
    </w:p>
    <w:p w:rsidR="00BE0D33" w:rsidRPr="00BE0D33" w:rsidRDefault="00421386" w:rsidP="00BE0D3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center"/>
        <w:rPr>
          <w:b/>
          <w:i/>
          <w:szCs w:val="24"/>
        </w:rPr>
      </w:pPr>
      <w:r w:rsidRPr="00515C93">
        <w:rPr>
          <w:b/>
          <w:i/>
          <w:szCs w:val="24"/>
        </w:rPr>
        <w:t xml:space="preserve"> </w:t>
      </w:r>
      <w:r w:rsidR="00515C93" w:rsidRPr="00515C93">
        <w:rPr>
          <w:b/>
          <w:i/>
          <w:szCs w:val="24"/>
        </w:rPr>
        <w:t>«</w:t>
      </w:r>
      <w:r w:rsidR="00BE0D33" w:rsidRPr="00BE0D33">
        <w:rPr>
          <w:b/>
          <w:i/>
          <w:szCs w:val="24"/>
        </w:rPr>
        <w:t xml:space="preserve">Трудові функції  керівника (директора) закладу дошкільної освіти </w:t>
      </w:r>
    </w:p>
    <w:p w:rsidR="00515C93" w:rsidRPr="00515C93" w:rsidRDefault="00BE0D33" w:rsidP="00BE0D3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center"/>
        <w:rPr>
          <w:b/>
          <w:i/>
          <w:szCs w:val="24"/>
        </w:rPr>
      </w:pPr>
      <w:r w:rsidRPr="00BE0D33">
        <w:rPr>
          <w:b/>
          <w:i/>
          <w:szCs w:val="24"/>
        </w:rPr>
        <w:t>в умовах нових реалій та перспектив</w:t>
      </w:r>
      <w:r w:rsidR="00515C93" w:rsidRPr="00515C93">
        <w:rPr>
          <w:b/>
          <w:i/>
          <w:szCs w:val="24"/>
        </w:rPr>
        <w:t>»</w:t>
      </w:r>
    </w:p>
    <w:p w:rsidR="003D2256" w:rsidRDefault="003D2256" w:rsidP="0022097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sz w:val="24"/>
          <w:szCs w:val="24"/>
        </w:rPr>
      </w:pPr>
    </w:p>
    <w:p w:rsidR="002B2B05" w:rsidRPr="002B17AC" w:rsidRDefault="002B2B05" w:rsidP="0032353F">
      <w:pPr>
        <w:pBdr>
          <w:top w:val="nil"/>
          <w:left w:val="nil"/>
          <w:bottom w:val="nil"/>
          <w:right w:val="nil"/>
          <w:between w:val="nil"/>
        </w:pBdr>
        <w:ind w:left="0" w:hanging="3"/>
        <w:rPr>
          <w:szCs w:val="24"/>
        </w:rPr>
      </w:pPr>
    </w:p>
    <w:p w:rsidR="002B2B05" w:rsidRPr="0032353F" w:rsidRDefault="0038023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 w:rsidRPr="0032353F">
        <w:rPr>
          <w:b/>
          <w:sz w:val="24"/>
          <w:szCs w:val="24"/>
        </w:rPr>
        <w:t>Термін навчання:</w:t>
      </w:r>
      <w:r w:rsidRPr="0032353F">
        <w:rPr>
          <w:sz w:val="24"/>
          <w:szCs w:val="24"/>
        </w:rPr>
        <w:t xml:space="preserve">   0</w:t>
      </w:r>
      <w:r w:rsidR="002B17AC" w:rsidRPr="0032353F">
        <w:rPr>
          <w:sz w:val="24"/>
          <w:szCs w:val="24"/>
        </w:rPr>
        <w:t>4</w:t>
      </w:r>
      <w:r w:rsidRPr="0032353F">
        <w:rPr>
          <w:sz w:val="24"/>
          <w:szCs w:val="24"/>
        </w:rPr>
        <w:t>.</w:t>
      </w:r>
      <w:r w:rsidR="002B17AC" w:rsidRPr="0032353F">
        <w:rPr>
          <w:sz w:val="24"/>
          <w:szCs w:val="24"/>
        </w:rPr>
        <w:t>11</w:t>
      </w:r>
      <w:r w:rsidRPr="0032353F">
        <w:rPr>
          <w:sz w:val="24"/>
          <w:szCs w:val="24"/>
        </w:rPr>
        <w:t xml:space="preserve"> – </w:t>
      </w:r>
      <w:r w:rsidR="002B17AC" w:rsidRPr="0032353F">
        <w:rPr>
          <w:sz w:val="24"/>
          <w:szCs w:val="24"/>
        </w:rPr>
        <w:t>29</w:t>
      </w:r>
      <w:r w:rsidRPr="0032353F">
        <w:rPr>
          <w:sz w:val="24"/>
          <w:szCs w:val="24"/>
        </w:rPr>
        <w:t>.</w:t>
      </w:r>
      <w:r w:rsidR="002B17AC" w:rsidRPr="0032353F">
        <w:rPr>
          <w:sz w:val="24"/>
          <w:szCs w:val="24"/>
        </w:rPr>
        <w:t>11</w:t>
      </w:r>
      <w:r w:rsidRPr="0032353F">
        <w:rPr>
          <w:sz w:val="24"/>
          <w:szCs w:val="24"/>
        </w:rPr>
        <w:t>.2024</w:t>
      </w:r>
      <w:r w:rsidRPr="0032353F">
        <w:rPr>
          <w:b/>
          <w:sz w:val="24"/>
          <w:szCs w:val="24"/>
        </w:rPr>
        <w:t xml:space="preserve"> </w:t>
      </w:r>
    </w:p>
    <w:p w:rsidR="002B2B05" w:rsidRPr="0032353F" w:rsidRDefault="0038023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 w:rsidRPr="0032353F">
        <w:rPr>
          <w:b/>
          <w:sz w:val="24"/>
          <w:szCs w:val="24"/>
        </w:rPr>
        <w:t>Дистанційна форма навчання</w:t>
      </w:r>
    </w:p>
    <w:p w:rsidR="002B2B05" w:rsidRDefault="002B2B05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tbl>
      <w:tblPr>
        <w:tblStyle w:val="af4"/>
        <w:tblW w:w="110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5693"/>
        <w:gridCol w:w="851"/>
        <w:gridCol w:w="3804"/>
      </w:tblGrid>
      <w:tr w:rsidR="0032353F" w:rsidRPr="0032353F" w:rsidTr="0032353F">
        <w:trPr>
          <w:trHeight w:val="806"/>
        </w:trPr>
        <w:tc>
          <w:tcPr>
            <w:tcW w:w="686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b/>
                <w:sz w:val="24"/>
                <w:szCs w:val="24"/>
              </w:rPr>
            </w:pPr>
            <w:bookmarkStart w:id="0" w:name="_GoBack" w:colFirst="2" w:colLast="2"/>
            <w:r w:rsidRPr="0032353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2353F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2353F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804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2353F"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Зміст і структура професійного стандарту «Керівник (директор) закладу дошкільної освіти»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2B2B05" w:rsidRPr="0032353F" w:rsidRDefault="002F7EA6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Капустіна Н.О., викладач,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32353F">
              <w:rPr>
                <w:sz w:val="24"/>
                <w:szCs w:val="24"/>
              </w:rPr>
              <w:t>Mr</w:t>
            </w:r>
            <w:proofErr w:type="spellEnd"/>
            <w:r w:rsidRPr="0032353F">
              <w:rPr>
                <w:sz w:val="24"/>
                <w:szCs w:val="24"/>
              </w:rPr>
              <w:t xml:space="preserve">. </w:t>
            </w:r>
            <w:proofErr w:type="spellStart"/>
            <w:r w:rsidRPr="0032353F">
              <w:rPr>
                <w:sz w:val="24"/>
                <w:szCs w:val="24"/>
              </w:rPr>
              <w:t>Leader</w:t>
            </w:r>
            <w:proofErr w:type="spellEnd"/>
            <w:r w:rsidRPr="0032353F">
              <w:rPr>
                <w:sz w:val="24"/>
                <w:szCs w:val="24"/>
              </w:rPr>
              <w:t xml:space="preserve"> </w:t>
            </w:r>
            <w:proofErr w:type="spellStart"/>
            <w:r w:rsidRPr="0032353F">
              <w:rPr>
                <w:sz w:val="24"/>
                <w:szCs w:val="24"/>
              </w:rPr>
              <w:t>Education</w:t>
            </w:r>
            <w:proofErr w:type="spellEnd"/>
            <w:r w:rsidRPr="0032353F">
              <w:rPr>
                <w:sz w:val="24"/>
                <w:szCs w:val="24"/>
              </w:rPr>
              <w:t xml:space="preserve"> &amp; </w:t>
            </w:r>
            <w:proofErr w:type="spellStart"/>
            <w:r w:rsidRPr="0032353F">
              <w:rPr>
                <w:sz w:val="24"/>
                <w:szCs w:val="24"/>
              </w:rPr>
              <w:t>Care</w:t>
            </w:r>
            <w:proofErr w:type="spellEnd"/>
            <w:r w:rsidRPr="0032353F">
              <w:rPr>
                <w:sz w:val="24"/>
                <w:szCs w:val="24"/>
              </w:rPr>
              <w:t>»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Зміст і структура професійного стандарту «Вихователь закладу дошкільної освіти»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Фролова С.В., викладач; головний спеціаліст відділу взаємодії з органами місцевого самоврядування, моніторингу та позапланового контролю закладів освіти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31333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Нормативні документи, які регламентують освітній процес у закладі дошкільної освіти в умовах воєнного стану. Закон України «Про дошкільну освіту»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2B2B05" w:rsidRPr="0032353F" w:rsidRDefault="0031333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Жданова</w:t>
            </w:r>
            <w:proofErr w:type="spellEnd"/>
            <w:r w:rsidRPr="0032353F">
              <w:rPr>
                <w:sz w:val="24"/>
                <w:szCs w:val="24"/>
              </w:rPr>
              <w:t xml:space="preserve"> С.О.,  викладач, магістр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Базовий компонент дошкільної освіти (2021) як чинник доступної та якісної дошкільної освіти</w:t>
            </w:r>
            <w:r w:rsidRPr="0032353F">
              <w:rPr>
                <w:sz w:val="24"/>
                <w:szCs w:val="24"/>
              </w:rPr>
              <w:tab/>
            </w:r>
          </w:p>
          <w:p w:rsidR="002B2B05" w:rsidRPr="0032353F" w:rsidRDefault="002B2B05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</w:p>
          <w:p w:rsidR="002B2B05" w:rsidRPr="0032353F" w:rsidRDefault="002B2B05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Остапенко А.С., професор кафедри, </w:t>
            </w:r>
            <w:proofErr w:type="spellStart"/>
            <w:r w:rsidRPr="0032353F">
              <w:rPr>
                <w:sz w:val="24"/>
                <w:szCs w:val="24"/>
              </w:rPr>
              <w:t>к.пед.н</w:t>
            </w:r>
            <w:proofErr w:type="spellEnd"/>
            <w:r w:rsidRPr="0032353F">
              <w:rPr>
                <w:sz w:val="24"/>
                <w:szCs w:val="24"/>
              </w:rPr>
              <w:t xml:space="preserve">., тренер НУШ, регіональний тренер Всеукраїнського </w:t>
            </w:r>
            <w:proofErr w:type="spellStart"/>
            <w:r w:rsidRPr="0032353F">
              <w:rPr>
                <w:sz w:val="24"/>
                <w:szCs w:val="24"/>
              </w:rPr>
              <w:t>проєкту</w:t>
            </w:r>
            <w:proofErr w:type="spellEnd"/>
            <w:r w:rsidRPr="0032353F">
              <w:rPr>
                <w:sz w:val="24"/>
                <w:szCs w:val="24"/>
              </w:rPr>
              <w:t xml:space="preserve"> «Освіта для сталого розвитку», тренер-супервізор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5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Охорона праці в закладі дошкільної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2B2B05" w:rsidRPr="0032353F" w:rsidRDefault="002B2B05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Панасенко А.В., викладач, магістр 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6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Основи здорового харчування  дітей дошкільного віку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2B2B05" w:rsidRPr="0032353F" w:rsidRDefault="002B2B05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Пугач Я.І., ст. викладач, к. н. з фізичного виховання та спорту</w:t>
            </w:r>
          </w:p>
        </w:tc>
      </w:tr>
      <w:tr w:rsidR="0032353F" w:rsidRPr="0032353F" w:rsidTr="0032353F">
        <w:trPr>
          <w:trHeight w:val="810"/>
        </w:trPr>
        <w:tc>
          <w:tcPr>
            <w:tcW w:w="686" w:type="dxa"/>
            <w:shd w:val="clear" w:color="auto" w:fill="auto"/>
          </w:tcPr>
          <w:p w:rsidR="002B2B05" w:rsidRPr="0032353F" w:rsidRDefault="0038023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93" w:type="dxa"/>
            <w:shd w:val="clear" w:color="auto" w:fill="auto"/>
          </w:tcPr>
          <w:p w:rsidR="002B2B05" w:rsidRPr="0032353F" w:rsidRDefault="00BF00D6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Інструментарій для </w:t>
            </w:r>
            <w:proofErr w:type="spellStart"/>
            <w:r w:rsidRPr="0032353F">
              <w:rPr>
                <w:sz w:val="24"/>
                <w:szCs w:val="24"/>
              </w:rPr>
              <w:t>самооцінювання</w:t>
            </w:r>
            <w:proofErr w:type="spellEnd"/>
            <w:r w:rsidRPr="0032353F">
              <w:rPr>
                <w:sz w:val="24"/>
                <w:szCs w:val="24"/>
              </w:rPr>
              <w:t xml:space="preserve"> освітньої діяльності та управлінських процесів в закладі дошкільної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B05" w:rsidRPr="0032353F" w:rsidRDefault="00D64867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2B2B05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Качура  О. С.</w:t>
            </w:r>
            <w:r w:rsidR="0038023E" w:rsidRPr="0032353F">
              <w:rPr>
                <w:sz w:val="24"/>
                <w:szCs w:val="24"/>
              </w:rPr>
              <w:t xml:space="preserve">, </w:t>
            </w:r>
            <w:r w:rsidR="00313333" w:rsidRPr="0032353F">
              <w:t xml:space="preserve"> </w:t>
            </w:r>
            <w:r w:rsidR="00313333" w:rsidRPr="0032353F">
              <w:rPr>
                <w:sz w:val="24"/>
                <w:szCs w:val="24"/>
              </w:rPr>
              <w:t>викладач</w:t>
            </w:r>
          </w:p>
        </w:tc>
      </w:tr>
      <w:tr w:rsidR="0032353F" w:rsidRPr="0032353F" w:rsidTr="0032353F">
        <w:trPr>
          <w:trHeight w:val="274"/>
        </w:trPr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8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Стратегії оцінювання готовності дитини старшого дошкільного віку до навчання в умовах реформування української школи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Коваль О.А., ст. викладач, тренер-педагог НУШ, тренер </w:t>
            </w:r>
            <w:proofErr w:type="spellStart"/>
            <w:r w:rsidRPr="0032353F">
              <w:rPr>
                <w:sz w:val="24"/>
                <w:szCs w:val="24"/>
              </w:rPr>
              <w:t>The</w:t>
            </w:r>
            <w:proofErr w:type="spellEnd"/>
            <w:r w:rsidRPr="0032353F">
              <w:rPr>
                <w:sz w:val="24"/>
                <w:szCs w:val="24"/>
              </w:rPr>
              <w:t xml:space="preserve"> LEGO </w:t>
            </w:r>
            <w:proofErr w:type="spellStart"/>
            <w:r w:rsidRPr="0032353F">
              <w:rPr>
                <w:sz w:val="24"/>
                <w:szCs w:val="24"/>
              </w:rPr>
              <w:t>Foundation</w:t>
            </w:r>
            <w:proofErr w:type="spellEnd"/>
            <w:r w:rsidRPr="0032353F">
              <w:rPr>
                <w:sz w:val="24"/>
                <w:szCs w:val="24"/>
              </w:rPr>
              <w:t xml:space="preserve">,   тренер-педагог для здійснення </w:t>
            </w:r>
            <w:proofErr w:type="spellStart"/>
            <w:r w:rsidRPr="0032353F">
              <w:rPr>
                <w:sz w:val="24"/>
                <w:szCs w:val="24"/>
              </w:rPr>
              <w:t>супервізії</w:t>
            </w:r>
            <w:proofErr w:type="spellEnd"/>
            <w:r w:rsidRPr="0032353F">
              <w:rPr>
                <w:sz w:val="24"/>
                <w:szCs w:val="24"/>
              </w:rPr>
              <w:t xml:space="preserve">, магістр  педагогіки вищої школи  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9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7F7EAC" w:rsidP="0032353F">
            <w:pP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Популяризація читання – актуальний вектор інноваційних перетворень в системи освіти України, у дошкільній освіті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Жеребкіна</w:t>
            </w:r>
            <w:proofErr w:type="spellEnd"/>
            <w:r w:rsidRPr="0032353F">
              <w:rPr>
                <w:sz w:val="24"/>
                <w:szCs w:val="24"/>
              </w:rPr>
              <w:t xml:space="preserve"> З.Г., викладач, магістр педагогіки вищої школи, тренер-педагог НУШ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0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  <w:highlight w:val="yellow"/>
              </w:rPr>
            </w:pPr>
            <w:r w:rsidRPr="0032353F">
              <w:rPr>
                <w:sz w:val="24"/>
                <w:szCs w:val="24"/>
              </w:rPr>
              <w:t xml:space="preserve">Успішна комунікація учасників освітнього процесу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  <w:highlight w:val="yellow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Пугач Я.І., ст. викладач, к. н. з фізичного виховання та спорту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Планування, аналіз та коригування діяльності закладу дошкільної освіти в сучасних умовах: практичні рекомендації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Капустіна Н.О., викладач,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32353F">
              <w:rPr>
                <w:sz w:val="24"/>
                <w:szCs w:val="24"/>
              </w:rPr>
              <w:t>Mr</w:t>
            </w:r>
            <w:proofErr w:type="spellEnd"/>
            <w:r w:rsidRPr="0032353F">
              <w:rPr>
                <w:sz w:val="24"/>
                <w:szCs w:val="24"/>
              </w:rPr>
              <w:t xml:space="preserve">. </w:t>
            </w:r>
            <w:proofErr w:type="spellStart"/>
            <w:r w:rsidRPr="0032353F">
              <w:rPr>
                <w:sz w:val="24"/>
                <w:szCs w:val="24"/>
              </w:rPr>
              <w:t>Leader</w:t>
            </w:r>
            <w:proofErr w:type="spellEnd"/>
            <w:r w:rsidRPr="0032353F">
              <w:rPr>
                <w:sz w:val="24"/>
                <w:szCs w:val="24"/>
              </w:rPr>
              <w:t xml:space="preserve"> </w:t>
            </w:r>
            <w:proofErr w:type="spellStart"/>
            <w:r w:rsidRPr="0032353F">
              <w:rPr>
                <w:sz w:val="24"/>
                <w:szCs w:val="24"/>
              </w:rPr>
              <w:t>Education</w:t>
            </w:r>
            <w:proofErr w:type="spellEnd"/>
            <w:r w:rsidRPr="0032353F">
              <w:rPr>
                <w:sz w:val="24"/>
                <w:szCs w:val="24"/>
              </w:rPr>
              <w:t xml:space="preserve"> &amp; </w:t>
            </w:r>
            <w:proofErr w:type="spellStart"/>
            <w:r w:rsidRPr="0032353F">
              <w:rPr>
                <w:sz w:val="24"/>
                <w:szCs w:val="24"/>
              </w:rPr>
              <w:t>Care</w:t>
            </w:r>
            <w:proofErr w:type="spellEnd"/>
            <w:r w:rsidRPr="0032353F">
              <w:rPr>
                <w:sz w:val="24"/>
                <w:szCs w:val="24"/>
              </w:rPr>
              <w:t>»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2065F9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Як підготувати та провести дистанційне заняття для дошкільників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D107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Жданова</w:t>
            </w:r>
            <w:proofErr w:type="spellEnd"/>
            <w:r w:rsidRPr="0032353F">
              <w:rPr>
                <w:sz w:val="24"/>
                <w:szCs w:val="24"/>
              </w:rPr>
              <w:t xml:space="preserve"> С.О.,  викладач, магістр педагогіки вищої школи 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32353F">
              <w:rPr>
                <w:sz w:val="24"/>
                <w:szCs w:val="24"/>
              </w:rPr>
              <w:t>Ціннісні виміри в сучасній дошкільній освіті.  Національно-патріотичне виховання  дошкільників як актуальний вектор  дошкільної освіти</w:t>
            </w:r>
            <w:r w:rsidRPr="0032353F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Горбенко</w:t>
            </w:r>
            <w:proofErr w:type="spellEnd"/>
            <w:r w:rsidRPr="0032353F">
              <w:rPr>
                <w:sz w:val="24"/>
                <w:szCs w:val="24"/>
              </w:rPr>
              <w:t xml:space="preserve"> Т.І., викладач, </w:t>
            </w:r>
          </w:p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 тренер-педагог НУШ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8D40D0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32353F">
              <w:rPr>
                <w:sz w:val="24"/>
                <w:szCs w:val="24"/>
              </w:rPr>
              <w:t>Здійснення професійної діяльності державною мовою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Сосницька</w:t>
            </w:r>
            <w:proofErr w:type="spellEnd"/>
            <w:r w:rsidRPr="0032353F">
              <w:rPr>
                <w:sz w:val="24"/>
                <w:szCs w:val="24"/>
              </w:rPr>
              <w:t xml:space="preserve"> Н.П., ст. викладач,  тренер-педагог НУШ , магістр педагогіки вищої школи 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5</w:t>
            </w:r>
          </w:p>
        </w:tc>
        <w:tc>
          <w:tcPr>
            <w:tcW w:w="5693" w:type="dxa"/>
            <w:shd w:val="clear" w:color="auto" w:fill="auto"/>
          </w:tcPr>
          <w:p w:rsidR="00257CE2" w:rsidRPr="0032353F" w:rsidRDefault="00257CE2" w:rsidP="0032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Штучний інтелект як віртуальний помічник вихователя ЗДО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  <w:highlight w:val="cyan"/>
              </w:rPr>
            </w:pPr>
            <w:proofErr w:type="spellStart"/>
            <w:r w:rsidRPr="0032353F">
              <w:rPr>
                <w:sz w:val="24"/>
                <w:szCs w:val="24"/>
              </w:rPr>
              <w:t>Доценко</w:t>
            </w:r>
            <w:proofErr w:type="spellEnd"/>
            <w:r w:rsidRPr="0032353F">
              <w:rPr>
                <w:sz w:val="24"/>
                <w:szCs w:val="24"/>
              </w:rPr>
              <w:t xml:space="preserve"> С.О., викладач, доктор пед. наук, професор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6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Актуальні вектори забезпечення наступності між дошкільною та початковою освітою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Гезей</w:t>
            </w:r>
            <w:proofErr w:type="spellEnd"/>
            <w:r w:rsidRPr="0032353F">
              <w:rPr>
                <w:sz w:val="24"/>
                <w:szCs w:val="24"/>
              </w:rPr>
              <w:t xml:space="preserve"> О.М., ст. викладач, тренер НУШ,  тренер для здійснення </w:t>
            </w:r>
            <w:proofErr w:type="spellStart"/>
            <w:r w:rsidRPr="0032353F">
              <w:rPr>
                <w:sz w:val="24"/>
                <w:szCs w:val="24"/>
              </w:rPr>
              <w:t>супервізії</w:t>
            </w:r>
            <w:proofErr w:type="spellEnd"/>
            <w:r w:rsidRPr="0032353F">
              <w:rPr>
                <w:sz w:val="24"/>
                <w:szCs w:val="24"/>
              </w:rPr>
              <w:t>,  магістр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4F7487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7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E2004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Громадянське суспільство під час війни. Громадсько-активні заклади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7F7EAC" w:rsidRPr="0032353F" w:rsidRDefault="00607BCD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Яковлєв П.О., </w:t>
            </w:r>
            <w:r w:rsidRPr="0032353F">
              <w:t xml:space="preserve"> </w:t>
            </w:r>
            <w:r w:rsidRPr="0032353F">
              <w:rPr>
                <w:sz w:val="24"/>
                <w:szCs w:val="24"/>
              </w:rPr>
              <w:t xml:space="preserve">ст. викладач, </w:t>
            </w:r>
            <w:proofErr w:type="spellStart"/>
            <w:r w:rsidRPr="0032353F">
              <w:rPr>
                <w:sz w:val="24"/>
                <w:szCs w:val="24"/>
              </w:rPr>
              <w:t>к.ю.н</w:t>
            </w:r>
            <w:proofErr w:type="spellEnd"/>
            <w:r w:rsidRPr="0032353F">
              <w:rPr>
                <w:sz w:val="24"/>
                <w:szCs w:val="24"/>
              </w:rPr>
              <w:t>.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D06F55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</w:t>
            </w:r>
            <w:r w:rsidR="00A81E0C" w:rsidRPr="0032353F">
              <w:rPr>
                <w:sz w:val="24"/>
                <w:szCs w:val="24"/>
              </w:rPr>
              <w:t>8</w:t>
            </w:r>
          </w:p>
        </w:tc>
        <w:tc>
          <w:tcPr>
            <w:tcW w:w="5693" w:type="dxa"/>
            <w:shd w:val="clear" w:color="auto" w:fill="auto"/>
          </w:tcPr>
          <w:p w:rsidR="007F7EAC" w:rsidRPr="0032353F" w:rsidRDefault="00607BCD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Секрети здоров’я дитини у способі життя батьків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7F7EAC" w:rsidRPr="0032353F" w:rsidRDefault="000B364E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Дронова</w:t>
            </w:r>
            <w:proofErr w:type="spellEnd"/>
            <w:r w:rsidRPr="0032353F">
              <w:rPr>
                <w:sz w:val="24"/>
                <w:szCs w:val="24"/>
              </w:rPr>
              <w:t xml:space="preserve"> В.М., </w:t>
            </w:r>
            <w:r w:rsidR="00607BCD" w:rsidRPr="0032353F">
              <w:rPr>
                <w:sz w:val="24"/>
                <w:szCs w:val="24"/>
              </w:rPr>
              <w:t>ст.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7F7EAC" w:rsidRPr="0032353F" w:rsidRDefault="00A81E0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19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Безпечне освітнє середовище: нові виміри безпеки закладу дошкільної освіти </w:t>
            </w:r>
            <w:r w:rsidRPr="0032353F">
              <w:rPr>
                <w:sz w:val="24"/>
                <w:szCs w:val="24"/>
              </w:rPr>
              <w:tab/>
            </w:r>
          </w:p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  <w:highlight w:val="cy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7F7EAC" w:rsidRPr="0032353F" w:rsidRDefault="007F7EAC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7F7EAC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  <w:highlight w:val="cyan"/>
              </w:rPr>
            </w:pPr>
            <w:proofErr w:type="spellStart"/>
            <w:r w:rsidRPr="0032353F">
              <w:rPr>
                <w:sz w:val="24"/>
                <w:szCs w:val="24"/>
              </w:rPr>
              <w:t>Астахова</w:t>
            </w:r>
            <w:proofErr w:type="spellEnd"/>
            <w:r w:rsidRPr="0032353F">
              <w:rPr>
                <w:sz w:val="24"/>
                <w:szCs w:val="24"/>
              </w:rPr>
              <w:t xml:space="preserve"> М.С., зав. кафедри,  тренер-педагог НУШ, </w:t>
            </w:r>
            <w:proofErr w:type="spellStart"/>
            <w:r w:rsidRPr="0032353F">
              <w:rPr>
                <w:sz w:val="24"/>
                <w:szCs w:val="24"/>
              </w:rPr>
              <w:t>к.пед</w:t>
            </w:r>
            <w:proofErr w:type="spellEnd"/>
            <w:r w:rsidRPr="0032353F">
              <w:rPr>
                <w:sz w:val="24"/>
                <w:szCs w:val="24"/>
              </w:rPr>
              <w:t>. н.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20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  <w:highlight w:val="cyan"/>
              </w:rPr>
            </w:pPr>
            <w:r w:rsidRPr="0032353F">
              <w:rPr>
                <w:sz w:val="24"/>
                <w:szCs w:val="24"/>
              </w:rPr>
              <w:t xml:space="preserve">Заняття в укритті: фізкультхвилинки, </w:t>
            </w:r>
            <w:proofErr w:type="spellStart"/>
            <w:r w:rsidRPr="0032353F">
              <w:rPr>
                <w:sz w:val="24"/>
                <w:szCs w:val="24"/>
              </w:rPr>
              <w:t>руханки</w:t>
            </w:r>
            <w:proofErr w:type="spellEnd"/>
            <w:r w:rsidRPr="0032353F">
              <w:rPr>
                <w:sz w:val="24"/>
                <w:szCs w:val="24"/>
              </w:rPr>
              <w:t>, музичні ігри в умовах обмеженого простору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  <w:highlight w:val="cyan"/>
              </w:rPr>
            </w:pPr>
            <w:r w:rsidRPr="0032353F">
              <w:rPr>
                <w:sz w:val="24"/>
                <w:szCs w:val="24"/>
              </w:rPr>
              <w:t>Жданова С.О.,  викладач, магістр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21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Виховання в учасників освітнього процесу орієнтирів здорового способу життя: національні пріоритети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Бандура В.В.,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22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Як організувати діяльність  психологічної служби та соціально- педагогічного патронажу в ЗДО</w:t>
            </w:r>
            <w:r w:rsidRPr="0032353F">
              <w:rPr>
                <w:sz w:val="24"/>
                <w:szCs w:val="24"/>
              </w:rPr>
              <w:tab/>
              <w:t xml:space="preserve"> 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Носенко В.В., викладач, тренер-педагог НУШ, обласний </w:t>
            </w:r>
            <w:r w:rsidRPr="0032353F">
              <w:rPr>
                <w:sz w:val="24"/>
                <w:szCs w:val="24"/>
              </w:rPr>
              <w:lastRenderedPageBreak/>
              <w:t xml:space="preserve">координатор  програми з протидії торгівлі людьми,  психолог-консультант, спеціаліст з методу  </w:t>
            </w:r>
            <w:proofErr w:type="spellStart"/>
            <w:r w:rsidRPr="0032353F">
              <w:rPr>
                <w:sz w:val="24"/>
                <w:szCs w:val="24"/>
              </w:rPr>
              <w:t>психодрами</w:t>
            </w:r>
            <w:proofErr w:type="spellEnd"/>
            <w:r w:rsidRPr="0032353F">
              <w:rPr>
                <w:sz w:val="24"/>
                <w:szCs w:val="24"/>
              </w:rPr>
              <w:t xml:space="preserve">, спікер  онлайн </w:t>
            </w:r>
            <w:proofErr w:type="spellStart"/>
            <w:r w:rsidRPr="0032353F">
              <w:rPr>
                <w:sz w:val="24"/>
                <w:szCs w:val="24"/>
              </w:rPr>
              <w:t>інтенсиву</w:t>
            </w:r>
            <w:proofErr w:type="spellEnd"/>
            <w:r w:rsidRPr="0032353F">
              <w:rPr>
                <w:sz w:val="24"/>
                <w:szCs w:val="24"/>
              </w:rPr>
              <w:t xml:space="preserve">  «Універсальний дизайн безпечного освітнього  середовища: стратегія розвитку»,  магістр  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Взаємодія закладу дошкільної освіти з </w:t>
            </w:r>
            <w:proofErr w:type="spellStart"/>
            <w:r w:rsidRPr="0032353F">
              <w:rPr>
                <w:sz w:val="24"/>
                <w:szCs w:val="24"/>
              </w:rPr>
              <w:t>інклюзивно</w:t>
            </w:r>
            <w:proofErr w:type="spellEnd"/>
            <w:r w:rsidRPr="0032353F">
              <w:rPr>
                <w:sz w:val="24"/>
                <w:szCs w:val="24"/>
              </w:rPr>
              <w:t>-ресурсним центром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Малакей</w:t>
            </w:r>
            <w:proofErr w:type="spellEnd"/>
            <w:r w:rsidRPr="0032353F">
              <w:rPr>
                <w:sz w:val="24"/>
                <w:szCs w:val="24"/>
              </w:rPr>
              <w:t xml:space="preserve"> І. С.,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24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Особливості поведінки людини в кризових і надзвичайних ситуаціях. Принципи надання першої психологічної допомоги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Заліська</w:t>
            </w:r>
            <w:proofErr w:type="spellEnd"/>
            <w:r w:rsidRPr="0032353F"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25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Особливості фізичного розвитку дітей дошкільного віку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  <w:highlight w:val="yellow"/>
              </w:rPr>
            </w:pPr>
            <w:r w:rsidRPr="0032353F">
              <w:rPr>
                <w:sz w:val="24"/>
                <w:szCs w:val="24"/>
              </w:rPr>
              <w:t>Пугач Я.І., ст. викладач, к. н. з фізичного виховання та спорту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26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Малихіна</w:t>
            </w:r>
            <w:proofErr w:type="spellEnd"/>
            <w:r w:rsidRPr="0032353F">
              <w:rPr>
                <w:sz w:val="24"/>
                <w:szCs w:val="24"/>
              </w:rPr>
              <w:t xml:space="preserve"> О.Є.,  викладач,  </w:t>
            </w:r>
            <w:proofErr w:type="spellStart"/>
            <w:r w:rsidRPr="0032353F">
              <w:rPr>
                <w:sz w:val="24"/>
                <w:szCs w:val="24"/>
              </w:rPr>
              <w:t>к.психол.н</w:t>
            </w:r>
            <w:proofErr w:type="spellEnd"/>
            <w:r w:rsidRPr="0032353F">
              <w:rPr>
                <w:sz w:val="24"/>
                <w:szCs w:val="24"/>
              </w:rPr>
              <w:t xml:space="preserve">, доцент  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27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Виявлення, підтримка, розвиток здібностей, талантів у дошкільників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Малихіна</w:t>
            </w:r>
            <w:proofErr w:type="spellEnd"/>
            <w:r w:rsidRPr="0032353F">
              <w:rPr>
                <w:sz w:val="24"/>
                <w:szCs w:val="24"/>
              </w:rPr>
              <w:t xml:space="preserve"> О.Є., викладач, </w:t>
            </w:r>
            <w:proofErr w:type="spellStart"/>
            <w:r w:rsidRPr="0032353F">
              <w:rPr>
                <w:sz w:val="24"/>
                <w:szCs w:val="24"/>
              </w:rPr>
              <w:t>к.психол.н</w:t>
            </w:r>
            <w:proofErr w:type="spellEnd"/>
            <w:r w:rsidRPr="0032353F">
              <w:rPr>
                <w:sz w:val="24"/>
                <w:szCs w:val="24"/>
              </w:rPr>
              <w:t>, доцент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  <w:highlight w:val="cyan"/>
              </w:rPr>
            </w:pPr>
            <w:r w:rsidRPr="0032353F">
              <w:rPr>
                <w:sz w:val="24"/>
                <w:szCs w:val="24"/>
              </w:rPr>
              <w:t>28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Організація інклюзивного навчання з урахуванням освітніх труднощів дошкільників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Заліська</w:t>
            </w:r>
            <w:proofErr w:type="spellEnd"/>
            <w:r w:rsidRPr="0032353F"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29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Розбудова внутрішньої системи забезпечення якості освіти в ЗДО:  методичні кейси </w:t>
            </w:r>
            <w:r w:rsidRPr="0032353F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Капустін І.В.,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30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Документування управлінської діяльності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Фролова С.В.,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31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Як правильно створити документи в текстовому редакторі MS Word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Семисошенко</w:t>
            </w:r>
            <w:proofErr w:type="spellEnd"/>
            <w:r w:rsidRPr="0032353F">
              <w:rPr>
                <w:sz w:val="24"/>
                <w:szCs w:val="24"/>
              </w:rPr>
              <w:t xml:space="preserve"> С.В.,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32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8D40D0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Основи морально-етичної та професійної етики вихователя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Клімова С.В., викладач, магістр  з педагогіки вищої школи, тренер НУШ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33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Прощай М.В., викладач, тренер-педагог НУШ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34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Психологічна природа </w:t>
            </w:r>
            <w:proofErr w:type="spellStart"/>
            <w:r w:rsidRPr="0032353F">
              <w:rPr>
                <w:sz w:val="24"/>
                <w:szCs w:val="24"/>
              </w:rPr>
              <w:t>булінгу</w:t>
            </w:r>
            <w:proofErr w:type="spellEnd"/>
            <w:r w:rsidRPr="0032353F">
              <w:rPr>
                <w:sz w:val="24"/>
                <w:szCs w:val="24"/>
              </w:rPr>
              <w:t xml:space="preserve"> та способи його запобігання, подолання</w:t>
            </w:r>
            <w:r w:rsidRPr="0032353F">
              <w:rPr>
                <w:sz w:val="24"/>
                <w:szCs w:val="24"/>
              </w:rPr>
              <w:tab/>
            </w:r>
            <w:r w:rsidRPr="0032353F">
              <w:rPr>
                <w:sz w:val="24"/>
                <w:szCs w:val="24"/>
              </w:rPr>
              <w:tab/>
            </w:r>
            <w:r w:rsidRPr="0032353F">
              <w:rPr>
                <w:sz w:val="24"/>
                <w:szCs w:val="24"/>
              </w:rPr>
              <w:tab/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Замазій</w:t>
            </w:r>
            <w:proofErr w:type="spellEnd"/>
            <w:r w:rsidRPr="0032353F">
              <w:rPr>
                <w:sz w:val="24"/>
                <w:szCs w:val="24"/>
              </w:rPr>
              <w:t xml:space="preserve"> Ю.О., викладач, магістр педагогіки вищої школи, тренер-педагог НУШ тренер програми «Рівний – рівному»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35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Засади педагогіки партнерства. Організація комунікації з батьками дошкільників як ключовий вектор здійснення освітнього процесу в ЗДО в сучасних умовах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Капустіна Н.О.,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bCs/>
                <w:sz w:val="24"/>
                <w:szCs w:val="24"/>
              </w:rPr>
            </w:pPr>
            <w:r w:rsidRPr="0032353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bCs/>
                <w:sz w:val="24"/>
                <w:szCs w:val="24"/>
              </w:rPr>
            </w:pPr>
            <w:r w:rsidRPr="0032353F">
              <w:rPr>
                <w:bCs/>
                <w:sz w:val="24"/>
                <w:szCs w:val="24"/>
              </w:rPr>
              <w:t>Особливості педагогічного партнерства з батьками дітей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3235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bCs/>
                <w:sz w:val="24"/>
                <w:szCs w:val="24"/>
              </w:rPr>
            </w:pPr>
            <w:r w:rsidRPr="0032353F">
              <w:rPr>
                <w:bCs/>
                <w:sz w:val="24"/>
                <w:szCs w:val="24"/>
              </w:rPr>
              <w:t>Жданова С.О.,  викладач, магістр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bCs/>
                <w:sz w:val="24"/>
                <w:szCs w:val="24"/>
              </w:rPr>
            </w:pPr>
            <w:r w:rsidRPr="0032353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Педагогічна риторика в роботі керівника ЗДО: основи теорії та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Клімова С.В., викладач  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38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Мотиваційні стратегії керівника ЗДО в роботі з педагогічним колективом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Смирнова М.Є, доцент кафедри, тренер-педагог  НУШ, </w:t>
            </w:r>
            <w:proofErr w:type="spellStart"/>
            <w:r w:rsidRPr="0032353F">
              <w:rPr>
                <w:sz w:val="24"/>
                <w:szCs w:val="24"/>
              </w:rPr>
              <w:t>к.пед.н</w:t>
            </w:r>
            <w:proofErr w:type="spellEnd"/>
            <w:r w:rsidRPr="0032353F">
              <w:rPr>
                <w:sz w:val="24"/>
                <w:szCs w:val="24"/>
              </w:rPr>
              <w:t>.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39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Академічна доброчесність керівника ЗДО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Нетеса</w:t>
            </w:r>
            <w:proofErr w:type="spellEnd"/>
            <w:r w:rsidRPr="0032353F">
              <w:rPr>
                <w:sz w:val="24"/>
                <w:szCs w:val="24"/>
              </w:rPr>
              <w:t xml:space="preserve"> І.І., викладач, тренер-педагог НУШ, магістр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40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Тайм-менеджмент сучасного керівника ЗДО як інструмент для керування часом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Черкашина О.В., викладач, психолог методист, член осередку «ART-</w:t>
            </w:r>
            <w:proofErr w:type="spellStart"/>
            <w:r w:rsidRPr="0032353F">
              <w:rPr>
                <w:sz w:val="24"/>
                <w:szCs w:val="24"/>
              </w:rPr>
              <w:t>Kharkiv</w:t>
            </w:r>
            <w:proofErr w:type="spellEnd"/>
            <w:r w:rsidRPr="0032353F">
              <w:rPr>
                <w:sz w:val="24"/>
                <w:szCs w:val="24"/>
              </w:rPr>
              <w:t xml:space="preserve">», член НПА, координатор </w:t>
            </w:r>
            <w:proofErr w:type="spellStart"/>
            <w:r w:rsidRPr="0032353F">
              <w:rPr>
                <w:sz w:val="24"/>
                <w:szCs w:val="24"/>
              </w:rPr>
              <w:t>ДоСен</w:t>
            </w:r>
            <w:proofErr w:type="spellEnd"/>
            <w:r w:rsidRPr="0032353F">
              <w:rPr>
                <w:sz w:val="24"/>
                <w:szCs w:val="24"/>
              </w:rPr>
              <w:t>, тренер НУШ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Використання сервісу </w:t>
            </w:r>
            <w:proofErr w:type="spellStart"/>
            <w:r w:rsidRPr="0032353F">
              <w:rPr>
                <w:sz w:val="24"/>
                <w:szCs w:val="24"/>
              </w:rPr>
              <w:t>Google</w:t>
            </w:r>
            <w:proofErr w:type="spellEnd"/>
            <w:r w:rsidRPr="0032353F">
              <w:rPr>
                <w:sz w:val="24"/>
                <w:szCs w:val="24"/>
              </w:rPr>
              <w:t xml:space="preserve"> </w:t>
            </w:r>
            <w:proofErr w:type="spellStart"/>
            <w:r w:rsidRPr="0032353F">
              <w:rPr>
                <w:sz w:val="24"/>
                <w:szCs w:val="24"/>
              </w:rPr>
              <w:t>Forms</w:t>
            </w:r>
            <w:proofErr w:type="spellEnd"/>
            <w:r w:rsidRPr="0032353F">
              <w:rPr>
                <w:sz w:val="24"/>
                <w:szCs w:val="24"/>
              </w:rPr>
              <w:t xml:space="preserve"> у професійній діяльності керівника ЗДО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Папернова Т.В., ст. викладач,  тренер-педагог НУШ, магістр педагогіки вищої школи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42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Формуємо навички інформаційної та Інтернет-безпеки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 xml:space="preserve">Яковлєв П.О., ст. викладач, </w:t>
            </w:r>
            <w:proofErr w:type="spellStart"/>
            <w:r w:rsidRPr="0032353F">
              <w:rPr>
                <w:sz w:val="24"/>
                <w:szCs w:val="24"/>
              </w:rPr>
              <w:t>к.ю.н</w:t>
            </w:r>
            <w:proofErr w:type="spellEnd"/>
            <w:r w:rsidRPr="0032353F">
              <w:rPr>
                <w:sz w:val="24"/>
                <w:szCs w:val="24"/>
              </w:rPr>
              <w:t>.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43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tabs>
                <w:tab w:val="left" w:pos="426"/>
              </w:tabs>
              <w:spacing w:line="0" w:lineRule="atLeast"/>
              <w:ind w:hanging="2"/>
              <w:textDirection w:val="lrTb"/>
              <w:rPr>
                <w:sz w:val="24"/>
                <w:szCs w:val="22"/>
              </w:rPr>
            </w:pPr>
            <w:r w:rsidRPr="0032353F">
              <w:rPr>
                <w:sz w:val="24"/>
                <w:szCs w:val="22"/>
              </w:rPr>
              <w:t>Система підготовки до участі в професійних конкурсах педагогічних працівників закладів дошкільної освіти  в аспекті реалізації трудової функції «професійний розвиток та самовдосконалення»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spacing w:line="0" w:lineRule="atLeast"/>
              <w:ind w:hanging="2"/>
              <w:jc w:val="center"/>
              <w:textDirection w:val="lrTb"/>
              <w:rPr>
                <w:sz w:val="24"/>
                <w:szCs w:val="22"/>
              </w:rPr>
            </w:pPr>
            <w:r w:rsidRPr="0032353F">
              <w:rPr>
                <w:sz w:val="24"/>
                <w:szCs w:val="22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tabs>
                <w:tab w:val="left" w:pos="426"/>
              </w:tabs>
              <w:spacing w:line="0" w:lineRule="atLeast"/>
              <w:ind w:hanging="2"/>
              <w:jc w:val="left"/>
              <w:textDirection w:val="lrTb"/>
              <w:rPr>
                <w:sz w:val="24"/>
                <w:szCs w:val="22"/>
              </w:rPr>
            </w:pPr>
            <w:proofErr w:type="spellStart"/>
            <w:r w:rsidRPr="0032353F">
              <w:rPr>
                <w:sz w:val="24"/>
                <w:szCs w:val="22"/>
              </w:rPr>
              <w:t>Большукіна</w:t>
            </w:r>
            <w:proofErr w:type="spellEnd"/>
            <w:r w:rsidRPr="0032353F">
              <w:rPr>
                <w:sz w:val="24"/>
                <w:szCs w:val="22"/>
              </w:rPr>
              <w:t xml:space="preserve"> А.В., доцент кафедри, </w:t>
            </w:r>
            <w:proofErr w:type="spellStart"/>
            <w:r w:rsidRPr="0032353F">
              <w:rPr>
                <w:sz w:val="24"/>
                <w:szCs w:val="22"/>
              </w:rPr>
              <w:t>к.пед.н</w:t>
            </w:r>
            <w:proofErr w:type="spellEnd"/>
            <w:r w:rsidRPr="0032353F">
              <w:rPr>
                <w:sz w:val="24"/>
                <w:szCs w:val="22"/>
              </w:rPr>
              <w:t>.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  <w:highlight w:val="cyan"/>
              </w:rPr>
            </w:pPr>
            <w:r w:rsidRPr="0032353F">
              <w:rPr>
                <w:sz w:val="24"/>
                <w:szCs w:val="24"/>
              </w:rPr>
              <w:t>44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Заліська</w:t>
            </w:r>
            <w:proofErr w:type="spellEnd"/>
            <w:r w:rsidRPr="0032353F"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45</w:t>
            </w: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</w:rPr>
            </w:pPr>
            <w:proofErr w:type="spellStart"/>
            <w:r w:rsidRPr="0032353F">
              <w:rPr>
                <w:sz w:val="24"/>
                <w:szCs w:val="24"/>
              </w:rPr>
              <w:t>Заліська</w:t>
            </w:r>
            <w:proofErr w:type="spellEnd"/>
            <w:r w:rsidRPr="0032353F"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32353F" w:rsidRPr="0032353F" w:rsidTr="0032353F">
        <w:tc>
          <w:tcPr>
            <w:tcW w:w="686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textDirection w:val="lrTb"/>
              <w:rPr>
                <w:sz w:val="24"/>
                <w:szCs w:val="24"/>
              </w:rPr>
            </w:pPr>
          </w:p>
        </w:tc>
        <w:tc>
          <w:tcPr>
            <w:tcW w:w="5693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textDirection w:val="lrTb"/>
              <w:rPr>
                <w:sz w:val="24"/>
                <w:szCs w:val="24"/>
              </w:rPr>
            </w:pPr>
            <w:r w:rsidRPr="0032353F">
              <w:rPr>
                <w:sz w:val="24"/>
                <w:szCs w:val="24"/>
              </w:rPr>
              <w:t>90</w:t>
            </w:r>
          </w:p>
        </w:tc>
        <w:tc>
          <w:tcPr>
            <w:tcW w:w="3804" w:type="dxa"/>
            <w:shd w:val="clear" w:color="auto" w:fill="auto"/>
          </w:tcPr>
          <w:p w:rsidR="000C56A3" w:rsidRPr="0032353F" w:rsidRDefault="000C56A3" w:rsidP="0032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4"/>
                <w:szCs w:val="24"/>
              </w:rPr>
            </w:pPr>
          </w:p>
        </w:tc>
      </w:tr>
      <w:bookmarkEnd w:id="0"/>
    </w:tbl>
    <w:p w:rsidR="002B2B05" w:rsidRDefault="002B2B05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32353F" w:rsidRDefault="0032353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:rsidR="0032353F" w:rsidRDefault="0032353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:rsidR="002B2B05" w:rsidRDefault="0038023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Кураторка</w:t>
      </w:r>
      <w:proofErr w:type="spellEnd"/>
      <w:r>
        <w:rPr>
          <w:b/>
          <w:sz w:val="24"/>
          <w:szCs w:val="24"/>
        </w:rPr>
        <w:t xml:space="preserve">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Оксана ЗАЛІСЬКА</w:t>
      </w:r>
    </w:p>
    <w:sectPr w:rsidR="002B2B05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5"/>
    <w:rsid w:val="000203DF"/>
    <w:rsid w:val="000358DE"/>
    <w:rsid w:val="000A6A9D"/>
    <w:rsid w:val="000B364E"/>
    <w:rsid w:val="000C56A3"/>
    <w:rsid w:val="002065F9"/>
    <w:rsid w:val="00214635"/>
    <w:rsid w:val="0022097C"/>
    <w:rsid w:val="00243014"/>
    <w:rsid w:val="00257CE2"/>
    <w:rsid w:val="002A0387"/>
    <w:rsid w:val="002B17AC"/>
    <w:rsid w:val="002B2B05"/>
    <w:rsid w:val="002E02A3"/>
    <w:rsid w:val="002F7EA6"/>
    <w:rsid w:val="00313333"/>
    <w:rsid w:val="0032353F"/>
    <w:rsid w:val="0038023E"/>
    <w:rsid w:val="003C13B3"/>
    <w:rsid w:val="003D2256"/>
    <w:rsid w:val="00421386"/>
    <w:rsid w:val="00494533"/>
    <w:rsid w:val="004A0173"/>
    <w:rsid w:val="004F7487"/>
    <w:rsid w:val="00515C93"/>
    <w:rsid w:val="005632A0"/>
    <w:rsid w:val="00567D39"/>
    <w:rsid w:val="005E11AF"/>
    <w:rsid w:val="00606CE6"/>
    <w:rsid w:val="00607BCD"/>
    <w:rsid w:val="00696358"/>
    <w:rsid w:val="00731EAB"/>
    <w:rsid w:val="00734AE4"/>
    <w:rsid w:val="00762009"/>
    <w:rsid w:val="0077176E"/>
    <w:rsid w:val="007D107E"/>
    <w:rsid w:val="007E09C2"/>
    <w:rsid w:val="007F7EAC"/>
    <w:rsid w:val="00811EE9"/>
    <w:rsid w:val="008B4B23"/>
    <w:rsid w:val="008B51B4"/>
    <w:rsid w:val="008D40D0"/>
    <w:rsid w:val="00984A13"/>
    <w:rsid w:val="0099049A"/>
    <w:rsid w:val="009F1EBF"/>
    <w:rsid w:val="00A81E0C"/>
    <w:rsid w:val="00AE3109"/>
    <w:rsid w:val="00B84963"/>
    <w:rsid w:val="00B94784"/>
    <w:rsid w:val="00BE0D33"/>
    <w:rsid w:val="00BF00D6"/>
    <w:rsid w:val="00C538E4"/>
    <w:rsid w:val="00D06F55"/>
    <w:rsid w:val="00D335F1"/>
    <w:rsid w:val="00D64867"/>
    <w:rsid w:val="00DC3B3D"/>
    <w:rsid w:val="00E16119"/>
    <w:rsid w:val="00E2004E"/>
    <w:rsid w:val="00E444BC"/>
    <w:rsid w:val="00F13A34"/>
    <w:rsid w:val="00F66E62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EAE"/>
  <w15:docId w15:val="{8170B44B-CE7B-407E-A333-DC6049F1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7D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шрифт абзаца1"/>
    <w:aliases w:val="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0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1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2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ocdata">
    <w:name w:val="docdata"/>
    <w:aliases w:val="docy,v5,2322,baiaagaaboqcaaadbwuaaau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2">
    <w:name w:val="Незакрита згадка1"/>
    <w:basedOn w:val="a0"/>
    <w:uiPriority w:val="99"/>
    <w:semiHidden/>
    <w:unhideWhenUsed/>
    <w:rsid w:val="00000FE7"/>
    <w:rPr>
      <w:color w:val="605E5C"/>
      <w:shd w:val="clear" w:color="auto" w:fill="E1DFDD"/>
    </w:rPr>
  </w:style>
  <w:style w:type="character" w:customStyle="1" w:styleId="23">
    <w:name w:val="Незакрита згадка2"/>
    <w:basedOn w:val="a0"/>
    <w:uiPriority w:val="99"/>
    <w:semiHidden/>
    <w:unhideWhenUsed/>
    <w:rsid w:val="005C0B31"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rsid w:val="00093493"/>
    <w:rPr>
      <w:color w:val="605E5C"/>
      <w:shd w:val="clear" w:color="auto" w:fill="E1DFDD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hCwDzb500njPWTLalqOHRxGZw==">CgMxLjAyCGguZ2pkZ3hzMgloLjMwajB6bGwyCWguMWZvYjl0ZTIJaC4zem55c2g3MgloLjJldDkycDAyCGgudHlqY3d0OAByITFheGZFV2hrZU1mOEF1MVV1R2o2dFVWaFdIdEJHUnI5OQ==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3E4934-8F25-4867-BE97-218B5974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5085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62</cp:revision>
  <dcterms:created xsi:type="dcterms:W3CDTF">2023-11-27T21:17:00Z</dcterms:created>
  <dcterms:modified xsi:type="dcterms:W3CDTF">2024-11-01T06:19:00Z</dcterms:modified>
</cp:coreProperties>
</file>