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7130E1" w:rsidRPr="007130E1" w14:paraId="33FA2891" w14:textId="77777777" w:rsidTr="003C4B4E">
        <w:trPr>
          <w:trHeight w:val="577"/>
        </w:trPr>
        <w:tc>
          <w:tcPr>
            <w:tcW w:w="10740" w:type="dxa"/>
          </w:tcPr>
          <w:p w14:paraId="77C7E699" w14:textId="77777777" w:rsidR="007130E1" w:rsidRPr="007130E1" w:rsidRDefault="007130E1" w:rsidP="007130E1">
            <w:pPr>
              <w:autoSpaceDE w:val="0"/>
              <w:autoSpaceDN w:val="0"/>
              <w:adjustRightInd w:val="0"/>
              <w:ind w:left="7088" w:right="-2240"/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7130E1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 xml:space="preserve">ЗАТВЕРДЖУЮ </w:t>
            </w:r>
          </w:p>
          <w:p w14:paraId="4AE66A1A" w14:textId="77777777" w:rsidR="007130E1" w:rsidRPr="007130E1" w:rsidRDefault="007130E1" w:rsidP="007130E1">
            <w:pPr>
              <w:autoSpaceDE w:val="0"/>
              <w:autoSpaceDN w:val="0"/>
              <w:adjustRightInd w:val="0"/>
              <w:ind w:left="7088" w:right="-2240"/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 w:rsidRPr="007130E1">
              <w:rPr>
                <w:rFonts w:eastAsia="Times New Roman"/>
                <w:color w:val="000000"/>
                <w:sz w:val="23"/>
                <w:szCs w:val="23"/>
              </w:rPr>
              <w:t>Проректор з навчальної роботи</w:t>
            </w:r>
          </w:p>
          <w:p w14:paraId="04813E4B" w14:textId="1501F57E" w:rsidR="007130E1" w:rsidRPr="007130E1" w:rsidRDefault="00202E98" w:rsidP="007130E1">
            <w:pPr>
              <w:autoSpaceDE w:val="0"/>
              <w:autoSpaceDN w:val="0"/>
              <w:adjustRightInd w:val="0"/>
              <w:ind w:left="7088" w:right="-2240"/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val="en-US"/>
              </w:rPr>
              <w:t xml:space="preserve">                        </w:t>
            </w:r>
            <w:r w:rsidR="007130E1" w:rsidRPr="007130E1">
              <w:rPr>
                <w:rFonts w:eastAsia="Times New Roman"/>
                <w:color w:val="000000"/>
                <w:sz w:val="23"/>
                <w:szCs w:val="23"/>
              </w:rPr>
              <w:t xml:space="preserve">Людмила ЛУЗАН </w:t>
            </w:r>
          </w:p>
          <w:p w14:paraId="6D3F645D" w14:textId="07339727" w:rsidR="007130E1" w:rsidRPr="007130E1" w:rsidRDefault="007130E1" w:rsidP="00687B82">
            <w:pPr>
              <w:autoSpaceDE w:val="0"/>
              <w:autoSpaceDN w:val="0"/>
              <w:adjustRightInd w:val="0"/>
              <w:ind w:left="7088" w:right="-2240"/>
              <w:jc w:val="left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14:paraId="1EF301FE" w14:textId="77777777" w:rsidR="007130E1" w:rsidRPr="007130E1" w:rsidRDefault="007130E1" w:rsidP="007130E1">
      <w:pPr>
        <w:ind w:left="7230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184FBBD1" w14:textId="77777777" w:rsidR="00202E98" w:rsidRDefault="00202E98" w:rsidP="007130E1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BA03367" w14:textId="613A655E" w:rsidR="007130E1" w:rsidRPr="007130E1" w:rsidRDefault="007130E1" w:rsidP="007130E1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7130E1">
        <w:rPr>
          <w:rFonts w:eastAsia="Times New Roman"/>
          <w:b/>
          <w:sz w:val="24"/>
          <w:szCs w:val="24"/>
          <w:lang w:eastAsia="ru-RU"/>
        </w:rPr>
        <w:t>РОБОЧА ПРОГРАМА НАВЧАЛЬНИХ ЗАНЯТЬ</w:t>
      </w:r>
    </w:p>
    <w:p w14:paraId="3245ADE6" w14:textId="4CA07641" w:rsidR="00687B82" w:rsidRPr="00687B82" w:rsidRDefault="00687B82" w:rsidP="00687B82">
      <w:pPr>
        <w:jc w:val="center"/>
        <w:rPr>
          <w:b/>
          <w:sz w:val="24"/>
          <w:szCs w:val="24"/>
        </w:rPr>
      </w:pPr>
      <w:r w:rsidRPr="00687B82">
        <w:rPr>
          <w:b/>
          <w:sz w:val="24"/>
          <w:szCs w:val="24"/>
        </w:rPr>
        <w:t>курсів підвищення кваліфікації педагогічних працівників</w:t>
      </w:r>
      <w:r>
        <w:rPr>
          <w:b/>
          <w:sz w:val="24"/>
          <w:szCs w:val="24"/>
        </w:rPr>
        <w:t xml:space="preserve"> </w:t>
      </w:r>
      <w:r w:rsidRPr="00687B82">
        <w:rPr>
          <w:b/>
          <w:sz w:val="24"/>
          <w:szCs w:val="24"/>
        </w:rPr>
        <w:t xml:space="preserve">за освітньою програмою з теми </w:t>
      </w:r>
    </w:p>
    <w:p w14:paraId="325EC513" w14:textId="690F9477" w:rsidR="006B7F74" w:rsidRPr="00687B82" w:rsidRDefault="00687B82" w:rsidP="00687B82">
      <w:pPr>
        <w:jc w:val="center"/>
        <w:rPr>
          <w:b/>
          <w:i/>
          <w:sz w:val="24"/>
          <w:szCs w:val="24"/>
        </w:rPr>
      </w:pPr>
      <w:r w:rsidRPr="00687B82">
        <w:rPr>
          <w:b/>
          <w:i/>
          <w:sz w:val="24"/>
          <w:szCs w:val="24"/>
        </w:rPr>
        <w:t>«</w:t>
      </w:r>
      <w:proofErr w:type="spellStart"/>
      <w:r w:rsidR="006B7F74" w:rsidRPr="00687B82">
        <w:rPr>
          <w:b/>
          <w:i/>
          <w:sz w:val="24"/>
          <w:szCs w:val="24"/>
        </w:rPr>
        <w:t>Харківщинознавство</w:t>
      </w:r>
      <w:proofErr w:type="spellEnd"/>
      <w:r w:rsidR="0079058C" w:rsidRPr="0079058C">
        <w:t xml:space="preserve"> </w:t>
      </w:r>
      <w:r w:rsidR="0079058C" w:rsidRPr="0079058C">
        <w:rPr>
          <w:b/>
          <w:i/>
          <w:sz w:val="24"/>
          <w:szCs w:val="24"/>
        </w:rPr>
        <w:t>у контексті сучасних реалій</w:t>
      </w:r>
      <w:r w:rsidRPr="00687B82">
        <w:rPr>
          <w:b/>
          <w:i/>
          <w:sz w:val="24"/>
          <w:szCs w:val="24"/>
        </w:rPr>
        <w:t>»</w:t>
      </w:r>
    </w:p>
    <w:p w14:paraId="78BB3CB2" w14:textId="77777777" w:rsidR="003E38AC" w:rsidRPr="001C1BD1" w:rsidRDefault="003E38AC" w:rsidP="00471CA2">
      <w:pPr>
        <w:jc w:val="center"/>
        <w:rPr>
          <w:b/>
          <w:sz w:val="16"/>
          <w:szCs w:val="16"/>
        </w:rPr>
      </w:pPr>
    </w:p>
    <w:p w14:paraId="485905DD" w14:textId="084A6019" w:rsidR="00687B82" w:rsidRDefault="003E38AC" w:rsidP="005F2B1A">
      <w:pPr>
        <w:jc w:val="left"/>
        <w:rPr>
          <w:bCs/>
          <w:sz w:val="24"/>
          <w:szCs w:val="24"/>
        </w:rPr>
      </w:pPr>
      <w:r w:rsidRPr="004772DD">
        <w:rPr>
          <w:b/>
          <w:sz w:val="24"/>
          <w:szCs w:val="24"/>
        </w:rPr>
        <w:t xml:space="preserve">Термін навчання: </w:t>
      </w:r>
      <w:r w:rsidR="00687B82" w:rsidRPr="00687B82">
        <w:rPr>
          <w:bCs/>
          <w:sz w:val="24"/>
          <w:szCs w:val="24"/>
        </w:rPr>
        <w:t>0</w:t>
      </w:r>
      <w:r w:rsidR="0079058C">
        <w:rPr>
          <w:bCs/>
          <w:sz w:val="24"/>
          <w:szCs w:val="24"/>
        </w:rPr>
        <w:t>8</w:t>
      </w:r>
      <w:r w:rsidR="00687B82" w:rsidRPr="00687B82">
        <w:rPr>
          <w:bCs/>
          <w:sz w:val="24"/>
          <w:szCs w:val="24"/>
        </w:rPr>
        <w:t>.</w:t>
      </w:r>
      <w:r w:rsidR="0079058C">
        <w:rPr>
          <w:bCs/>
          <w:sz w:val="24"/>
          <w:szCs w:val="24"/>
        </w:rPr>
        <w:t>11</w:t>
      </w:r>
      <w:r w:rsidR="00687B82" w:rsidRPr="00687B82">
        <w:rPr>
          <w:bCs/>
          <w:sz w:val="24"/>
          <w:szCs w:val="24"/>
        </w:rPr>
        <w:t xml:space="preserve"> </w:t>
      </w:r>
      <w:r w:rsidR="0079058C">
        <w:rPr>
          <w:bCs/>
          <w:sz w:val="24"/>
          <w:szCs w:val="24"/>
        </w:rPr>
        <w:t>–</w:t>
      </w:r>
      <w:r w:rsidR="00687B82" w:rsidRPr="00687B82">
        <w:rPr>
          <w:bCs/>
          <w:sz w:val="24"/>
          <w:szCs w:val="24"/>
        </w:rPr>
        <w:t xml:space="preserve"> 2</w:t>
      </w:r>
      <w:r w:rsidR="0079058C">
        <w:rPr>
          <w:bCs/>
          <w:sz w:val="24"/>
          <w:szCs w:val="24"/>
        </w:rPr>
        <w:t>2</w:t>
      </w:r>
      <w:r w:rsidR="00687B82" w:rsidRPr="00687B82">
        <w:rPr>
          <w:bCs/>
          <w:sz w:val="24"/>
          <w:szCs w:val="24"/>
        </w:rPr>
        <w:t>.</w:t>
      </w:r>
      <w:r w:rsidR="0079058C">
        <w:rPr>
          <w:bCs/>
          <w:sz w:val="24"/>
          <w:szCs w:val="24"/>
        </w:rPr>
        <w:t>11</w:t>
      </w:r>
      <w:r w:rsidR="00687B82">
        <w:rPr>
          <w:bCs/>
          <w:sz w:val="24"/>
          <w:szCs w:val="24"/>
        </w:rPr>
        <w:t>.2024</w:t>
      </w:r>
    </w:p>
    <w:p w14:paraId="24C72155" w14:textId="45E4ED49" w:rsidR="00251378" w:rsidRDefault="003E38AC" w:rsidP="005F2B1A">
      <w:pPr>
        <w:jc w:val="left"/>
        <w:rPr>
          <w:b/>
          <w:sz w:val="24"/>
          <w:szCs w:val="24"/>
        </w:rPr>
      </w:pPr>
      <w:r w:rsidRPr="004772DD">
        <w:rPr>
          <w:b/>
          <w:sz w:val="24"/>
          <w:szCs w:val="24"/>
        </w:rPr>
        <w:t>Дистанційна форма навчання</w:t>
      </w:r>
    </w:p>
    <w:p w14:paraId="7A6FD15F" w14:textId="77777777" w:rsidR="00202E98" w:rsidRDefault="00202E98" w:rsidP="005F2B1A">
      <w:pPr>
        <w:jc w:val="left"/>
        <w:rPr>
          <w:b/>
          <w:sz w:val="24"/>
          <w:szCs w:val="24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1"/>
        <w:gridCol w:w="850"/>
        <w:gridCol w:w="3969"/>
      </w:tblGrid>
      <w:tr w:rsidR="001C1BD1" w:rsidRPr="00202E98" w14:paraId="453C5BE6" w14:textId="77777777" w:rsidTr="00202E98">
        <w:trPr>
          <w:trHeight w:val="405"/>
        </w:trPr>
        <w:tc>
          <w:tcPr>
            <w:tcW w:w="5931" w:type="dxa"/>
            <w:vMerge w:val="restart"/>
            <w:shd w:val="clear" w:color="auto" w:fill="auto"/>
            <w:vAlign w:val="center"/>
          </w:tcPr>
          <w:p w14:paraId="19C3E4E7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  <w:r w:rsidRPr="00202E98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</w:tcPr>
          <w:p w14:paraId="0B312C71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  <w:r w:rsidRPr="00202E98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8829934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  <w:r w:rsidRPr="00202E98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C1BD1" w:rsidRPr="00202E98" w14:paraId="50659DD4" w14:textId="77777777" w:rsidTr="00202E98">
        <w:trPr>
          <w:trHeight w:val="202"/>
        </w:trPr>
        <w:tc>
          <w:tcPr>
            <w:tcW w:w="5931" w:type="dxa"/>
            <w:vMerge/>
            <w:shd w:val="clear" w:color="auto" w:fill="auto"/>
            <w:vAlign w:val="center"/>
          </w:tcPr>
          <w:p w14:paraId="379E51B5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B16DB6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02E98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969" w:type="dxa"/>
            <w:vMerge/>
            <w:shd w:val="clear" w:color="auto" w:fill="auto"/>
          </w:tcPr>
          <w:p w14:paraId="64CABA9A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BD1" w:rsidRPr="00202E98" w14:paraId="587DD0D0" w14:textId="77777777" w:rsidTr="00202E98">
        <w:tc>
          <w:tcPr>
            <w:tcW w:w="5931" w:type="dxa"/>
            <w:shd w:val="clear" w:color="auto" w:fill="auto"/>
          </w:tcPr>
          <w:p w14:paraId="1D3263D6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Стратегія сучасної краєзнавчої освіти. Програмно-методичне забезпечення спецкурсу «</w:t>
            </w:r>
            <w:proofErr w:type="spellStart"/>
            <w:r w:rsidRPr="00202E98">
              <w:rPr>
                <w:sz w:val="22"/>
                <w:szCs w:val="22"/>
              </w:rPr>
              <w:t>Харківщинознавство</w:t>
            </w:r>
            <w:proofErr w:type="spellEnd"/>
            <w:r w:rsidRPr="00202E98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CDBC4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0F7AB92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2456EABE" w14:textId="77777777" w:rsidTr="00202E98">
        <w:tc>
          <w:tcPr>
            <w:tcW w:w="5931" w:type="dxa"/>
            <w:shd w:val="clear" w:color="auto" w:fill="auto"/>
          </w:tcPr>
          <w:p w14:paraId="6DC08E0E" w14:textId="77777777" w:rsidR="001C1BD1" w:rsidRPr="00202E98" w:rsidRDefault="001C1BD1" w:rsidP="00900BF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Особливості організації освітньої діяльності за програмою курсу «</w:t>
            </w: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Харківщинознавство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>» в дистанційному форматі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6AEC4" w14:textId="3B7A8D66" w:rsidR="001C1BD1" w:rsidRPr="00202E98" w:rsidRDefault="00F133AD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43B5C75" w14:textId="77777777" w:rsidR="001C1BD1" w:rsidRPr="00202E98" w:rsidRDefault="001C1BD1" w:rsidP="00900BF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Саввіч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1C1BD1" w:rsidRPr="00202E98" w14:paraId="5C31AF31" w14:textId="77777777" w:rsidTr="00202E98">
        <w:tc>
          <w:tcPr>
            <w:tcW w:w="5931" w:type="dxa"/>
            <w:shd w:val="clear" w:color="auto" w:fill="auto"/>
            <w:vAlign w:val="center"/>
          </w:tcPr>
          <w:p w14:paraId="4E2393F3" w14:textId="329F2346" w:rsidR="001C1BD1" w:rsidRPr="00202E98" w:rsidRDefault="001C1BD1" w:rsidP="00900BFB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Компетентнісний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потенціал інтегрованого курсу «</w:t>
            </w: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Харківщинознавство</w:t>
            </w:r>
            <w:proofErr w:type="spellEnd"/>
            <w:r w:rsidR="00225B84" w:rsidRPr="00202E98"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EFA5CC" w14:textId="7F414ED4" w:rsidR="001C1BD1" w:rsidRPr="00202E98" w:rsidRDefault="00F133AD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5B858C1" w14:textId="727E8E28" w:rsidR="001C1BD1" w:rsidRPr="00202E98" w:rsidRDefault="001C1BD1" w:rsidP="00900BFB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Смирнова М.Є., доцент кафедри, к. пед. н., тренер НУШ</w:t>
            </w:r>
          </w:p>
        </w:tc>
      </w:tr>
      <w:tr w:rsidR="001C1BD1" w:rsidRPr="00202E98" w14:paraId="6717D335" w14:textId="77777777" w:rsidTr="00202E98">
        <w:tc>
          <w:tcPr>
            <w:tcW w:w="5931" w:type="dxa"/>
            <w:shd w:val="clear" w:color="auto" w:fill="auto"/>
            <w:vAlign w:val="center"/>
          </w:tcPr>
          <w:p w14:paraId="791AC4C9" w14:textId="77777777" w:rsidR="001C1BD1" w:rsidRPr="00202E98" w:rsidRDefault="001C1BD1" w:rsidP="00900BF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Проєктна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діяльність на </w:t>
            </w: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уроках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інтегрованого курсу «</w:t>
            </w: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Харківщинознавство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C58FF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5EED96B" w14:textId="2AE0CD8C" w:rsidR="001C1BD1" w:rsidRPr="00202E98" w:rsidRDefault="00900BFB" w:rsidP="00900BFB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Саввіч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1C1BD1" w:rsidRPr="00202E98" w14:paraId="3E88E530" w14:textId="77777777" w:rsidTr="00202E98">
        <w:tc>
          <w:tcPr>
            <w:tcW w:w="5931" w:type="dxa"/>
            <w:shd w:val="clear" w:color="auto" w:fill="auto"/>
            <w:vAlign w:val="center"/>
          </w:tcPr>
          <w:p w14:paraId="180E837B" w14:textId="77777777" w:rsidR="001C1BD1" w:rsidRPr="00202E98" w:rsidRDefault="001C1BD1" w:rsidP="00900BF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Туристсько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>-краєзнавча робота як складова курсу «</w:t>
            </w: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Харківщинознавство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>»: сучасні підходи до організації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6B662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B1FD059" w14:textId="77777777" w:rsidR="001C1BD1" w:rsidRPr="00202E98" w:rsidRDefault="001C1BD1" w:rsidP="00900BFB">
            <w:pPr>
              <w:ind w:right="-57"/>
              <w:jc w:val="left"/>
              <w:rPr>
                <w:rFonts w:eastAsia="Times New Roman"/>
                <w:iCs/>
                <w:sz w:val="22"/>
                <w:szCs w:val="22"/>
              </w:rPr>
            </w:pPr>
            <w:proofErr w:type="spellStart"/>
            <w:r w:rsidRPr="00202E98">
              <w:rPr>
                <w:rFonts w:eastAsia="Times New Roman"/>
                <w:iCs/>
                <w:sz w:val="22"/>
                <w:szCs w:val="22"/>
              </w:rPr>
              <w:t>Редіна</w:t>
            </w:r>
            <w:proofErr w:type="spellEnd"/>
            <w:r w:rsidRPr="00202E98">
              <w:rPr>
                <w:rFonts w:eastAsia="Times New Roman"/>
                <w:iCs/>
                <w:sz w:val="22"/>
                <w:szCs w:val="22"/>
              </w:rPr>
              <w:t xml:space="preserve"> В.А., викладач, к. пед. н., доцент, Заслужений працівник освіти України</w:t>
            </w:r>
          </w:p>
        </w:tc>
      </w:tr>
      <w:tr w:rsidR="001C1BD1" w:rsidRPr="00202E98" w14:paraId="3C76CF2F" w14:textId="77777777" w:rsidTr="00202E98">
        <w:tc>
          <w:tcPr>
            <w:tcW w:w="5931" w:type="dxa"/>
            <w:shd w:val="clear" w:color="auto" w:fill="auto"/>
            <w:vAlign w:val="center"/>
          </w:tcPr>
          <w:p w14:paraId="24CD29D9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 xml:space="preserve">Організація і проведення краєзнавчих досліджень території рідного краю, її природних умов і ресурсів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B2147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C88A85" w14:textId="77777777" w:rsidR="001C1BD1" w:rsidRPr="00202E98" w:rsidRDefault="001C1BD1" w:rsidP="00900BFB">
            <w:pPr>
              <w:jc w:val="left"/>
              <w:rPr>
                <w:color w:val="000000"/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26BCA6D9" w14:textId="77777777" w:rsidTr="00202E98">
        <w:tc>
          <w:tcPr>
            <w:tcW w:w="5931" w:type="dxa"/>
            <w:shd w:val="clear" w:color="auto" w:fill="auto"/>
            <w:vAlign w:val="center"/>
          </w:tcPr>
          <w:p w14:paraId="27164563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Сучасна Харківщина на карті України: адміністративно-територіальний устрій, суспільні трансформації та розвиток освіти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0B485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CA1CB9" w14:textId="77777777" w:rsidR="001C1BD1" w:rsidRPr="00202E98" w:rsidRDefault="001C1BD1" w:rsidP="00900BFB">
            <w:pPr>
              <w:jc w:val="left"/>
              <w:rPr>
                <w:color w:val="000000"/>
                <w:sz w:val="22"/>
                <w:szCs w:val="22"/>
              </w:rPr>
            </w:pPr>
            <w:r w:rsidRPr="00202E98">
              <w:rPr>
                <w:color w:val="000000"/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3568E6" w:rsidRPr="00202E98" w14:paraId="5BDA5F4F" w14:textId="77777777" w:rsidTr="00202E98">
        <w:tc>
          <w:tcPr>
            <w:tcW w:w="5931" w:type="dxa"/>
            <w:shd w:val="clear" w:color="auto" w:fill="auto"/>
            <w:vAlign w:val="center"/>
          </w:tcPr>
          <w:p w14:paraId="2E598ACE" w14:textId="2188B500" w:rsidR="003568E6" w:rsidRPr="00202E98" w:rsidRDefault="0079058C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Найдавніші часи та середньовіччя як предмет історико-краєзнавчих досліджень Археологічні дослідження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ECE9D" w14:textId="77777777" w:rsidR="003568E6" w:rsidRPr="00202E98" w:rsidRDefault="003568E6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92557" w14:textId="77777777" w:rsidR="003568E6" w:rsidRPr="00202E98" w:rsidRDefault="003568E6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color w:val="000000"/>
                <w:sz w:val="22"/>
                <w:szCs w:val="22"/>
              </w:rPr>
              <w:t xml:space="preserve">Колода В.В., викладач, к. </w:t>
            </w:r>
            <w:proofErr w:type="spellStart"/>
            <w:r w:rsidRPr="00202E98">
              <w:rPr>
                <w:color w:val="000000"/>
                <w:sz w:val="22"/>
                <w:szCs w:val="22"/>
              </w:rPr>
              <w:t>іст</w:t>
            </w:r>
            <w:proofErr w:type="spellEnd"/>
            <w:r w:rsidRPr="00202E98">
              <w:rPr>
                <w:color w:val="000000"/>
                <w:sz w:val="22"/>
                <w:szCs w:val="22"/>
              </w:rPr>
              <w:t>. н., доцент</w:t>
            </w:r>
          </w:p>
        </w:tc>
      </w:tr>
      <w:tr w:rsidR="001C1BD1" w:rsidRPr="00202E98" w14:paraId="2DE71A46" w14:textId="77777777" w:rsidTr="00202E98">
        <w:tc>
          <w:tcPr>
            <w:tcW w:w="5931" w:type="dxa"/>
            <w:shd w:val="clear" w:color="auto" w:fill="auto"/>
            <w:vAlign w:val="center"/>
          </w:tcPr>
          <w:p w14:paraId="63873855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 xml:space="preserve">Історичний поступ Слобідського краю в XVI – ХІХ століттях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8FE87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995F3B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proofErr w:type="spellStart"/>
            <w:r w:rsidRPr="00202E98">
              <w:rPr>
                <w:sz w:val="22"/>
                <w:szCs w:val="22"/>
              </w:rPr>
              <w:t>Кронгауз</w:t>
            </w:r>
            <w:proofErr w:type="spellEnd"/>
            <w:r w:rsidRPr="00202E98">
              <w:rPr>
                <w:sz w:val="22"/>
                <w:szCs w:val="22"/>
              </w:rPr>
              <w:t xml:space="preserve"> В.О., викладач, магістр, тренер-педагог НУШ</w:t>
            </w:r>
          </w:p>
        </w:tc>
      </w:tr>
      <w:tr w:rsidR="001C1BD1" w:rsidRPr="00202E98" w14:paraId="5FDA38E1" w14:textId="77777777" w:rsidTr="00202E98">
        <w:tc>
          <w:tcPr>
            <w:tcW w:w="5931" w:type="dxa"/>
            <w:shd w:val="clear" w:color="auto" w:fill="auto"/>
            <w:vAlign w:val="center"/>
          </w:tcPr>
          <w:p w14:paraId="15E7BFFB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Ключові події в історії Харківщини ХХ століття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CBDC6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C93A9C" w14:textId="0BEA3300" w:rsidR="001C1BD1" w:rsidRPr="00202E98" w:rsidRDefault="00F133AD" w:rsidP="00900BFB">
            <w:pPr>
              <w:jc w:val="left"/>
              <w:rPr>
                <w:sz w:val="22"/>
                <w:szCs w:val="22"/>
              </w:rPr>
            </w:pPr>
            <w:proofErr w:type="spellStart"/>
            <w:r w:rsidRPr="00202E98">
              <w:rPr>
                <w:sz w:val="22"/>
                <w:szCs w:val="22"/>
              </w:rPr>
              <w:t>Кронгауз</w:t>
            </w:r>
            <w:proofErr w:type="spellEnd"/>
            <w:r w:rsidRPr="00202E98">
              <w:rPr>
                <w:sz w:val="22"/>
                <w:szCs w:val="22"/>
              </w:rPr>
              <w:t xml:space="preserve"> В.О., викладач, магістр, тренер-педагог НУШ</w:t>
            </w:r>
          </w:p>
        </w:tc>
      </w:tr>
      <w:tr w:rsidR="0079058C" w:rsidRPr="00202E98" w14:paraId="6652A90B" w14:textId="77777777" w:rsidTr="00202E98">
        <w:tc>
          <w:tcPr>
            <w:tcW w:w="5931" w:type="dxa"/>
            <w:shd w:val="clear" w:color="auto" w:fill="auto"/>
            <w:vAlign w:val="center"/>
          </w:tcPr>
          <w:p w14:paraId="75D0FA33" w14:textId="34621164" w:rsidR="0079058C" w:rsidRPr="00202E98" w:rsidRDefault="0079058C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Культура Слобожанщини: від витоків до сучасності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1B6B7D" w14:textId="3141E978" w:rsidR="0079058C" w:rsidRPr="00202E98" w:rsidRDefault="0079058C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F78914" w14:textId="7BCC5292" w:rsidR="0079058C" w:rsidRPr="00202E98" w:rsidRDefault="0079058C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 xml:space="preserve">Скрипка К.С., ст. викладач, к. пед. н., магістр соціології управління </w:t>
            </w:r>
          </w:p>
        </w:tc>
      </w:tr>
      <w:tr w:rsidR="001C1BD1" w:rsidRPr="00202E98" w14:paraId="6E5B3BC7" w14:textId="77777777" w:rsidTr="00202E98">
        <w:tc>
          <w:tcPr>
            <w:tcW w:w="5931" w:type="dxa"/>
            <w:shd w:val="clear" w:color="auto" w:fill="auto"/>
            <w:vAlign w:val="center"/>
          </w:tcPr>
          <w:p w14:paraId="160684CC" w14:textId="77777777" w:rsidR="001C1BD1" w:rsidRPr="00202E98" w:rsidRDefault="001C1BD1" w:rsidP="00900BFB">
            <w:pPr>
              <w:ind w:right="-57"/>
              <w:jc w:val="left"/>
              <w:rPr>
                <w:color w:val="000000"/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Слобожани. Кількісні і якісні характеристики системи населення Харківської області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14893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E9E74C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159260E2" w14:textId="77777777" w:rsidTr="00202E98">
        <w:tc>
          <w:tcPr>
            <w:tcW w:w="5931" w:type="dxa"/>
            <w:shd w:val="clear" w:color="auto" w:fill="auto"/>
            <w:vAlign w:val="center"/>
          </w:tcPr>
          <w:p w14:paraId="3D113429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 xml:space="preserve">Особливості економічного розвитку Харківщини в сучасних умовах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ACDE7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89FBEC" w14:textId="7BCF2732" w:rsidR="001C1BD1" w:rsidRPr="00202E98" w:rsidRDefault="00E000BA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103F41AB" w14:textId="77777777" w:rsidTr="00202E98">
        <w:tc>
          <w:tcPr>
            <w:tcW w:w="5931" w:type="dxa"/>
            <w:shd w:val="clear" w:color="auto" w:fill="auto"/>
            <w:vAlign w:val="center"/>
          </w:tcPr>
          <w:p w14:paraId="2B9B70E8" w14:textId="77777777" w:rsidR="001C1BD1" w:rsidRPr="00202E98" w:rsidRDefault="001C1BD1" w:rsidP="00900BFB">
            <w:pPr>
              <w:ind w:right="-57"/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Сучасні екологічні проблеми і природоохоронна діяльність на Харківщині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472D9B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AD4510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proofErr w:type="spellStart"/>
            <w:r w:rsidRPr="00202E98">
              <w:rPr>
                <w:sz w:val="22"/>
                <w:szCs w:val="22"/>
              </w:rPr>
              <w:t>Саввіч</w:t>
            </w:r>
            <w:proofErr w:type="spellEnd"/>
            <w:r w:rsidRPr="00202E98">
              <w:rPr>
                <w:sz w:val="22"/>
                <w:szCs w:val="22"/>
              </w:rPr>
              <w:t xml:space="preserve"> О.М., викладач, методист вищої категорії, магістр, тренер НУШ</w:t>
            </w:r>
          </w:p>
        </w:tc>
      </w:tr>
      <w:tr w:rsidR="001C1BD1" w:rsidRPr="00202E98" w14:paraId="061679AB" w14:textId="77777777" w:rsidTr="00202E98">
        <w:tc>
          <w:tcPr>
            <w:tcW w:w="5931" w:type="dxa"/>
            <w:shd w:val="clear" w:color="auto" w:fill="auto"/>
            <w:vAlign w:val="center"/>
          </w:tcPr>
          <w:p w14:paraId="58729E4F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Настановне заняття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0163D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0FD1FE53" w14:textId="77777777" w:rsidR="001C1BD1" w:rsidRPr="00202E98" w:rsidRDefault="001C1BD1" w:rsidP="00900BFB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202E98">
              <w:rPr>
                <w:rFonts w:eastAsia="Times New Roman"/>
                <w:iCs/>
                <w:sz w:val="22"/>
                <w:szCs w:val="22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44345B1B" w14:textId="77777777" w:rsidTr="00202E98">
        <w:tc>
          <w:tcPr>
            <w:tcW w:w="5931" w:type="dxa"/>
            <w:shd w:val="clear" w:color="auto" w:fill="auto"/>
            <w:vAlign w:val="center"/>
          </w:tcPr>
          <w:p w14:paraId="27463B7C" w14:textId="77777777" w:rsidR="001C1BD1" w:rsidRPr="00202E98" w:rsidRDefault="001C1BD1" w:rsidP="00900BFB">
            <w:pPr>
              <w:jc w:val="left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4DDE3" w14:textId="77777777" w:rsidR="001C1BD1" w:rsidRPr="00202E98" w:rsidRDefault="001C1BD1" w:rsidP="00900BFB">
            <w:pPr>
              <w:jc w:val="center"/>
              <w:rPr>
                <w:sz w:val="22"/>
                <w:szCs w:val="22"/>
              </w:rPr>
            </w:pPr>
            <w:r w:rsidRPr="00202E9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4A11F23" w14:textId="77777777" w:rsidR="001C1BD1" w:rsidRPr="00202E98" w:rsidRDefault="001C1BD1" w:rsidP="00900BFB">
            <w:pPr>
              <w:contextualSpacing/>
              <w:jc w:val="left"/>
              <w:rPr>
                <w:sz w:val="22"/>
                <w:szCs w:val="22"/>
                <w:lang w:eastAsia="ru-RU"/>
              </w:rPr>
            </w:pPr>
            <w:r w:rsidRPr="00202E98">
              <w:rPr>
                <w:sz w:val="22"/>
                <w:szCs w:val="22"/>
                <w:lang w:eastAsia="ru-RU"/>
              </w:rPr>
              <w:t>Грінченко О.І., ст. викладач, магістр педагогіки вищої школи, тренер НУШ</w:t>
            </w:r>
          </w:p>
        </w:tc>
      </w:tr>
      <w:tr w:rsidR="001C1BD1" w:rsidRPr="00202E98" w14:paraId="40E4236A" w14:textId="77777777" w:rsidTr="00202E98">
        <w:tc>
          <w:tcPr>
            <w:tcW w:w="5931" w:type="dxa"/>
            <w:shd w:val="clear" w:color="auto" w:fill="auto"/>
            <w:vAlign w:val="center"/>
          </w:tcPr>
          <w:p w14:paraId="2797E909" w14:textId="77777777" w:rsidR="001C1BD1" w:rsidRPr="00202E98" w:rsidRDefault="001C1BD1" w:rsidP="00900BFB">
            <w:pPr>
              <w:jc w:val="right"/>
              <w:rPr>
                <w:b/>
                <w:sz w:val="22"/>
                <w:szCs w:val="22"/>
              </w:rPr>
            </w:pPr>
            <w:r w:rsidRPr="00202E98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3CA07" w14:textId="77777777" w:rsidR="001C1BD1" w:rsidRPr="00202E98" w:rsidRDefault="001C1BD1" w:rsidP="00900BFB">
            <w:pPr>
              <w:jc w:val="center"/>
              <w:rPr>
                <w:b/>
                <w:sz w:val="22"/>
                <w:szCs w:val="22"/>
              </w:rPr>
            </w:pPr>
            <w:r w:rsidRPr="00202E98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1CFA1429" w14:textId="77777777" w:rsidR="001C1BD1" w:rsidRPr="00202E98" w:rsidRDefault="001C1BD1" w:rsidP="00900BFB">
            <w:pPr>
              <w:contextualSpacing/>
              <w:rPr>
                <w:sz w:val="22"/>
                <w:szCs w:val="22"/>
                <w:lang w:eastAsia="ru-RU"/>
              </w:rPr>
            </w:pPr>
          </w:p>
        </w:tc>
      </w:tr>
    </w:tbl>
    <w:p w14:paraId="32B33083" w14:textId="77777777" w:rsidR="00F133AD" w:rsidRPr="00F133AD" w:rsidRDefault="00F133AD" w:rsidP="00900BFB">
      <w:pPr>
        <w:jc w:val="left"/>
        <w:rPr>
          <w:b/>
          <w:sz w:val="12"/>
          <w:szCs w:val="12"/>
        </w:rPr>
      </w:pPr>
    </w:p>
    <w:p w14:paraId="290A141E" w14:textId="77777777" w:rsidR="004F7D7E" w:rsidRPr="00D71DD5" w:rsidRDefault="004F7D7E" w:rsidP="00900BFB">
      <w:pPr>
        <w:jc w:val="left"/>
        <w:rPr>
          <w:b/>
          <w:sz w:val="24"/>
          <w:szCs w:val="24"/>
        </w:rPr>
      </w:pPr>
      <w:r w:rsidRPr="00D71DD5">
        <w:rPr>
          <w:b/>
          <w:sz w:val="24"/>
          <w:szCs w:val="24"/>
        </w:rPr>
        <w:t>Куратор групи</w:t>
      </w:r>
      <w:r w:rsidRPr="00D71DD5">
        <w:rPr>
          <w:b/>
          <w:sz w:val="24"/>
          <w:szCs w:val="24"/>
        </w:rPr>
        <w:tab/>
      </w:r>
      <w:r w:rsidRPr="00D71DD5">
        <w:rPr>
          <w:b/>
          <w:sz w:val="24"/>
          <w:szCs w:val="24"/>
        </w:rPr>
        <w:tab/>
      </w:r>
      <w:r w:rsidRPr="00D71DD5">
        <w:rPr>
          <w:b/>
          <w:sz w:val="24"/>
          <w:szCs w:val="24"/>
        </w:rPr>
        <w:tab/>
      </w:r>
      <w:r w:rsidRPr="00D71DD5">
        <w:rPr>
          <w:b/>
          <w:sz w:val="24"/>
          <w:szCs w:val="24"/>
        </w:rPr>
        <w:tab/>
      </w:r>
      <w:r w:rsidRPr="00D71DD5">
        <w:rPr>
          <w:b/>
          <w:sz w:val="24"/>
          <w:szCs w:val="24"/>
        </w:rPr>
        <w:tab/>
      </w:r>
      <w:r w:rsidR="00D71DD5" w:rsidRPr="00D71DD5">
        <w:rPr>
          <w:b/>
          <w:sz w:val="24"/>
          <w:szCs w:val="24"/>
        </w:rPr>
        <w:tab/>
      </w:r>
      <w:r w:rsidR="00D71DD5" w:rsidRPr="00D71DD5">
        <w:rPr>
          <w:b/>
          <w:sz w:val="24"/>
          <w:szCs w:val="24"/>
        </w:rPr>
        <w:tab/>
      </w:r>
      <w:r w:rsidRPr="00D71DD5">
        <w:rPr>
          <w:b/>
          <w:sz w:val="24"/>
          <w:szCs w:val="24"/>
        </w:rPr>
        <w:t>Оле</w:t>
      </w:r>
      <w:r w:rsidR="0022493E" w:rsidRPr="00D71DD5">
        <w:rPr>
          <w:b/>
          <w:sz w:val="24"/>
          <w:szCs w:val="24"/>
        </w:rPr>
        <w:t>к</w:t>
      </w:r>
      <w:r w:rsidR="00303DCD" w:rsidRPr="00D71DD5">
        <w:rPr>
          <w:b/>
          <w:sz w:val="24"/>
          <w:szCs w:val="24"/>
        </w:rPr>
        <w:t>санд</w:t>
      </w:r>
      <w:r w:rsidR="0022493E" w:rsidRPr="00D71DD5">
        <w:rPr>
          <w:b/>
          <w:sz w:val="24"/>
          <w:szCs w:val="24"/>
        </w:rPr>
        <w:t>р</w:t>
      </w:r>
      <w:r w:rsidRPr="00D71DD5">
        <w:rPr>
          <w:b/>
          <w:sz w:val="24"/>
          <w:szCs w:val="24"/>
        </w:rPr>
        <w:t xml:space="preserve"> </w:t>
      </w:r>
      <w:r w:rsidR="0022493E" w:rsidRPr="00D71DD5">
        <w:rPr>
          <w:b/>
          <w:sz w:val="24"/>
          <w:szCs w:val="24"/>
        </w:rPr>
        <w:t>ГРІНЧЕНКО</w:t>
      </w:r>
    </w:p>
    <w:p w14:paraId="0D450505" w14:textId="77777777" w:rsidR="00F133AD" w:rsidRPr="00F133AD" w:rsidRDefault="00F133AD" w:rsidP="00900BFB">
      <w:pPr>
        <w:jc w:val="left"/>
        <w:rPr>
          <w:b/>
          <w:sz w:val="12"/>
          <w:szCs w:val="12"/>
        </w:rPr>
      </w:pPr>
    </w:p>
    <w:p w14:paraId="747A3268" w14:textId="6D782733" w:rsidR="004772DD" w:rsidRDefault="004772DD" w:rsidP="00900BFB">
      <w:pPr>
        <w:jc w:val="left"/>
        <w:rPr>
          <w:b/>
          <w:sz w:val="24"/>
          <w:szCs w:val="24"/>
        </w:rPr>
      </w:pPr>
    </w:p>
    <w:p w14:paraId="3584CFBB" w14:textId="77777777" w:rsidR="00202E98" w:rsidRPr="004772DD" w:rsidRDefault="00202E98" w:rsidP="00900BFB">
      <w:pPr>
        <w:jc w:val="left"/>
        <w:rPr>
          <w:bCs/>
          <w:sz w:val="20"/>
          <w:szCs w:val="20"/>
        </w:rPr>
      </w:pPr>
      <w:bookmarkStart w:id="0" w:name="_GoBack"/>
      <w:bookmarkEnd w:id="0"/>
    </w:p>
    <w:sectPr w:rsidR="00202E98" w:rsidRPr="004772DD" w:rsidSect="00DD40F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AC"/>
    <w:rsid w:val="00011870"/>
    <w:rsid w:val="0002618E"/>
    <w:rsid w:val="00027DE8"/>
    <w:rsid w:val="00051C5B"/>
    <w:rsid w:val="00054B32"/>
    <w:rsid w:val="00093641"/>
    <w:rsid w:val="000B3530"/>
    <w:rsid w:val="000C484F"/>
    <w:rsid w:val="0012101D"/>
    <w:rsid w:val="00162561"/>
    <w:rsid w:val="001C1BD1"/>
    <w:rsid w:val="001D3960"/>
    <w:rsid w:val="00202E98"/>
    <w:rsid w:val="0020609A"/>
    <w:rsid w:val="00206CFA"/>
    <w:rsid w:val="00210AC1"/>
    <w:rsid w:val="0022493E"/>
    <w:rsid w:val="00225B84"/>
    <w:rsid w:val="00251378"/>
    <w:rsid w:val="0025762B"/>
    <w:rsid w:val="00264794"/>
    <w:rsid w:val="00286C00"/>
    <w:rsid w:val="002A1282"/>
    <w:rsid w:val="002A39C9"/>
    <w:rsid w:val="002C18C9"/>
    <w:rsid w:val="002D2769"/>
    <w:rsid w:val="00303DCD"/>
    <w:rsid w:val="0030733B"/>
    <w:rsid w:val="00332CD9"/>
    <w:rsid w:val="003474D6"/>
    <w:rsid w:val="003568E6"/>
    <w:rsid w:val="00363C6A"/>
    <w:rsid w:val="0036682B"/>
    <w:rsid w:val="00380AAF"/>
    <w:rsid w:val="003E38AC"/>
    <w:rsid w:val="003F059B"/>
    <w:rsid w:val="004339B9"/>
    <w:rsid w:val="00434D54"/>
    <w:rsid w:val="004536E9"/>
    <w:rsid w:val="00471CA2"/>
    <w:rsid w:val="004772DD"/>
    <w:rsid w:val="004F7D7E"/>
    <w:rsid w:val="00503C0C"/>
    <w:rsid w:val="005251CD"/>
    <w:rsid w:val="005F2B1A"/>
    <w:rsid w:val="006825AC"/>
    <w:rsid w:val="00687B82"/>
    <w:rsid w:val="006B7F74"/>
    <w:rsid w:val="006E14FE"/>
    <w:rsid w:val="007130E1"/>
    <w:rsid w:val="007539DD"/>
    <w:rsid w:val="00756322"/>
    <w:rsid w:val="007750DC"/>
    <w:rsid w:val="00775137"/>
    <w:rsid w:val="0079058C"/>
    <w:rsid w:val="007C0E37"/>
    <w:rsid w:val="007C19A5"/>
    <w:rsid w:val="00810D73"/>
    <w:rsid w:val="00830902"/>
    <w:rsid w:val="00851365"/>
    <w:rsid w:val="0086316A"/>
    <w:rsid w:val="008A5B48"/>
    <w:rsid w:val="008B5AA7"/>
    <w:rsid w:val="008C3F39"/>
    <w:rsid w:val="00900AEC"/>
    <w:rsid w:val="00900BFB"/>
    <w:rsid w:val="0091377A"/>
    <w:rsid w:val="00925E89"/>
    <w:rsid w:val="009844FC"/>
    <w:rsid w:val="009F10EB"/>
    <w:rsid w:val="00A422EB"/>
    <w:rsid w:val="00B4354A"/>
    <w:rsid w:val="00B678AD"/>
    <w:rsid w:val="00BA7655"/>
    <w:rsid w:val="00BC106D"/>
    <w:rsid w:val="00CA1B9D"/>
    <w:rsid w:val="00CD13D6"/>
    <w:rsid w:val="00D25AC2"/>
    <w:rsid w:val="00D4191D"/>
    <w:rsid w:val="00D60469"/>
    <w:rsid w:val="00D71DD5"/>
    <w:rsid w:val="00D733D0"/>
    <w:rsid w:val="00D8542E"/>
    <w:rsid w:val="00DA752A"/>
    <w:rsid w:val="00DD13C3"/>
    <w:rsid w:val="00DD40FA"/>
    <w:rsid w:val="00E000BA"/>
    <w:rsid w:val="00E17022"/>
    <w:rsid w:val="00E4228D"/>
    <w:rsid w:val="00E46355"/>
    <w:rsid w:val="00E637B6"/>
    <w:rsid w:val="00E67150"/>
    <w:rsid w:val="00E700EE"/>
    <w:rsid w:val="00E93480"/>
    <w:rsid w:val="00EA630C"/>
    <w:rsid w:val="00EC6916"/>
    <w:rsid w:val="00ED4396"/>
    <w:rsid w:val="00ED6141"/>
    <w:rsid w:val="00EE6C92"/>
    <w:rsid w:val="00F10392"/>
    <w:rsid w:val="00F133AD"/>
    <w:rsid w:val="00F22295"/>
    <w:rsid w:val="00F57718"/>
    <w:rsid w:val="00F61E9D"/>
    <w:rsid w:val="00F9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8F9"/>
  <w15:docId w15:val="{E3B69E26-9F21-4CD1-BC01-308C20A2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A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3E38AC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38AC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D25AC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4">
    <w:name w:val="No Spacing"/>
    <w:qFormat/>
    <w:rsid w:val="008C3F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8BBA5-A241-403F-8981-60B234C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Тетяна Папернова</cp:lastModifiedBy>
  <cp:revision>21</cp:revision>
  <dcterms:created xsi:type="dcterms:W3CDTF">2022-09-09T11:24:00Z</dcterms:created>
  <dcterms:modified xsi:type="dcterms:W3CDTF">2024-11-06T07:15:00Z</dcterms:modified>
</cp:coreProperties>
</file>