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551BCF">
      <w:pPr>
        <w:ind w:left="6804"/>
        <w:jc w:val="right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4F51F3" w:rsidRDefault="00731338" w:rsidP="00551BCF">
      <w:pPr>
        <w:ind w:left="6804"/>
        <w:jc w:val="right"/>
        <w:rPr>
          <w:b/>
          <w:sz w:val="24"/>
        </w:rPr>
      </w:pPr>
      <w:r w:rsidRPr="004F51F3">
        <w:rPr>
          <w:b/>
          <w:sz w:val="24"/>
        </w:rPr>
        <w:t>Проректор з навчальної роботи</w:t>
      </w:r>
    </w:p>
    <w:p w:rsidR="00731338" w:rsidRPr="004F51F3" w:rsidRDefault="00731338" w:rsidP="00551BCF">
      <w:pPr>
        <w:ind w:left="6804"/>
        <w:jc w:val="right"/>
        <w:rPr>
          <w:b/>
          <w:sz w:val="24"/>
          <w:lang w:val="ru-RU"/>
        </w:rPr>
      </w:pPr>
      <w:r w:rsidRPr="004F51F3">
        <w:rPr>
          <w:b/>
          <w:sz w:val="24"/>
        </w:rPr>
        <w:t xml:space="preserve">  Людмила ЛУЗАН</w:t>
      </w: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90671" w:rsidP="00544D9B">
      <w:pPr>
        <w:jc w:val="center"/>
        <w:rPr>
          <w:b/>
          <w:sz w:val="24"/>
        </w:rPr>
      </w:pPr>
      <w:r w:rsidRPr="00883B6C">
        <w:rPr>
          <w:b/>
          <w:sz w:val="24"/>
        </w:rPr>
        <w:t xml:space="preserve">РОБОЧА </w:t>
      </w:r>
      <w:r w:rsidR="00544D9B" w:rsidRPr="00883B6C">
        <w:rPr>
          <w:b/>
          <w:sz w:val="24"/>
        </w:rPr>
        <w:t>ПРОГРАМА НАВЧАЛЬНИХ ЗАНЯТЬ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Pr="00883B6C">
        <w:rPr>
          <w:b/>
          <w:bCs/>
          <w:sz w:val="24"/>
          <w:szCs w:val="24"/>
        </w:rPr>
        <w:t>педагогічних працівників  ЗЗСО</w:t>
      </w:r>
      <w:r w:rsidR="00E641CE" w:rsidRPr="00883B6C">
        <w:rPr>
          <w:b/>
          <w:bCs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544D9B">
      <w:pPr>
        <w:jc w:val="center"/>
        <w:rPr>
          <w:b/>
          <w:bCs/>
          <w:i/>
          <w:sz w:val="26"/>
          <w:szCs w:val="26"/>
        </w:rPr>
      </w:pPr>
      <w:r w:rsidRPr="00883B6C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Pr="00883B6C">
        <w:rPr>
          <w:b/>
          <w:bCs/>
          <w:i/>
          <w:sz w:val="26"/>
          <w:szCs w:val="26"/>
        </w:rPr>
        <w:t>Ефективне викладання фізики та астрономії: цифрові рішення та інтерактивні підходи</w:t>
      </w:r>
      <w:bookmarkEnd w:id="0"/>
      <w:r w:rsidR="00E6103A" w:rsidRPr="00883B6C">
        <w:rPr>
          <w:b/>
          <w:bCs/>
          <w:i/>
          <w:sz w:val="26"/>
          <w:szCs w:val="26"/>
        </w:rPr>
        <w:t>»</w:t>
      </w:r>
    </w:p>
    <w:p w:rsidR="00551BCF" w:rsidRPr="00883B6C" w:rsidRDefault="00551BCF" w:rsidP="00544D9B">
      <w:pPr>
        <w:jc w:val="center"/>
        <w:rPr>
          <w:b/>
          <w:sz w:val="26"/>
          <w:szCs w:val="26"/>
        </w:rPr>
      </w:pPr>
    </w:p>
    <w:p w:rsidR="00777824" w:rsidRDefault="00544D9B" w:rsidP="00544D9B">
      <w:pPr>
        <w:rPr>
          <w:sz w:val="24"/>
          <w:szCs w:val="24"/>
        </w:rPr>
      </w:pPr>
      <w:r w:rsidRPr="00883B6C">
        <w:rPr>
          <w:b/>
          <w:sz w:val="24"/>
          <w:szCs w:val="24"/>
        </w:rPr>
        <w:t>Термін навчання:</w:t>
      </w:r>
      <w:r w:rsidR="005717A0" w:rsidRPr="00883B6C">
        <w:t xml:space="preserve"> </w:t>
      </w:r>
      <w:r w:rsidR="00E97E52" w:rsidRPr="00883B6C">
        <w:rPr>
          <w:sz w:val="24"/>
          <w:szCs w:val="24"/>
        </w:rPr>
        <w:t xml:space="preserve">: </w:t>
      </w:r>
      <w:r w:rsidR="008C27ED" w:rsidRPr="00883B6C">
        <w:rPr>
          <w:sz w:val="24"/>
          <w:szCs w:val="24"/>
        </w:rPr>
        <w:t>0</w:t>
      </w:r>
      <w:r w:rsidR="00637C70" w:rsidRPr="00883B6C">
        <w:rPr>
          <w:sz w:val="24"/>
          <w:szCs w:val="24"/>
        </w:rPr>
        <w:t>4</w:t>
      </w:r>
      <w:r w:rsidR="008C27ED" w:rsidRPr="00883B6C">
        <w:rPr>
          <w:sz w:val="24"/>
          <w:szCs w:val="24"/>
        </w:rPr>
        <w:t>-2</w:t>
      </w:r>
      <w:r w:rsidR="00637C70" w:rsidRPr="00883B6C">
        <w:rPr>
          <w:sz w:val="24"/>
          <w:szCs w:val="24"/>
        </w:rPr>
        <w:t>8.10</w:t>
      </w:r>
      <w:r w:rsidR="008C27ED" w:rsidRPr="00883B6C">
        <w:rPr>
          <w:sz w:val="24"/>
          <w:szCs w:val="24"/>
        </w:rPr>
        <w:t>.2024</w:t>
      </w:r>
      <w:r w:rsidR="003C5044" w:rsidRPr="00883B6C">
        <w:rPr>
          <w:sz w:val="24"/>
          <w:szCs w:val="24"/>
        </w:rPr>
        <w:tab/>
      </w:r>
      <w:r w:rsidR="003C5044" w:rsidRPr="00883B6C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Дистанційна форма навчання</w:t>
      </w:r>
    </w:p>
    <w:p w:rsidR="00777824" w:rsidRPr="00883B6C" w:rsidRDefault="00777824" w:rsidP="00544D9B">
      <w:pPr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919"/>
        <w:gridCol w:w="3522"/>
      </w:tblGrid>
      <w:tr w:rsidR="00883B6C" w:rsidRPr="00883B6C" w:rsidTr="00BE30A0">
        <w:tc>
          <w:tcPr>
            <w:tcW w:w="629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4D9B" w:rsidRPr="00883B6C" w:rsidRDefault="00544D9B" w:rsidP="00245F21">
            <w:pPr>
              <w:jc w:val="center"/>
              <w:rPr>
                <w:b/>
                <w:sz w:val="24"/>
                <w:szCs w:val="24"/>
              </w:rPr>
            </w:pPr>
            <w:r w:rsidRPr="00883B6C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shd w:val="clear" w:color="auto" w:fill="auto"/>
          </w:tcPr>
          <w:p w:rsidR="00544D9B" w:rsidRPr="00883B6C" w:rsidRDefault="00544D9B" w:rsidP="00245F21">
            <w:pPr>
              <w:jc w:val="center"/>
              <w:rPr>
                <w:b/>
                <w:sz w:val="24"/>
                <w:szCs w:val="24"/>
              </w:rPr>
            </w:pPr>
            <w:r w:rsidRPr="00883B6C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52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44D9B" w:rsidRPr="00883B6C" w:rsidRDefault="00544D9B" w:rsidP="00245F21">
            <w:pPr>
              <w:jc w:val="center"/>
              <w:rPr>
                <w:b/>
                <w:sz w:val="24"/>
                <w:szCs w:val="24"/>
              </w:rPr>
            </w:pPr>
            <w:r w:rsidRPr="00883B6C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883B6C" w:rsidRPr="00883B6C" w:rsidTr="00BE30A0">
        <w:tc>
          <w:tcPr>
            <w:tcW w:w="629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44D9B" w:rsidRPr="00883B6C" w:rsidRDefault="00544D9B" w:rsidP="00245F21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544D9B" w:rsidRPr="00883B6C" w:rsidRDefault="00544D9B" w:rsidP="00245F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3B6C">
              <w:rPr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52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4D9B" w:rsidRPr="00883B6C" w:rsidRDefault="00544D9B" w:rsidP="00245F21">
            <w:pPr>
              <w:rPr>
                <w:b/>
                <w:sz w:val="24"/>
                <w:szCs w:val="24"/>
              </w:rPr>
            </w:pP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572FF4" w:rsidRPr="00883B6C" w:rsidRDefault="00572FF4" w:rsidP="00C8625C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72FF4" w:rsidRPr="00883B6C" w:rsidRDefault="00572FF4" w:rsidP="00C86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572FF4" w:rsidRPr="00883B6C" w:rsidRDefault="00572FF4" w:rsidP="00C8625C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Вольянська С.Є., професор кафедри, к.пед.н., магістр управління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572FF4" w:rsidRPr="00883B6C" w:rsidRDefault="00572FF4" w:rsidP="00BF1EB4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 xml:space="preserve">Актуальне нормативне й навчально-методичне забезпечення навчання фізики  та астрономії 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72FF4" w:rsidRPr="00883B6C" w:rsidRDefault="00572FF4" w:rsidP="00BF1E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BF1EB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572FF4" w:rsidRPr="00883B6C" w:rsidRDefault="00572FF4" w:rsidP="003F043A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Федченко С.Г., викладач, </w:t>
            </w:r>
            <w:r w:rsidRPr="00883B6C">
              <w:rPr>
                <w:sz w:val="24"/>
                <w:szCs w:val="24"/>
              </w:rPr>
              <w:t>магістр педагогіки вищої школи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Особливості комунікації у віртуальному просторі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Василенко Ю.М., викладач. магістр математики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bCs/>
                <w:sz w:val="24"/>
                <w:szCs w:val="24"/>
              </w:rPr>
            </w:pPr>
            <w:r w:rsidRPr="00883B6C">
              <w:rPr>
                <w:rFonts w:eastAsia="Times New Roman"/>
                <w:bCs/>
                <w:sz w:val="24"/>
                <w:szCs w:val="24"/>
                <w:lang w:eastAsia="uk-UA"/>
              </w:rPr>
              <w:t>Що треба знати про безпечний інтернет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jc w:val="center"/>
              <w:rPr>
                <w:sz w:val="24"/>
                <w:szCs w:val="24"/>
                <w:lang w:val="en-US"/>
              </w:rPr>
            </w:pPr>
            <w:r w:rsidRPr="00883B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Василенко Ю.М., викладач. магістр математики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bCs/>
                <w:sz w:val="24"/>
                <w:szCs w:val="24"/>
              </w:rPr>
            </w:pPr>
            <w:proofErr w:type="spellStart"/>
            <w:r w:rsidRPr="00883B6C">
              <w:rPr>
                <w:bCs/>
                <w:sz w:val="24"/>
                <w:szCs w:val="24"/>
              </w:rPr>
              <w:t>Компетентнісний</w:t>
            </w:r>
            <w:proofErr w:type="spellEnd"/>
            <w:r w:rsidRPr="00883B6C">
              <w:rPr>
                <w:bCs/>
                <w:sz w:val="24"/>
                <w:szCs w:val="24"/>
              </w:rPr>
              <w:t xml:space="preserve"> потенціал сучасного освітнього простору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D711AB" w:rsidRPr="00883B6C" w:rsidRDefault="00D711AB" w:rsidP="00D711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D711AB" w:rsidRPr="00883B6C" w:rsidRDefault="00D711AB" w:rsidP="00D711AB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Кравченко З. І., доцент кафедри, к. пед. н.</w:t>
            </w:r>
            <w:r w:rsidRPr="00883B6C">
              <w:rPr>
                <w:bCs/>
                <w:sz w:val="24"/>
                <w:szCs w:val="24"/>
                <w:lang w:val="ru-RU"/>
              </w:rPr>
              <w:t>,</w:t>
            </w:r>
            <w:r w:rsidRPr="00883B6C">
              <w:rPr>
                <w:sz w:val="24"/>
                <w:szCs w:val="24"/>
              </w:rPr>
              <w:t xml:space="preserve"> </w:t>
            </w:r>
            <w:r w:rsidRPr="00883B6C">
              <w:rPr>
                <w:bCs/>
                <w:sz w:val="24"/>
                <w:szCs w:val="24"/>
              </w:rPr>
              <w:t>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551BCF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Моделі навчання в системі базової середньої освіти  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Грінченко О.І., ст.викладач,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Використання кооперативного навчання фізики як засобу розвитку </w:t>
            </w:r>
            <w:r w:rsidRPr="00883B6C">
              <w:rPr>
                <w:sz w:val="24"/>
                <w:szCs w:val="24"/>
                <w:lang w:val="en-US"/>
              </w:rPr>
              <w:t>soft</w:t>
            </w:r>
            <w:r w:rsidRPr="00883B6C">
              <w:rPr>
                <w:sz w:val="24"/>
                <w:szCs w:val="24"/>
              </w:rPr>
              <w:t xml:space="preserve"> </w:t>
            </w:r>
            <w:r w:rsidRPr="00883B6C">
              <w:rPr>
                <w:sz w:val="24"/>
                <w:szCs w:val="24"/>
                <w:lang w:val="en-US"/>
              </w:rPr>
              <w:t>skills</w:t>
            </w:r>
            <w:r w:rsidRPr="00883B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Каплун </w:t>
            </w:r>
            <w:r w:rsidRPr="00883B6C">
              <w:rPr>
                <w:bCs/>
                <w:noProof/>
                <w:sz w:val="24"/>
                <w:szCs w:val="24"/>
              </w:rPr>
              <w:t>С.В., зав. кафедри, к.пед.н., доцент,,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Штучний інтелект в освіті: виклики та можливості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Каплун С.В., зав. кафедри, к.пед.н., доцент,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STEM-освіта: сутність та особливості впровадження  в закладах загальної середньої освіти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tabs>
                <w:tab w:val="center" w:pos="1664"/>
              </w:tabs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Федченко С.Г., викладач, магістр педагогіки вищої школи,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83B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Дронова В. М., ст. викладач, магістр педагогіки вищої школи,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Дидактичні ігри як технологія активного навчання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Дронова В. М., ст. викладач, магістр педагогіки вищої школи,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Формування системи знань про природу через розвиток наскрізних умінь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Федченко С.Г., викладач, магістр педагогіки вищої школи,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Навчання механіки: </w:t>
            </w:r>
            <w:proofErr w:type="spellStart"/>
            <w:r w:rsidRPr="00883B6C">
              <w:rPr>
                <w:sz w:val="24"/>
                <w:szCs w:val="24"/>
              </w:rPr>
              <w:t>проєкти</w:t>
            </w:r>
            <w:proofErr w:type="spellEnd"/>
            <w:r w:rsidRPr="00883B6C">
              <w:rPr>
                <w:sz w:val="24"/>
                <w:szCs w:val="24"/>
              </w:rPr>
              <w:t xml:space="preserve"> та  задачі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Каплун</w:t>
            </w:r>
            <w:r w:rsidRPr="00883B6C">
              <w:rPr>
                <w:bCs/>
                <w:noProof/>
                <w:sz w:val="24"/>
                <w:szCs w:val="24"/>
              </w:rPr>
              <w:t xml:space="preserve"> С.В., зав. кафедри, к.пед.н., доцент, 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Застосування інтерактивних вправ у процесі навчання молекулярної фізик</w:t>
            </w:r>
            <w:r w:rsidRPr="00883B6C">
              <w:rPr>
                <w:sz w:val="24"/>
                <w:szCs w:val="24"/>
                <w:lang w:val="ru-RU"/>
              </w:rPr>
              <w:t xml:space="preserve">и та </w:t>
            </w:r>
            <w:proofErr w:type="spellStart"/>
            <w:r w:rsidRPr="00883B6C">
              <w:rPr>
                <w:sz w:val="24"/>
                <w:szCs w:val="24"/>
                <w:lang w:val="ru-RU"/>
              </w:rPr>
              <w:t>термодинаміки</w:t>
            </w:r>
            <w:proofErr w:type="spellEnd"/>
          </w:p>
        </w:tc>
        <w:tc>
          <w:tcPr>
            <w:tcW w:w="919" w:type="dxa"/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Каплун С.В., зав. кафедри, к.пед.н., доцент, 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pStyle w:val="TableParagraph"/>
              <w:tabs>
                <w:tab w:val="left" w:pos="1331"/>
                <w:tab w:val="left" w:pos="2190"/>
              </w:tabs>
              <w:spacing w:line="226" w:lineRule="exact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Методичні тонкощі навчання оптики: моделі та досліди в процесі дистанційного навчання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Каплун </w:t>
            </w:r>
            <w:r w:rsidRPr="00883B6C">
              <w:rPr>
                <w:bCs/>
                <w:noProof/>
                <w:sz w:val="24"/>
                <w:szCs w:val="24"/>
              </w:rPr>
              <w:t>С.В., зав. кафедри, к.пед.н., доцент, 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Особливості методики навчання магнітних явищ  в основній школі 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  <w:lang w:val="ru-RU"/>
              </w:rPr>
            </w:pPr>
            <w:r w:rsidRPr="00883B6C">
              <w:rPr>
                <w:sz w:val="24"/>
                <w:szCs w:val="24"/>
              </w:rPr>
              <w:t>Петракова</w:t>
            </w:r>
            <w:r w:rsidRPr="00883B6C">
              <w:rPr>
                <w:bCs/>
                <w:noProof/>
                <w:sz w:val="24"/>
                <w:szCs w:val="24"/>
                <w:lang w:val="ru-RU"/>
              </w:rPr>
              <w:t xml:space="preserve"> М.О., викладач, заслужений учитель України</w:t>
            </w:r>
            <w:r w:rsidRPr="00883B6C">
              <w:rPr>
                <w:sz w:val="24"/>
                <w:szCs w:val="24"/>
              </w:rPr>
              <w:t xml:space="preserve">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rPr>
                <w:sz w:val="24"/>
                <w:szCs w:val="24"/>
                <w:lang w:val="ru-RU"/>
              </w:rPr>
            </w:pPr>
            <w:r w:rsidRPr="00883B6C">
              <w:rPr>
                <w:sz w:val="24"/>
                <w:szCs w:val="24"/>
              </w:rPr>
              <w:t xml:space="preserve">Онлайн-підтримка навчання електродинаміки 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Петракова М.О., викладач, заслужений учитель України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lastRenderedPageBreak/>
              <w:t>Сучасні методи астрофізичних досліджень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 xml:space="preserve">Шевченко В.Г., викладач, д.фіз.-мат.н. 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Горизонти Сонячної системи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Шевченко В.Г., викладач, д.фіз.-мат.н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Основи сучасної астрометрії  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Федоров П.М. , викладач, д.фіз.-мат.н, професор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B267E6" w:rsidP="00A372C0">
            <w:pPr>
              <w:rPr>
                <w:sz w:val="24"/>
                <w:szCs w:val="24"/>
              </w:rPr>
            </w:pPr>
            <w:r w:rsidRPr="00B267E6">
              <w:rPr>
                <w:sz w:val="24"/>
                <w:szCs w:val="24"/>
              </w:rPr>
              <w:t>Методичні прийоми розв’язування астрономічних задач.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Станкевич Д.Г., викладач, к.фіз.-мат.н, доцент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B267E6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Особливості розв’язування </w:t>
            </w:r>
            <w:proofErr w:type="spellStart"/>
            <w:r w:rsidRPr="00883B6C">
              <w:rPr>
                <w:sz w:val="24"/>
                <w:szCs w:val="24"/>
              </w:rPr>
              <w:t>олімпіадних</w:t>
            </w:r>
            <w:proofErr w:type="spellEnd"/>
            <w:r w:rsidRPr="00883B6C">
              <w:rPr>
                <w:sz w:val="24"/>
                <w:szCs w:val="24"/>
              </w:rPr>
              <w:t xml:space="preserve"> задач з астрономії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Станкевич</w:t>
            </w:r>
            <w:r w:rsidRPr="00883B6C">
              <w:t xml:space="preserve"> </w:t>
            </w:r>
            <w:r w:rsidRPr="00883B6C">
              <w:rPr>
                <w:bCs/>
                <w:noProof/>
                <w:sz w:val="24"/>
                <w:szCs w:val="24"/>
              </w:rPr>
              <w:t>Д.Г., викладач, к.фіз.-мат.н, доцент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spacing w:line="216" w:lineRule="auto"/>
              <w:jc w:val="left"/>
              <w:rPr>
                <w:sz w:val="24"/>
                <w:szCs w:val="24"/>
              </w:rPr>
            </w:pPr>
          </w:p>
          <w:p w:rsidR="00A372C0" w:rsidRPr="00883B6C" w:rsidRDefault="00A372C0" w:rsidP="00A372C0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Хімія космосу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72C0" w:rsidRDefault="00A372C0" w:rsidP="00A372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spacing w:line="216" w:lineRule="auto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883B6C">
              <w:rPr>
                <w:rFonts w:eastAsia="Times New Roman"/>
                <w:iCs/>
                <w:sz w:val="24"/>
                <w:szCs w:val="24"/>
              </w:rPr>
              <w:t>Григорович  О.В., доцент кафедри, к.пед.н.,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Як використовувати фізичні задачі для розвитку предметних компетентностей учнів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Каплун</w:t>
            </w:r>
            <w:r w:rsidRPr="00883B6C">
              <w:rPr>
                <w:bCs/>
                <w:noProof/>
                <w:sz w:val="24"/>
                <w:szCs w:val="24"/>
              </w:rPr>
              <w:t xml:space="preserve"> С.В., зав. кафедри, к.пед.н., доцент,</w:t>
            </w:r>
            <w:r w:rsidRPr="00883B6C">
              <w:rPr>
                <w:sz w:val="24"/>
                <w:szCs w:val="24"/>
              </w:rPr>
              <w:t xml:space="preserve"> </w:t>
            </w:r>
            <w:r w:rsidRPr="00883B6C">
              <w:rPr>
                <w:bCs/>
                <w:noProof/>
                <w:sz w:val="24"/>
                <w:szCs w:val="24"/>
              </w:rPr>
              <w:t xml:space="preserve">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</w:p>
        </w:tc>
      </w:tr>
      <w:tr w:rsidR="00883B6C" w:rsidRPr="00883B6C" w:rsidTr="00BE30A0">
        <w:tc>
          <w:tcPr>
            <w:tcW w:w="6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Цифрова підтримка навчання фізики та астрономії  у сучасних умовах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Каплун</w:t>
            </w:r>
            <w:r w:rsidRPr="00883B6C">
              <w:rPr>
                <w:bCs/>
                <w:noProof/>
                <w:sz w:val="24"/>
                <w:szCs w:val="24"/>
              </w:rPr>
              <w:t xml:space="preserve"> С.В., зав. кафедри, к.пед.н., доцент,</w:t>
            </w:r>
            <w:r w:rsidRPr="00883B6C">
              <w:rPr>
                <w:sz w:val="24"/>
                <w:szCs w:val="24"/>
              </w:rPr>
              <w:t xml:space="preserve"> </w:t>
            </w:r>
            <w:r w:rsidRPr="00883B6C">
              <w:rPr>
                <w:bCs/>
                <w:noProof/>
                <w:sz w:val="24"/>
                <w:szCs w:val="24"/>
              </w:rPr>
              <w:t>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Справедливе оцінювання – мрії чи реальність</w:t>
            </w:r>
          </w:p>
        </w:tc>
        <w:tc>
          <w:tcPr>
            <w:tcW w:w="919" w:type="dxa"/>
            <w:shd w:val="clear" w:color="auto" w:fill="auto"/>
          </w:tcPr>
          <w:p w:rsidR="00A372C0" w:rsidRPr="00883B6C" w:rsidRDefault="00A372C0" w:rsidP="00A372C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jc w:val="left"/>
              <w:rPr>
                <w:bCs/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 xml:space="preserve">Кравченко </w:t>
            </w:r>
            <w:r w:rsidRPr="00883B6C">
              <w:rPr>
                <w:bCs/>
                <w:sz w:val="24"/>
                <w:szCs w:val="24"/>
              </w:rPr>
              <w:t>З. І., доцент кафедри, к. пед. н.</w:t>
            </w:r>
            <w:r w:rsidRPr="00883B6C">
              <w:rPr>
                <w:bCs/>
                <w:sz w:val="24"/>
                <w:szCs w:val="24"/>
                <w:lang w:val="ru-RU"/>
              </w:rPr>
              <w:t>,</w:t>
            </w:r>
            <w:r w:rsidRPr="00883B6C">
              <w:rPr>
                <w:sz w:val="24"/>
                <w:szCs w:val="24"/>
              </w:rPr>
              <w:t xml:space="preserve"> </w:t>
            </w:r>
            <w:r w:rsidRPr="00883B6C">
              <w:rPr>
                <w:bCs/>
                <w:sz w:val="24"/>
                <w:szCs w:val="24"/>
              </w:rPr>
              <w:t>тренер НУШ</w:t>
            </w:r>
          </w:p>
        </w:tc>
      </w:tr>
      <w:tr w:rsidR="00BE30A0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E30A0" w:rsidRPr="00417FC7" w:rsidRDefault="00BE30A0" w:rsidP="00BE30A0">
            <w:pPr>
              <w:rPr>
                <w:bCs/>
                <w:sz w:val="24"/>
                <w:szCs w:val="24"/>
              </w:rPr>
            </w:pPr>
            <w:r w:rsidRPr="00417FC7">
              <w:rPr>
                <w:bCs/>
                <w:sz w:val="24"/>
                <w:szCs w:val="24"/>
              </w:rPr>
              <w:t>Чинний український правопис : загальна лексика</w:t>
            </w:r>
          </w:p>
          <w:p w:rsidR="00BE30A0" w:rsidRPr="00883B6C" w:rsidRDefault="00BE30A0" w:rsidP="00BE30A0">
            <w:pPr>
              <w:rPr>
                <w:sz w:val="24"/>
                <w:szCs w:val="24"/>
              </w:rPr>
            </w:pPr>
            <w:r w:rsidRPr="00417FC7">
              <w:rPr>
                <w:bCs/>
                <w:sz w:val="24"/>
                <w:szCs w:val="24"/>
              </w:rPr>
              <w:t>сучасного педагога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0A0" w:rsidRPr="00883B6C" w:rsidRDefault="00BE30A0" w:rsidP="00BE30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83B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0A0" w:rsidRPr="00417FC7" w:rsidRDefault="00BE30A0" w:rsidP="00BE30A0">
            <w:pPr>
              <w:rPr>
                <w:bCs/>
                <w:sz w:val="24"/>
                <w:szCs w:val="24"/>
              </w:rPr>
            </w:pPr>
            <w:r w:rsidRPr="00417FC7">
              <w:rPr>
                <w:bCs/>
                <w:sz w:val="24"/>
                <w:szCs w:val="24"/>
              </w:rPr>
              <w:t>Коротич К.В., викладач,</w:t>
            </w:r>
          </w:p>
          <w:p w:rsidR="00BE30A0" w:rsidRPr="00883B6C" w:rsidRDefault="00BE30A0" w:rsidP="00BE30A0">
            <w:pPr>
              <w:rPr>
                <w:bCs/>
                <w:sz w:val="24"/>
                <w:szCs w:val="24"/>
              </w:rPr>
            </w:pPr>
            <w:proofErr w:type="spellStart"/>
            <w:r w:rsidRPr="00417FC7">
              <w:rPr>
                <w:bCs/>
                <w:sz w:val="24"/>
                <w:szCs w:val="24"/>
              </w:rPr>
              <w:t>к.філ.н</w:t>
            </w:r>
            <w:proofErr w:type="spellEnd"/>
            <w:r w:rsidRPr="00417FC7">
              <w:rPr>
                <w:bCs/>
                <w:sz w:val="24"/>
                <w:szCs w:val="24"/>
              </w:rPr>
              <w:t>, доцент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Збереження психічного та соціального здоров’я здобувачів освіти в умовах воєнного стану.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jc w:val="center"/>
              <w:rPr>
                <w:b/>
                <w:sz w:val="24"/>
                <w:szCs w:val="24"/>
              </w:rPr>
            </w:pPr>
            <w:r w:rsidRPr="00883B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jc w:val="left"/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 xml:space="preserve">Скрипка К.С. </w:t>
            </w:r>
            <w:proofErr w:type="spellStart"/>
            <w:r w:rsidRPr="00883B6C">
              <w:rPr>
                <w:bCs/>
                <w:sz w:val="24"/>
                <w:szCs w:val="24"/>
              </w:rPr>
              <w:t>ст.викладач</w:t>
            </w:r>
            <w:proofErr w:type="spellEnd"/>
            <w:r w:rsidRPr="00883B6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83B6C">
              <w:rPr>
                <w:bCs/>
                <w:sz w:val="24"/>
                <w:szCs w:val="24"/>
              </w:rPr>
              <w:t>к.пед.н</w:t>
            </w:r>
            <w:proofErr w:type="spellEnd"/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 xml:space="preserve">Настановне заняття. </w:t>
            </w:r>
          </w:p>
          <w:p w:rsidR="00A372C0" w:rsidRPr="00883B6C" w:rsidRDefault="00A372C0" w:rsidP="00A372C0">
            <w:pPr>
              <w:rPr>
                <w:bCs/>
                <w:sz w:val="24"/>
                <w:szCs w:val="24"/>
              </w:rPr>
            </w:pPr>
            <w:r w:rsidRPr="00883B6C">
              <w:rPr>
                <w:bCs/>
                <w:sz w:val="24"/>
                <w:szCs w:val="24"/>
              </w:rPr>
              <w:t>Вхідне діагностування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372C0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  <w:p w:rsidR="00883B6C" w:rsidRPr="00883B6C" w:rsidRDefault="00883B6C" w:rsidP="00A372C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  <w:r w:rsidRPr="00883B6C">
              <w:rPr>
                <w:i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Каплун С.В., зав. кафедри, к.пед.н., доцент, відмінник освіти</w:t>
            </w:r>
          </w:p>
        </w:tc>
      </w:tr>
      <w:tr w:rsidR="00883B6C" w:rsidRPr="00883B6C" w:rsidTr="00BE30A0">
        <w:tc>
          <w:tcPr>
            <w:tcW w:w="62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B6C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72C0" w:rsidRPr="00883B6C" w:rsidRDefault="00A372C0" w:rsidP="00A372C0">
            <w:pPr>
              <w:rPr>
                <w:bCs/>
                <w:noProof/>
                <w:sz w:val="24"/>
                <w:szCs w:val="24"/>
              </w:rPr>
            </w:pPr>
            <w:r w:rsidRPr="00883B6C">
              <w:rPr>
                <w:bCs/>
                <w:noProof/>
                <w:sz w:val="24"/>
                <w:szCs w:val="24"/>
              </w:rPr>
              <w:t>Каплун С.В., зав. кафедри, к.пед.н., доцент, відмінник освіти</w:t>
            </w:r>
          </w:p>
        </w:tc>
      </w:tr>
      <w:tr w:rsidR="00883B6C" w:rsidRPr="00883B6C" w:rsidTr="00BE30A0">
        <w:trPr>
          <w:trHeight w:val="487"/>
        </w:trPr>
        <w:tc>
          <w:tcPr>
            <w:tcW w:w="6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  <w:r w:rsidRPr="00883B6C">
              <w:rPr>
                <w:rFonts w:eastAsia="Times New Roman"/>
                <w:b/>
                <w:iCs/>
                <w:sz w:val="24"/>
                <w:szCs w:val="24"/>
              </w:rPr>
              <w:t>Разом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83B6C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3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2C0" w:rsidRPr="00883B6C" w:rsidRDefault="00A372C0" w:rsidP="00A372C0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</w:p>
    <w:sectPr w:rsidR="00544D9B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642C"/>
    <w:rsid w:val="0004553C"/>
    <w:rsid w:val="00050D0F"/>
    <w:rsid w:val="00054657"/>
    <w:rsid w:val="00067CD2"/>
    <w:rsid w:val="00076525"/>
    <w:rsid w:val="000909F6"/>
    <w:rsid w:val="000C1187"/>
    <w:rsid w:val="000C7F64"/>
    <w:rsid w:val="000F1D7A"/>
    <w:rsid w:val="000F2CA3"/>
    <w:rsid w:val="00104B9C"/>
    <w:rsid w:val="00110145"/>
    <w:rsid w:val="00117055"/>
    <w:rsid w:val="0013547A"/>
    <w:rsid w:val="00140AA4"/>
    <w:rsid w:val="00144A8B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2F7A"/>
    <w:rsid w:val="002132C3"/>
    <w:rsid w:val="002224A1"/>
    <w:rsid w:val="00245F21"/>
    <w:rsid w:val="002541DE"/>
    <w:rsid w:val="002930C3"/>
    <w:rsid w:val="002A69EC"/>
    <w:rsid w:val="002B1F09"/>
    <w:rsid w:val="002E3769"/>
    <w:rsid w:val="002E62AA"/>
    <w:rsid w:val="0030209B"/>
    <w:rsid w:val="0031218A"/>
    <w:rsid w:val="0032670E"/>
    <w:rsid w:val="00334DBF"/>
    <w:rsid w:val="00340D97"/>
    <w:rsid w:val="00386315"/>
    <w:rsid w:val="00390A7C"/>
    <w:rsid w:val="003969BA"/>
    <w:rsid w:val="003A48B1"/>
    <w:rsid w:val="003A7E9B"/>
    <w:rsid w:val="003C0AB1"/>
    <w:rsid w:val="003C5044"/>
    <w:rsid w:val="003D75AF"/>
    <w:rsid w:val="003E15E7"/>
    <w:rsid w:val="003E2826"/>
    <w:rsid w:val="003F043A"/>
    <w:rsid w:val="004006BE"/>
    <w:rsid w:val="00400AE1"/>
    <w:rsid w:val="0041282D"/>
    <w:rsid w:val="00420746"/>
    <w:rsid w:val="00424875"/>
    <w:rsid w:val="004252A2"/>
    <w:rsid w:val="0048225A"/>
    <w:rsid w:val="004830C2"/>
    <w:rsid w:val="0048558B"/>
    <w:rsid w:val="00487FA1"/>
    <w:rsid w:val="00496721"/>
    <w:rsid w:val="004A36AA"/>
    <w:rsid w:val="004B7FF2"/>
    <w:rsid w:val="004D04D5"/>
    <w:rsid w:val="004E11A1"/>
    <w:rsid w:val="004F0EC9"/>
    <w:rsid w:val="004F51F3"/>
    <w:rsid w:val="004F5F44"/>
    <w:rsid w:val="005047C9"/>
    <w:rsid w:val="00516F26"/>
    <w:rsid w:val="00537A8C"/>
    <w:rsid w:val="0054232F"/>
    <w:rsid w:val="005423DA"/>
    <w:rsid w:val="00544D9B"/>
    <w:rsid w:val="00551BCF"/>
    <w:rsid w:val="005543D2"/>
    <w:rsid w:val="005548A4"/>
    <w:rsid w:val="005717A0"/>
    <w:rsid w:val="005719DD"/>
    <w:rsid w:val="00572FF4"/>
    <w:rsid w:val="00580223"/>
    <w:rsid w:val="00583C45"/>
    <w:rsid w:val="00595317"/>
    <w:rsid w:val="005C63AE"/>
    <w:rsid w:val="005D1E95"/>
    <w:rsid w:val="005D513A"/>
    <w:rsid w:val="005D784F"/>
    <w:rsid w:val="005E3EC0"/>
    <w:rsid w:val="005E4C36"/>
    <w:rsid w:val="00603F1C"/>
    <w:rsid w:val="00614BC8"/>
    <w:rsid w:val="0062478B"/>
    <w:rsid w:val="00632F7C"/>
    <w:rsid w:val="0063399E"/>
    <w:rsid w:val="00633DDF"/>
    <w:rsid w:val="00637C70"/>
    <w:rsid w:val="00664245"/>
    <w:rsid w:val="006A7136"/>
    <w:rsid w:val="006B526F"/>
    <w:rsid w:val="006E1D22"/>
    <w:rsid w:val="006F48CF"/>
    <w:rsid w:val="006F597E"/>
    <w:rsid w:val="006F7E9E"/>
    <w:rsid w:val="00713D96"/>
    <w:rsid w:val="00731338"/>
    <w:rsid w:val="00742498"/>
    <w:rsid w:val="00746B44"/>
    <w:rsid w:val="007751DF"/>
    <w:rsid w:val="0077642F"/>
    <w:rsid w:val="00777824"/>
    <w:rsid w:val="00790671"/>
    <w:rsid w:val="007A2824"/>
    <w:rsid w:val="007D5062"/>
    <w:rsid w:val="007D717D"/>
    <w:rsid w:val="007D748D"/>
    <w:rsid w:val="007D77D5"/>
    <w:rsid w:val="007F086E"/>
    <w:rsid w:val="007F5FF8"/>
    <w:rsid w:val="00802654"/>
    <w:rsid w:val="00806C65"/>
    <w:rsid w:val="00812550"/>
    <w:rsid w:val="008151B3"/>
    <w:rsid w:val="0084208C"/>
    <w:rsid w:val="00843AE2"/>
    <w:rsid w:val="008555C1"/>
    <w:rsid w:val="00865F24"/>
    <w:rsid w:val="008660BD"/>
    <w:rsid w:val="00876981"/>
    <w:rsid w:val="00883B6C"/>
    <w:rsid w:val="008A7C2A"/>
    <w:rsid w:val="008B63AC"/>
    <w:rsid w:val="008C0AE1"/>
    <w:rsid w:val="008C27ED"/>
    <w:rsid w:val="008D1393"/>
    <w:rsid w:val="008D2E53"/>
    <w:rsid w:val="008D4382"/>
    <w:rsid w:val="008E213F"/>
    <w:rsid w:val="008E24F5"/>
    <w:rsid w:val="008E68C8"/>
    <w:rsid w:val="00900D0C"/>
    <w:rsid w:val="0091476F"/>
    <w:rsid w:val="00921E7B"/>
    <w:rsid w:val="009236C6"/>
    <w:rsid w:val="00923791"/>
    <w:rsid w:val="009246A7"/>
    <w:rsid w:val="00955848"/>
    <w:rsid w:val="00961CBA"/>
    <w:rsid w:val="009646F9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A07577"/>
    <w:rsid w:val="00A07B20"/>
    <w:rsid w:val="00A1503D"/>
    <w:rsid w:val="00A2315E"/>
    <w:rsid w:val="00A301DB"/>
    <w:rsid w:val="00A34526"/>
    <w:rsid w:val="00A372C0"/>
    <w:rsid w:val="00A407C0"/>
    <w:rsid w:val="00A66C0E"/>
    <w:rsid w:val="00A810B3"/>
    <w:rsid w:val="00A95FEA"/>
    <w:rsid w:val="00A97918"/>
    <w:rsid w:val="00AB3A32"/>
    <w:rsid w:val="00AC26E8"/>
    <w:rsid w:val="00AC38C1"/>
    <w:rsid w:val="00AC4865"/>
    <w:rsid w:val="00AD7A0D"/>
    <w:rsid w:val="00AF5D9E"/>
    <w:rsid w:val="00AF6817"/>
    <w:rsid w:val="00B01855"/>
    <w:rsid w:val="00B02214"/>
    <w:rsid w:val="00B1264A"/>
    <w:rsid w:val="00B20610"/>
    <w:rsid w:val="00B2539D"/>
    <w:rsid w:val="00B267E6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E30A0"/>
    <w:rsid w:val="00C03D4F"/>
    <w:rsid w:val="00C14995"/>
    <w:rsid w:val="00C14BAB"/>
    <w:rsid w:val="00C1749F"/>
    <w:rsid w:val="00C21458"/>
    <w:rsid w:val="00C416CA"/>
    <w:rsid w:val="00C429DF"/>
    <w:rsid w:val="00C4597B"/>
    <w:rsid w:val="00C55AF3"/>
    <w:rsid w:val="00C60B68"/>
    <w:rsid w:val="00C70663"/>
    <w:rsid w:val="00C76826"/>
    <w:rsid w:val="00C819F7"/>
    <w:rsid w:val="00C83A14"/>
    <w:rsid w:val="00CA263D"/>
    <w:rsid w:val="00CA2C0E"/>
    <w:rsid w:val="00CA3154"/>
    <w:rsid w:val="00CA3252"/>
    <w:rsid w:val="00CB2D6A"/>
    <w:rsid w:val="00CC1FF9"/>
    <w:rsid w:val="00CC242E"/>
    <w:rsid w:val="00CC3DF8"/>
    <w:rsid w:val="00CC792B"/>
    <w:rsid w:val="00D05A6D"/>
    <w:rsid w:val="00D2624A"/>
    <w:rsid w:val="00D30BDB"/>
    <w:rsid w:val="00D3273F"/>
    <w:rsid w:val="00D3392E"/>
    <w:rsid w:val="00D35C20"/>
    <w:rsid w:val="00D37FAA"/>
    <w:rsid w:val="00D55CC2"/>
    <w:rsid w:val="00D648D8"/>
    <w:rsid w:val="00D711AB"/>
    <w:rsid w:val="00D74C07"/>
    <w:rsid w:val="00D9225C"/>
    <w:rsid w:val="00D9524D"/>
    <w:rsid w:val="00DB385E"/>
    <w:rsid w:val="00DD370A"/>
    <w:rsid w:val="00DE2C49"/>
    <w:rsid w:val="00DE33A4"/>
    <w:rsid w:val="00DF4435"/>
    <w:rsid w:val="00DF45B8"/>
    <w:rsid w:val="00E03241"/>
    <w:rsid w:val="00E035E3"/>
    <w:rsid w:val="00E24CB4"/>
    <w:rsid w:val="00E36F28"/>
    <w:rsid w:val="00E51126"/>
    <w:rsid w:val="00E51437"/>
    <w:rsid w:val="00E5250D"/>
    <w:rsid w:val="00E6103A"/>
    <w:rsid w:val="00E62CDA"/>
    <w:rsid w:val="00E63FE1"/>
    <w:rsid w:val="00E641CE"/>
    <w:rsid w:val="00E6501C"/>
    <w:rsid w:val="00E704E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F21CF8"/>
    <w:rsid w:val="00F255F8"/>
    <w:rsid w:val="00F26892"/>
    <w:rsid w:val="00F522F4"/>
    <w:rsid w:val="00F67C39"/>
    <w:rsid w:val="00F861C5"/>
    <w:rsid w:val="00F86C38"/>
    <w:rsid w:val="00F92705"/>
    <w:rsid w:val="00F96EBA"/>
    <w:rsid w:val="00FA5D8B"/>
    <w:rsid w:val="00FA70A6"/>
    <w:rsid w:val="00FB1365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CEE"/>
  <w15:docId w15:val="{0A236D5A-AE1A-43E0-99F3-58AC27E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12</cp:revision>
  <cp:lastPrinted>2022-10-11T14:10:00Z</cp:lastPrinted>
  <dcterms:created xsi:type="dcterms:W3CDTF">2024-09-04T16:30:00Z</dcterms:created>
  <dcterms:modified xsi:type="dcterms:W3CDTF">2024-10-02T09:17:00Z</dcterms:modified>
</cp:coreProperties>
</file>