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DD709" w14:textId="77777777"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103F4259" w14:textId="77777777"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65E10E25" w14:textId="77777777"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E89C07" w14:textId="77777777"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B67250" w14:textId="77777777" w:rsidR="00E94978" w:rsidRDefault="00224AA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3D4C42A0" w14:textId="77777777" w:rsidR="00E94978" w:rsidRDefault="00224AA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31A4CC9E" w14:textId="6DB8FA80" w:rsidR="00E94978" w:rsidRDefault="00224AA6" w:rsidP="00687FCF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399F2CC7" w14:textId="77777777" w:rsidR="00E94978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F21D15" w14:textId="77777777" w:rsidR="00D6041F" w:rsidRDefault="00D6041F" w:rsidP="00D6041F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8A523E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0A5280AE" w14:textId="77777777" w:rsidR="00D6041F" w:rsidRPr="00320831" w:rsidRDefault="00D6041F" w:rsidP="00D6041F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831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0831">
        <w:rPr>
          <w:rFonts w:ascii="Times New Roman" w:eastAsia="Times New Roman" w:hAnsi="Times New Roman" w:cs="Times New Roman"/>
          <w:sz w:val="24"/>
          <w:szCs w:val="24"/>
        </w:rPr>
        <w:t>кваліфікації керівників ЗЗСО,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1A1F42B8" w14:textId="77777777" w:rsidR="00D6041F" w:rsidRDefault="00D6041F" w:rsidP="00D6041F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831">
        <w:rPr>
          <w:rFonts w:ascii="Times New Roman" w:eastAsia="Times New Roman" w:hAnsi="Times New Roman" w:cs="Times New Roman"/>
          <w:b/>
          <w:sz w:val="24"/>
          <w:szCs w:val="24"/>
        </w:rPr>
        <w:t>«Стратегічні напрями впровадження Державного стандарту базової середньої освіти на засадах Концепції «Нова українська школа»</w:t>
      </w:r>
    </w:p>
    <w:p w14:paraId="0B6A2321" w14:textId="77777777" w:rsidR="00E94978" w:rsidRDefault="00E94978" w:rsidP="0018528D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567"/>
        <w:gridCol w:w="851"/>
        <w:gridCol w:w="4394"/>
        <w:gridCol w:w="1276"/>
        <w:gridCol w:w="1275"/>
        <w:gridCol w:w="1843"/>
      </w:tblGrid>
      <w:tr w:rsidR="00D6041F" w14:paraId="6C0F9C7F" w14:textId="77777777" w:rsidTr="00A05508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A84FA94" w14:textId="77777777" w:rsidR="00D6041F" w:rsidRPr="00925DAE" w:rsidRDefault="00D6041F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lk163826176"/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A8DB8CA" w14:textId="77777777" w:rsidR="00D6041F" w:rsidRPr="00925DAE" w:rsidRDefault="00D6041F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F6D9A1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7AA77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7235AD0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FD79F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FC48E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084549B" w14:textId="77777777" w:rsidR="00D6041F" w:rsidRPr="00925DAE" w:rsidRDefault="00D6041F" w:rsidP="00A05508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3FAE69B1" w14:textId="77777777" w:rsidR="00D6041F" w:rsidRPr="00925DAE" w:rsidRDefault="00D6041F" w:rsidP="00A05508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21198BA9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041F" w14:paraId="6FA6170D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DF3A6A1" w14:textId="77777777" w:rsidR="00D6041F" w:rsidRDefault="00D6041F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C36F1" w14:textId="77777777" w:rsidR="00D6041F" w:rsidRPr="00925DAE" w:rsidRDefault="00D6041F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E4AE31" w14:textId="77777777" w:rsidR="00D6041F" w:rsidRPr="00925DAE" w:rsidRDefault="00D6041F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B6457" w14:textId="77777777" w:rsidR="00D6041F" w:rsidRDefault="00D6041F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555F1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14:paraId="25FECD9A" w14:textId="77777777" w:rsidR="00D6041F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лекція </w:t>
            </w:r>
            <w:proofErr w:type="spellStart"/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теоретич</w:t>
            </w:r>
            <w:proofErr w:type="spellEnd"/>
          </w:p>
          <w:p w14:paraId="3B2258A0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ного конструювання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EB723" w14:textId="77777777" w:rsidR="00D6041F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proofErr w:type="spellStart"/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інтерактив</w:t>
            </w:r>
            <w:proofErr w:type="spellEnd"/>
          </w:p>
          <w:p w14:paraId="5CB4785A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на лекція  / тренінгове заняття 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A0F35" w14:textId="77777777" w:rsidR="00D6041F" w:rsidRDefault="00D6041F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041F" w14:paraId="1AEA2A49" w14:textId="77777777" w:rsidTr="00A05508">
        <w:trPr>
          <w:trHeight w:val="574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1CF53C5" w14:textId="77777777" w:rsidR="00D6041F" w:rsidRDefault="00D6041F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27.05.2024</w:t>
            </w:r>
          </w:p>
          <w:p w14:paraId="19CD84C2" w14:textId="77777777" w:rsidR="00D6041F" w:rsidRDefault="00D6041F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AD84B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29F8C2F0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75B373F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11633F5C" w14:textId="77777777" w:rsidR="00D6041F" w:rsidRPr="00925DAE" w:rsidRDefault="00D6041F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26D3D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831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Актуальність підготовки за субвенцією педагогічних працівників до організації освітньої діяльності у 5-6-х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класах Нової української школи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7535" w14:textId="77777777" w:rsidR="00D6041F" w:rsidRDefault="00D6041F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E46FF" w14:textId="77777777" w:rsidR="00D6041F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68F30" w14:textId="77777777" w:rsidR="00D6041F" w:rsidRPr="00520435" w:rsidRDefault="00D6041F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 М.С.</w:t>
            </w:r>
          </w:p>
          <w:p w14:paraId="71EFE326" w14:textId="77777777" w:rsidR="00D6041F" w:rsidRDefault="00D6041F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41F" w14:paraId="0F88F285" w14:textId="77777777" w:rsidTr="00A05508">
        <w:trPr>
          <w:trHeight w:val="15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464E134" w14:textId="77777777" w:rsidR="00D6041F" w:rsidRDefault="00D6041F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4196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6980EC16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1EDE49B" w14:textId="77777777" w:rsidR="00D6041F" w:rsidRPr="00925DAE" w:rsidRDefault="00D6041F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7D543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D6C12" w14:textId="77777777" w:rsidR="00D6041F" w:rsidRDefault="00D6041F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7A46A" w14:textId="77777777" w:rsidR="00D6041F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B40FD" w14:textId="77777777" w:rsidR="00D6041F" w:rsidRDefault="00D6041F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41F" w14:paraId="0C431D2D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3CC8C2B" w14:textId="77777777" w:rsidR="00D6041F" w:rsidRDefault="00D6041F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A1BC6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4F783FB7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311F94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955147" w14:textId="77777777" w:rsidR="00D6041F" w:rsidRPr="00925DAE" w:rsidRDefault="00D6041F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BC278" w14:textId="77777777" w:rsidR="00D6041F" w:rsidRDefault="00D6041F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EE5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Ключові компетентності НУШ. Особливості діяльності керівника щодо організації якісного освітнього процесу в умовах воєнного стану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05FD8" w14:textId="77777777" w:rsidR="00D6041F" w:rsidRDefault="00D6041F" w:rsidP="00A055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9AAAC" w14:textId="77777777" w:rsidR="00D6041F" w:rsidRDefault="00D6041F" w:rsidP="00A055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57415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Лузан Л.О.</w:t>
            </w:r>
          </w:p>
        </w:tc>
      </w:tr>
      <w:tr w:rsidR="00D6041F" w14:paraId="1BFECE56" w14:textId="77777777" w:rsidTr="00A05508">
        <w:trPr>
          <w:trHeight w:val="781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5C30F22" w14:textId="77777777" w:rsidR="00D6041F" w:rsidRDefault="00D6041F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83F47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4E105BE9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4A2E0AB" w14:textId="77777777" w:rsidR="00D6041F" w:rsidRPr="00925DAE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1F6F5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0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Стратегічні цілі щодо реалізації Концепції «Нова українська школа». Мета і завдання НУШ. Формула НУШ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BF1FE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F60B5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DEBE1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Покроєва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Л.Д.</w:t>
            </w:r>
          </w:p>
        </w:tc>
      </w:tr>
      <w:tr w:rsidR="00D6041F" w14:paraId="47EB2DBB" w14:textId="77777777" w:rsidTr="00A05508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93E8A8B" w14:textId="77777777" w:rsidR="00D6041F" w:rsidRDefault="00D6041F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28.05.2024</w:t>
            </w:r>
          </w:p>
          <w:p w14:paraId="0F55AD0C" w14:textId="77777777" w:rsidR="00D6041F" w:rsidRDefault="00D6041F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C61D3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75A1CBE4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17EDC7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4009C030" w14:textId="77777777" w:rsidR="00D6041F" w:rsidRPr="00925DAE" w:rsidRDefault="00D6041F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EC38F" w14:textId="77777777" w:rsidR="00D6041F" w:rsidRDefault="00D6041F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EE5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Ключові компетентності НУШ. Особливості діяльності керівника щодо організації якісного освітнього процесу в умовах воєнного стану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121CA" w14:textId="77777777" w:rsidR="00D6041F" w:rsidRDefault="00D6041F" w:rsidP="00A055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F7E1" w14:textId="77777777" w:rsidR="00D6041F" w:rsidRDefault="00D6041F" w:rsidP="00A055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671B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Лузан Л.О.</w:t>
            </w:r>
          </w:p>
        </w:tc>
      </w:tr>
      <w:tr w:rsidR="00D6041F" w14:paraId="15B57A15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4463E3F" w14:textId="77777777" w:rsidR="00D6041F" w:rsidRDefault="00D6041F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EAC29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54AF805A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DBE644" w14:textId="77777777" w:rsidR="00D6041F" w:rsidRPr="00925DAE" w:rsidRDefault="00D6041F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DBC48" w14:textId="77777777" w:rsidR="00D6041F" w:rsidRDefault="00D6041F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0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Стратегічні цілі щодо реалізації Концепції «Нова українська школа». Мета і завдання НУШ. Формула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D007C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83EEF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31EE7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Покроєва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Л.Д.</w:t>
            </w:r>
          </w:p>
        </w:tc>
      </w:tr>
      <w:tr w:rsidR="00D6041F" w14:paraId="3929883F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E193C56" w14:textId="77777777" w:rsidR="00D6041F" w:rsidRDefault="00D6041F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9EBC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1FD276EE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2939C3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099DB9D" w14:textId="77777777" w:rsidR="00D6041F" w:rsidRPr="00925DAE" w:rsidRDefault="00D6041F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ACD7B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Державний стандарт базової середньої освіти. Планування й організація освітнього процесу в 5-6 класах. Освітні програми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9D168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36802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9FDC8" w14:textId="77777777" w:rsidR="00D6041F" w:rsidRPr="00117850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Михасюк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О.К.</w:t>
            </w:r>
          </w:p>
        </w:tc>
      </w:tr>
      <w:tr w:rsidR="00D6041F" w14:paraId="0ADF54BB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95CA145" w14:textId="77777777" w:rsidR="00D6041F" w:rsidRDefault="00D6041F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9960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3C3FD264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77709FC" w14:textId="77777777" w:rsidR="00D6041F" w:rsidRPr="00925DAE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70993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Особливості створення й організації сучасного освітнього середовища. Безпечна школа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71E26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7829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AAD82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Астахова М.С.</w:t>
            </w:r>
          </w:p>
        </w:tc>
      </w:tr>
      <w:tr w:rsidR="00D6041F" w14:paraId="52E4EF86" w14:textId="77777777" w:rsidTr="00A05508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4C25131" w14:textId="77777777" w:rsidR="00D6041F" w:rsidRDefault="00D6041F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29.05.2024</w:t>
            </w:r>
          </w:p>
          <w:p w14:paraId="1DB194AD" w14:textId="77777777" w:rsidR="00D6041F" w:rsidRDefault="00D6041F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17C73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0E302C2F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91BC9D5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6A1AEA83" w14:textId="77777777" w:rsidR="00D6041F" w:rsidRPr="00925DAE" w:rsidRDefault="00D6041F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38047" w14:textId="77777777" w:rsidR="00D6041F" w:rsidRDefault="00D6041F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Державний стандарт базової середньої освіти. Планування й організація освітнього процесу в 5-6 класах. Освітні програми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CF1B9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1F616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A8674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Михасюк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О.К.</w:t>
            </w:r>
          </w:p>
        </w:tc>
      </w:tr>
      <w:tr w:rsidR="00D6041F" w14:paraId="5D63B76A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3C5CA49" w14:textId="77777777" w:rsidR="00D6041F" w:rsidRDefault="00D6041F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2DDB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5D621481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B992ED" w14:textId="77777777" w:rsidR="00D6041F" w:rsidRPr="00925DAE" w:rsidRDefault="00D6041F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63D73" w14:textId="77777777" w:rsidR="00D6041F" w:rsidRDefault="00D6041F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Особливості створення й організації сучасного освітнього середовища. Безпечна школа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05D2F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3D04F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B2051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Астахова М.С.</w:t>
            </w:r>
          </w:p>
        </w:tc>
      </w:tr>
      <w:tr w:rsidR="00D6041F" w14:paraId="2626AEDF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5803E3D" w14:textId="77777777" w:rsidR="00D6041F" w:rsidRDefault="00D6041F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0971B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4A11C4B2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B3AAFF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B3B34E" w14:textId="77777777" w:rsidR="00D6041F" w:rsidRPr="00925DAE" w:rsidRDefault="00D6041F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299CA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6C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цифрового освітнього середовища ЗЗСО. Використання ІКТ для опт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имізації управлінських процесів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2CE26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B53A2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40CD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6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</w:tc>
      </w:tr>
      <w:tr w:rsidR="00D6041F" w14:paraId="3045B8DF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50F75E8" w14:textId="77777777" w:rsidR="00D6041F" w:rsidRDefault="00D6041F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B1767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692DA740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776447A" w14:textId="77777777" w:rsidR="00D6041F" w:rsidRPr="00925DAE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CA52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DE3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Спрямованість освітньої діяльності на результат. Формува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ння мотивації вчителів та учнів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78901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9D57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F25C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DE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</w:tc>
      </w:tr>
      <w:tr w:rsidR="00D6041F" w14:paraId="46C16B9D" w14:textId="77777777" w:rsidTr="00A05508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DD209D1" w14:textId="77777777" w:rsidR="00D6041F" w:rsidRDefault="00D6041F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30.05.2024</w:t>
            </w:r>
          </w:p>
          <w:p w14:paraId="7DCF89B6" w14:textId="77777777" w:rsidR="00D6041F" w:rsidRDefault="00D6041F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315D0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2BC8886F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26C2D2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350CCA7B" w14:textId="77777777" w:rsidR="00D6041F" w:rsidRPr="00925DAE" w:rsidRDefault="00D6041F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57535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57D4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цифрового освітнього середовища ЗЗСО. Використання ІКТ для оптимізації управлінських процесів</w:t>
            </w:r>
          </w:p>
          <w:p w14:paraId="46C0A281" w14:textId="77777777" w:rsidR="00D6041F" w:rsidRP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71630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B1BC8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5BA86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D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</w:t>
            </w:r>
            <w:r w:rsidRPr="009257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</w:tc>
      </w:tr>
      <w:tr w:rsidR="00D6041F" w14:paraId="10D434FB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54A4413" w14:textId="77777777" w:rsidR="00D6041F" w:rsidRDefault="00D6041F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23ECF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75D03D9F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D90654" w14:textId="77777777" w:rsidR="00D6041F" w:rsidRPr="00925DAE" w:rsidRDefault="00D6041F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4B13D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DE3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Спрямованість освітньої діяльності на результат. Формува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ння мотивації вчителів та учнів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03A23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34DC6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B5E79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DE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</w:tc>
      </w:tr>
      <w:tr w:rsidR="00D6041F" w14:paraId="62A739F6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8013FC0" w14:textId="77777777" w:rsidR="00D6041F" w:rsidRDefault="00D6041F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775EE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0A73E263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C0A8EA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1CCE48" w14:textId="77777777" w:rsidR="00D6041F" w:rsidRPr="00925DAE" w:rsidRDefault="00D6041F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27F9E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освітнього процесу в дистанційній формі й контролю  за його якістю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693C2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F5EA2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E2891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Байназарова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D6041F" w14:paraId="7C4B5BBE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46772CD" w14:textId="77777777" w:rsidR="00D6041F" w:rsidRDefault="00D6041F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BF38B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12AB09DE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6A6527B" w14:textId="77777777" w:rsidR="00D6041F" w:rsidRPr="00925DAE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93ADD" w14:textId="77777777" w:rsidR="00D6041F" w:rsidRDefault="00D6041F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ЗЗСО в умовах децентралізації та автономії. Педагогіка партнерства в НУШ</w:t>
            </w:r>
          </w:p>
          <w:p w14:paraId="75B70170" w14:textId="77777777" w:rsidR="00D6041F" w:rsidRDefault="00D6041F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F0DD7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2B72A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999BA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Єжелий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D6041F" w:rsidRPr="00117850" w14:paraId="646DD31F" w14:textId="77777777" w:rsidTr="00A05508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20B8CCB" w14:textId="77777777" w:rsidR="00D6041F" w:rsidRDefault="00D6041F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31.05.2024</w:t>
            </w:r>
          </w:p>
          <w:p w14:paraId="402542DB" w14:textId="77777777" w:rsidR="00D6041F" w:rsidRDefault="00D6041F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28FD1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5BD430F9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79798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7F2FABEF" w14:textId="77777777" w:rsidR="00D6041F" w:rsidRPr="00925DAE" w:rsidRDefault="00D6041F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EAA1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освітнього процесу в дистанційній формі й контролю  за його якістю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D179A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F451C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B3F08" w14:textId="77777777" w:rsidR="00D6041F" w:rsidRPr="00117850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Байназарова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D6041F" w14:paraId="14FEC8D2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4493576" w14:textId="77777777" w:rsidR="00D6041F" w:rsidRDefault="00D6041F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4E19B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559FED2B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5A801B" w14:textId="77777777" w:rsidR="00D6041F" w:rsidRPr="00925DAE" w:rsidRDefault="00D6041F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184D1" w14:textId="77777777" w:rsidR="00D6041F" w:rsidRDefault="00D6041F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ЗЗСО в умовах децентралізації та автономії. Педагогіка партнерства в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12D40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1DCAC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B85F5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Єжелий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D6041F" w14:paraId="11428808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D6AD857" w14:textId="77777777" w:rsidR="00D6041F" w:rsidRDefault="00D6041F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A3B7D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58C8FD3E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A818FA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8D3066A" w14:textId="77777777" w:rsidR="00D6041F" w:rsidRPr="00925DAE" w:rsidRDefault="00D6041F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D0F2" w14:textId="77777777" w:rsidR="00D6041F" w:rsidRDefault="00D6041F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діяльності педколективу ЗЗСО щодо подолання освітніх втрат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1B5D8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A08E4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4028C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Грінченко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І. </w:t>
            </w:r>
          </w:p>
        </w:tc>
      </w:tr>
      <w:tr w:rsidR="00D6041F" w14:paraId="2BE213A4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0696636" w14:textId="77777777" w:rsidR="00D6041F" w:rsidRDefault="00D6041F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2EE26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07F6FB0E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909F3FF" w14:textId="77777777" w:rsidR="00D6041F" w:rsidRPr="00925DAE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93931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Виховний процес як складова освітнього процесу в НУШ. Виховання на цінностях</w:t>
            </w:r>
          </w:p>
          <w:p w14:paraId="7DE2420B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C99FA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C00EF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CA711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Вороніна Г.Л.</w:t>
            </w:r>
          </w:p>
        </w:tc>
      </w:tr>
      <w:tr w:rsidR="00D6041F" w14:paraId="116B1C2D" w14:textId="77777777" w:rsidTr="00A05508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B18339A" w14:textId="77777777" w:rsidR="00D6041F" w:rsidRDefault="00D6041F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0A805731" w14:textId="77777777" w:rsidR="00D6041F" w:rsidRDefault="00D6041F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9DA7C6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533A40E1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7CD7CB94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A9F6C8" w14:textId="77777777" w:rsidR="00D6041F" w:rsidRPr="00925DAE" w:rsidRDefault="00D6041F" w:rsidP="00A055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439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D46F8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6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психологічної підтримки учасників 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ітнього процесу.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Дитиноцентризм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8A317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55ABD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6ACAC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6C"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D6041F" w14:paraId="02225E12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524AE15" w14:textId="77777777" w:rsidR="00D6041F" w:rsidRDefault="00D6041F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373D42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113600D2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CA24DF" w14:textId="77777777" w:rsidR="00D6041F" w:rsidRPr="00925DAE" w:rsidRDefault="00D6041F" w:rsidP="00A055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5BC5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Моніторинг якості впровадження Державного стандарту базової середньої освіти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E8FD3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063C6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07FC5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Капустін І.В.</w:t>
            </w:r>
          </w:p>
        </w:tc>
      </w:tr>
      <w:tr w:rsidR="00D6041F" w14:paraId="7CF88D65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B7F802C" w14:textId="77777777" w:rsidR="00D6041F" w:rsidRDefault="00D6041F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651B8F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72DF2C5D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B5EFCE" w14:textId="77777777" w:rsidR="00D6041F" w:rsidRPr="00925DAE" w:rsidRDefault="00D6041F" w:rsidP="00A055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9.40-10.25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DB423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2DB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Упровадження діяльнісного підходу в освітній процес. Активні та інтерактивні форми навчання в базовій школі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477C2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2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32D89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6B55D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Смирнова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Є.</w:t>
            </w:r>
          </w:p>
        </w:tc>
      </w:tr>
      <w:tr w:rsidR="00D6041F" w14:paraId="5D49DC21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6554903" w14:textId="77777777" w:rsidR="00D6041F" w:rsidRDefault="00D6041F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DED287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2F3F6819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96604" w14:textId="77777777" w:rsidR="00D6041F" w:rsidRPr="00925DAE" w:rsidRDefault="00D6041F" w:rsidP="00A055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B869C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діяльності педколективу ЗЗСО щодо подолання освітніх втрат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802BD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DCDFF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49876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Грінченко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І. </w:t>
            </w:r>
          </w:p>
        </w:tc>
      </w:tr>
      <w:tr w:rsidR="00D6041F" w14:paraId="5787B2AA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58EC217" w14:textId="77777777" w:rsidR="00D6041F" w:rsidRDefault="00D6041F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B8DFF9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4F75116C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A3E64" w14:textId="77777777" w:rsidR="00D6041F" w:rsidRPr="00925DAE" w:rsidRDefault="00D6041F" w:rsidP="00A055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865AF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Виховний процес як складова освітнього процесу в НУШ. Виховання на цінностях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1BEDF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431C0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56A31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Вороніна Г.Л.</w:t>
            </w:r>
          </w:p>
        </w:tc>
      </w:tr>
      <w:tr w:rsidR="00D6041F" w14:paraId="263959C7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BDE0DEF" w14:textId="77777777" w:rsidR="00D6041F" w:rsidRDefault="00D6041F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C94C0F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14:paraId="2577CB2B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A03CA" w14:textId="77777777" w:rsidR="00D6041F" w:rsidRPr="00925DAE" w:rsidRDefault="00D6041F" w:rsidP="00A055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12.25-13.10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04E0D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психологічної підтримки учасників освітнього процесу. </w:t>
            </w:r>
            <w:proofErr w:type="spellStart"/>
            <w:r w:rsidRPr="009257D4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Дитиноцентризм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F1154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89DBB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7DD15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D4"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</w:t>
            </w:r>
            <w:r w:rsidRPr="009257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D6041F" w14:paraId="32E224E4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135F78C" w14:textId="77777777" w:rsidR="00D6041F" w:rsidRDefault="00D6041F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665795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14:paraId="073A9892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FBC2CF" w14:textId="77777777" w:rsidR="00D6041F" w:rsidRPr="00925DAE" w:rsidRDefault="00D6041F" w:rsidP="00A055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D765F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Моніторинг якості впровадження Державного стандарту базової середньої освіти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303C8" w14:textId="77777777" w:rsidR="00D6041F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517CE" w14:textId="77777777" w:rsidR="00D6041F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EEEF6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Капустін І.В.</w:t>
            </w:r>
          </w:p>
        </w:tc>
      </w:tr>
      <w:tr w:rsidR="00D6041F" w14:paraId="6B1F36C8" w14:textId="77777777" w:rsidTr="00A05508">
        <w:trPr>
          <w:trHeight w:val="80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8AE0A48" w14:textId="77777777" w:rsidR="00D6041F" w:rsidRDefault="00D6041F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CD42A0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14:paraId="5881BF21" w14:textId="77777777" w:rsidR="00D6041F" w:rsidRPr="00925DAE" w:rsidRDefault="00D6041F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48E2803" w14:textId="77777777" w:rsidR="00D6041F" w:rsidRPr="00925DAE" w:rsidRDefault="00D6041F" w:rsidP="00A055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5CA1B874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Упровадження діяльнісного підходу в освітній процес. Активні та інтерактивні форми навчання в базовій школі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32E3147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5E25434A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6934732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М,Є.</w:t>
            </w:r>
          </w:p>
        </w:tc>
      </w:tr>
      <w:tr w:rsidR="00D6041F" w14:paraId="77E82E76" w14:textId="77777777" w:rsidTr="00A05508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7858CE5" w14:textId="77777777" w:rsidR="00D6041F" w:rsidRDefault="00D6041F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7AF8F2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14:paraId="0DAD27E5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E036B6" w14:textId="77777777" w:rsidR="00D6041F" w:rsidRPr="00925DAE" w:rsidRDefault="00D6041F" w:rsidP="00A055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229FB8A3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3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Рефлексія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47B1ADB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1C23500" w14:textId="77777777" w:rsidR="00D6041F" w:rsidRDefault="00D6041F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2781AFC" w14:textId="77777777" w:rsidR="00D6041F" w:rsidRPr="00520435" w:rsidRDefault="00D6041F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 М.С.</w:t>
            </w:r>
          </w:p>
          <w:p w14:paraId="04B03B86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41F" w14:paraId="04E6C470" w14:textId="77777777" w:rsidTr="00F50867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14B5A35" w14:textId="77777777" w:rsidR="00D6041F" w:rsidRDefault="00D6041F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D0681C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14:paraId="7036F799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7C5AB56" w14:textId="77777777" w:rsidR="00D6041F" w:rsidRPr="00925DAE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4AB45F" w14:textId="77777777" w:rsidR="00D6041F" w:rsidRPr="00925DAE" w:rsidRDefault="00D6041F" w:rsidP="00A055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667D8" w14:textId="77777777" w:rsidR="00D6041F" w:rsidRDefault="00D6041F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Підсумкове тестування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AA04F" w14:textId="77777777" w:rsidR="00D6041F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4E48B" w14:textId="77777777" w:rsidR="00D6041F" w:rsidRDefault="00D6041F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08D47" w14:textId="77777777" w:rsidR="00D6041F" w:rsidRPr="00520435" w:rsidRDefault="00D6041F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 М.С.</w:t>
            </w:r>
          </w:p>
          <w:p w14:paraId="04D89C09" w14:textId="77777777" w:rsidR="00D6041F" w:rsidRDefault="00D6041F" w:rsidP="00A05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867" w14:paraId="54E5CA9F" w14:textId="77777777" w:rsidTr="00A05508">
        <w:trPr>
          <w:trHeight w:val="440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1E8FFEE" w14:textId="77777777" w:rsidR="00F50867" w:rsidRDefault="00F50867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AF15C4" w14:textId="77777777" w:rsidR="00F50867" w:rsidRPr="00925DAE" w:rsidRDefault="00F50867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E2E4E9" w14:textId="77777777" w:rsidR="00F50867" w:rsidRPr="00925DAE" w:rsidRDefault="00F50867" w:rsidP="00A055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476EB" w14:textId="5D4D87C0" w:rsidR="00F50867" w:rsidRPr="00F50867" w:rsidRDefault="00F50867" w:rsidP="00A055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5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30 годин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2D8A8" w14:textId="5E9CD212" w:rsidR="00F50867" w:rsidRPr="00F50867" w:rsidRDefault="00F50867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5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E8337" w14:textId="7C669367" w:rsidR="00F50867" w:rsidRPr="00F50867" w:rsidRDefault="00F50867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5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CBB2F" w14:textId="77777777" w:rsidR="00F50867" w:rsidRPr="00520435" w:rsidRDefault="00F50867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17291555" w14:textId="77777777" w:rsidR="00752E41" w:rsidRDefault="00752E41" w:rsidP="00D6041F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241315" w14:textId="77777777" w:rsidR="000B080D" w:rsidRPr="000B080D" w:rsidRDefault="000B080D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  <w:t>Марія АСТАХОВА</w:t>
      </w:r>
    </w:p>
    <w:p w14:paraId="68FCBEC1" w14:textId="77777777" w:rsidR="00752E41" w:rsidRDefault="00752E41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752E41" w:rsidSect="00224AA6">
      <w:pgSz w:w="11909" w:h="16834"/>
      <w:pgMar w:top="992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78"/>
    <w:rsid w:val="00014DE7"/>
    <w:rsid w:val="00015917"/>
    <w:rsid w:val="00027789"/>
    <w:rsid w:val="00032AE5"/>
    <w:rsid w:val="00052202"/>
    <w:rsid w:val="00054EEA"/>
    <w:rsid w:val="0005548F"/>
    <w:rsid w:val="000628BF"/>
    <w:rsid w:val="000759A8"/>
    <w:rsid w:val="00075E5C"/>
    <w:rsid w:val="000767B4"/>
    <w:rsid w:val="00086B9E"/>
    <w:rsid w:val="0009047F"/>
    <w:rsid w:val="000B080D"/>
    <w:rsid w:val="000C1386"/>
    <w:rsid w:val="000D0B08"/>
    <w:rsid w:val="00125F9C"/>
    <w:rsid w:val="0013021E"/>
    <w:rsid w:val="001324C8"/>
    <w:rsid w:val="00141BDB"/>
    <w:rsid w:val="0017529A"/>
    <w:rsid w:val="0018058F"/>
    <w:rsid w:val="0018528D"/>
    <w:rsid w:val="001C0112"/>
    <w:rsid w:val="001C3CAF"/>
    <w:rsid w:val="001C5AE8"/>
    <w:rsid w:val="001C72E7"/>
    <w:rsid w:val="001E46DB"/>
    <w:rsid w:val="001F4CE3"/>
    <w:rsid w:val="00203988"/>
    <w:rsid w:val="0022119F"/>
    <w:rsid w:val="00224AA6"/>
    <w:rsid w:val="002438F1"/>
    <w:rsid w:val="002902D5"/>
    <w:rsid w:val="002A6882"/>
    <w:rsid w:val="002A7133"/>
    <w:rsid w:val="002C12EA"/>
    <w:rsid w:val="002D6306"/>
    <w:rsid w:val="002F339A"/>
    <w:rsid w:val="00320831"/>
    <w:rsid w:val="003451C3"/>
    <w:rsid w:val="00350172"/>
    <w:rsid w:val="00350DE8"/>
    <w:rsid w:val="00381A40"/>
    <w:rsid w:val="003D3A09"/>
    <w:rsid w:val="003D45D0"/>
    <w:rsid w:val="003D7E52"/>
    <w:rsid w:val="003F5286"/>
    <w:rsid w:val="003F7F42"/>
    <w:rsid w:val="00403731"/>
    <w:rsid w:val="00412284"/>
    <w:rsid w:val="0041404A"/>
    <w:rsid w:val="00430B4C"/>
    <w:rsid w:val="00440BD2"/>
    <w:rsid w:val="00476A21"/>
    <w:rsid w:val="00480D0B"/>
    <w:rsid w:val="004913FD"/>
    <w:rsid w:val="00497EE5"/>
    <w:rsid w:val="004B290B"/>
    <w:rsid w:val="004F498D"/>
    <w:rsid w:val="004F5382"/>
    <w:rsid w:val="00520435"/>
    <w:rsid w:val="00536B57"/>
    <w:rsid w:val="00537A7B"/>
    <w:rsid w:val="00560175"/>
    <w:rsid w:val="005917D3"/>
    <w:rsid w:val="005929A5"/>
    <w:rsid w:val="005A70A0"/>
    <w:rsid w:val="005C3182"/>
    <w:rsid w:val="005D2DFB"/>
    <w:rsid w:val="005D3F7A"/>
    <w:rsid w:val="005E2D10"/>
    <w:rsid w:val="005F1827"/>
    <w:rsid w:val="00605D3D"/>
    <w:rsid w:val="00624F82"/>
    <w:rsid w:val="006316DE"/>
    <w:rsid w:val="00636555"/>
    <w:rsid w:val="006424F1"/>
    <w:rsid w:val="00680E4A"/>
    <w:rsid w:val="00684922"/>
    <w:rsid w:val="00687FCF"/>
    <w:rsid w:val="006A5541"/>
    <w:rsid w:val="006B29BE"/>
    <w:rsid w:val="006C16DA"/>
    <w:rsid w:val="006C1BC5"/>
    <w:rsid w:val="006D1F2F"/>
    <w:rsid w:val="006E29BB"/>
    <w:rsid w:val="007248CC"/>
    <w:rsid w:val="00752E41"/>
    <w:rsid w:val="00781A03"/>
    <w:rsid w:val="007846F2"/>
    <w:rsid w:val="00787789"/>
    <w:rsid w:val="007C6542"/>
    <w:rsid w:val="007C783A"/>
    <w:rsid w:val="007F5E8B"/>
    <w:rsid w:val="0081519E"/>
    <w:rsid w:val="0085426C"/>
    <w:rsid w:val="008727CA"/>
    <w:rsid w:val="0087600C"/>
    <w:rsid w:val="008A523E"/>
    <w:rsid w:val="008D3720"/>
    <w:rsid w:val="008E4140"/>
    <w:rsid w:val="008E5DE3"/>
    <w:rsid w:val="008F23C0"/>
    <w:rsid w:val="00906236"/>
    <w:rsid w:val="009257D4"/>
    <w:rsid w:val="00945393"/>
    <w:rsid w:val="009669C5"/>
    <w:rsid w:val="00967301"/>
    <w:rsid w:val="00975ECB"/>
    <w:rsid w:val="009A2F73"/>
    <w:rsid w:val="009A3B9A"/>
    <w:rsid w:val="009D08B4"/>
    <w:rsid w:val="009D575D"/>
    <w:rsid w:val="009D5C98"/>
    <w:rsid w:val="00A07056"/>
    <w:rsid w:val="00A22281"/>
    <w:rsid w:val="00A44B5F"/>
    <w:rsid w:val="00A531A2"/>
    <w:rsid w:val="00A8096A"/>
    <w:rsid w:val="00A867E8"/>
    <w:rsid w:val="00A90DC6"/>
    <w:rsid w:val="00AA253C"/>
    <w:rsid w:val="00AC7469"/>
    <w:rsid w:val="00AE0AC0"/>
    <w:rsid w:val="00B62D4D"/>
    <w:rsid w:val="00B65D8A"/>
    <w:rsid w:val="00B6670B"/>
    <w:rsid w:val="00B84932"/>
    <w:rsid w:val="00BA5F77"/>
    <w:rsid w:val="00BD1215"/>
    <w:rsid w:val="00BD7B06"/>
    <w:rsid w:val="00BE14C0"/>
    <w:rsid w:val="00C64F69"/>
    <w:rsid w:val="00C71F7E"/>
    <w:rsid w:val="00C94377"/>
    <w:rsid w:val="00CA26FE"/>
    <w:rsid w:val="00CC2F40"/>
    <w:rsid w:val="00CD7E2D"/>
    <w:rsid w:val="00CE5F0A"/>
    <w:rsid w:val="00CE66C1"/>
    <w:rsid w:val="00CF7605"/>
    <w:rsid w:val="00D104A5"/>
    <w:rsid w:val="00D13249"/>
    <w:rsid w:val="00D602FE"/>
    <w:rsid w:val="00D6041F"/>
    <w:rsid w:val="00D74C6C"/>
    <w:rsid w:val="00D761A5"/>
    <w:rsid w:val="00D83BA6"/>
    <w:rsid w:val="00D84A06"/>
    <w:rsid w:val="00D8672A"/>
    <w:rsid w:val="00D872DB"/>
    <w:rsid w:val="00D900A7"/>
    <w:rsid w:val="00DA1E11"/>
    <w:rsid w:val="00DB7230"/>
    <w:rsid w:val="00DC38F7"/>
    <w:rsid w:val="00DC7B2B"/>
    <w:rsid w:val="00DD502D"/>
    <w:rsid w:val="00DE1512"/>
    <w:rsid w:val="00E00243"/>
    <w:rsid w:val="00E0060B"/>
    <w:rsid w:val="00E01732"/>
    <w:rsid w:val="00E421B1"/>
    <w:rsid w:val="00E42849"/>
    <w:rsid w:val="00E6173F"/>
    <w:rsid w:val="00E851C4"/>
    <w:rsid w:val="00E94978"/>
    <w:rsid w:val="00EE700B"/>
    <w:rsid w:val="00F46616"/>
    <w:rsid w:val="00F50867"/>
    <w:rsid w:val="00F553C2"/>
    <w:rsid w:val="00F6227C"/>
    <w:rsid w:val="00F77CCE"/>
    <w:rsid w:val="00F874C5"/>
    <w:rsid w:val="00F94470"/>
    <w:rsid w:val="00FA66D7"/>
    <w:rsid w:val="00FB22C2"/>
    <w:rsid w:val="00FC3FA5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AD6E"/>
  <w15:docId w15:val="{98D1AFDA-BA80-40BD-83B3-7130FE4E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57D4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0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86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3941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12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08753355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6969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161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101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43976319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6496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9075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4788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99768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0989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36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84889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5281407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4749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09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11830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41019744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328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1190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97147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7448839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09886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37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9577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275977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3398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8040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18175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02486269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696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651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1600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64739229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106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717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17358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00247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9436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845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40295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3116695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0787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7883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0462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8666590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5870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670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21481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94261658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4933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089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4216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75643896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343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145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4737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920544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2648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4648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84179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742201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315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883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84074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32435555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6166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0906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865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7353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2814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58</cp:revision>
  <dcterms:created xsi:type="dcterms:W3CDTF">2023-12-06T14:48:00Z</dcterms:created>
  <dcterms:modified xsi:type="dcterms:W3CDTF">2024-05-27T06:41:00Z</dcterms:modified>
</cp:coreProperties>
</file>