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E" w:rsidRPr="007919CA" w:rsidRDefault="002348DE" w:rsidP="00B7174B">
      <w:pPr>
        <w:widowControl w:val="0"/>
        <w:suppressAutoHyphens/>
        <w:spacing w:line="1" w:lineRule="atLeast"/>
        <w:ind w:leftChars="-1" w:left="-1" w:hangingChars="1" w:hanging="2"/>
        <w:jc w:val="right"/>
        <w:textAlignment w:val="top"/>
        <w:outlineLvl w:val="2"/>
        <w:rPr>
          <w:rFonts w:eastAsia="Times New Roman"/>
          <w:b/>
          <w:position w:val="-1"/>
          <w:sz w:val="24"/>
          <w:szCs w:val="24"/>
        </w:rPr>
      </w:pPr>
      <w:r w:rsidRPr="007919CA">
        <w:rPr>
          <w:rFonts w:eastAsia="Times New Roman"/>
          <w:b/>
          <w:position w:val="-1"/>
          <w:sz w:val="24"/>
          <w:szCs w:val="24"/>
        </w:rPr>
        <w:t xml:space="preserve">ЗАТВЕРДЖУЮ  </w:t>
      </w:r>
    </w:p>
    <w:p w:rsidR="002348DE" w:rsidRPr="007919CA" w:rsidRDefault="0005473A" w:rsidP="00B7174B">
      <w:pPr>
        <w:widowControl w:val="0"/>
        <w:suppressAutoHyphens/>
        <w:spacing w:line="1" w:lineRule="atLeast"/>
        <w:ind w:leftChars="-1" w:left="-1" w:hangingChars="1" w:hanging="2"/>
        <w:jc w:val="right"/>
        <w:textAlignment w:val="top"/>
        <w:outlineLvl w:val="2"/>
        <w:rPr>
          <w:rFonts w:eastAsia="Times New Roman"/>
          <w:b/>
          <w:position w:val="-1"/>
          <w:sz w:val="24"/>
          <w:szCs w:val="24"/>
        </w:rPr>
      </w:pPr>
      <w:r w:rsidRPr="007919CA">
        <w:rPr>
          <w:rFonts w:eastAsia="Times New Roman"/>
          <w:b/>
          <w:position w:val="-1"/>
          <w:sz w:val="24"/>
          <w:szCs w:val="24"/>
        </w:rPr>
        <w:t xml:space="preserve">Проректор з навчальної роботи </w:t>
      </w:r>
    </w:p>
    <w:p w:rsidR="002348DE" w:rsidRPr="007919CA" w:rsidRDefault="0005473A" w:rsidP="00B7174B">
      <w:pPr>
        <w:jc w:val="right"/>
        <w:rPr>
          <w:rFonts w:eastAsia="Times New Roman"/>
          <w:b/>
          <w:position w:val="-1"/>
          <w:sz w:val="24"/>
          <w:szCs w:val="24"/>
        </w:rPr>
      </w:pPr>
      <w:r w:rsidRPr="007919CA">
        <w:rPr>
          <w:rFonts w:eastAsia="Times New Roman"/>
          <w:b/>
          <w:position w:val="-1"/>
          <w:sz w:val="24"/>
          <w:szCs w:val="24"/>
        </w:rPr>
        <w:t>Людмила ЛУЗАН</w:t>
      </w:r>
    </w:p>
    <w:p w:rsidR="000538DD" w:rsidRPr="007919CA" w:rsidRDefault="000538DD" w:rsidP="00B7174B">
      <w:pPr>
        <w:jc w:val="center"/>
        <w:rPr>
          <w:b/>
          <w:sz w:val="24"/>
          <w:szCs w:val="24"/>
        </w:rPr>
      </w:pPr>
    </w:p>
    <w:p w:rsidR="001F3E9F" w:rsidRPr="007919CA" w:rsidRDefault="001F3E9F" w:rsidP="00B7174B">
      <w:pPr>
        <w:jc w:val="center"/>
        <w:rPr>
          <w:b/>
          <w:sz w:val="24"/>
          <w:szCs w:val="24"/>
        </w:rPr>
      </w:pPr>
    </w:p>
    <w:p w:rsidR="00E617D6" w:rsidRPr="007919CA" w:rsidRDefault="009D3D90" w:rsidP="00B7174B">
      <w:pPr>
        <w:jc w:val="center"/>
        <w:rPr>
          <w:b/>
          <w:sz w:val="24"/>
          <w:szCs w:val="24"/>
        </w:rPr>
      </w:pPr>
      <w:r w:rsidRPr="007919CA">
        <w:rPr>
          <w:b/>
          <w:sz w:val="24"/>
          <w:szCs w:val="24"/>
        </w:rPr>
        <w:t xml:space="preserve">РОБОЧА </w:t>
      </w:r>
      <w:r w:rsidR="0065166D" w:rsidRPr="007919CA">
        <w:rPr>
          <w:b/>
          <w:sz w:val="24"/>
          <w:szCs w:val="24"/>
        </w:rPr>
        <w:t>ПРОГРАМА НАВЧАЛЬНИХ</w:t>
      </w:r>
      <w:r w:rsidR="00B474BF" w:rsidRPr="007919CA">
        <w:rPr>
          <w:b/>
          <w:sz w:val="24"/>
          <w:szCs w:val="24"/>
        </w:rPr>
        <w:t xml:space="preserve"> ЗАНЯТЬ</w:t>
      </w:r>
    </w:p>
    <w:p w:rsidR="001A426C" w:rsidRPr="007919CA" w:rsidRDefault="00486A4B" w:rsidP="00B7174B">
      <w:pPr>
        <w:pStyle w:val="ac"/>
        <w:spacing w:after="0"/>
        <w:jc w:val="center"/>
        <w:rPr>
          <w:b/>
          <w:bCs/>
          <w:sz w:val="24"/>
          <w:szCs w:val="24"/>
        </w:rPr>
      </w:pPr>
      <w:r w:rsidRPr="007919CA">
        <w:rPr>
          <w:b/>
          <w:sz w:val="24"/>
          <w:szCs w:val="24"/>
        </w:rPr>
        <w:t>курс</w:t>
      </w:r>
      <w:r w:rsidR="00991C60" w:rsidRPr="007919CA">
        <w:rPr>
          <w:b/>
          <w:sz w:val="24"/>
          <w:szCs w:val="24"/>
        </w:rPr>
        <w:t>ів</w:t>
      </w:r>
      <w:r w:rsidRPr="007919CA">
        <w:rPr>
          <w:b/>
          <w:sz w:val="24"/>
          <w:szCs w:val="24"/>
        </w:rPr>
        <w:t xml:space="preserve"> підвищення кваліфікації </w:t>
      </w:r>
      <w:r w:rsidR="001A426C" w:rsidRPr="007919CA">
        <w:rPr>
          <w:b/>
          <w:bCs/>
          <w:sz w:val="24"/>
          <w:szCs w:val="24"/>
        </w:rPr>
        <w:t>за освітньою програмою з теми</w:t>
      </w:r>
    </w:p>
    <w:p w:rsidR="00E34CA9" w:rsidRPr="007919CA" w:rsidRDefault="009440B7" w:rsidP="00B7174B">
      <w:pPr>
        <w:jc w:val="center"/>
        <w:rPr>
          <w:b/>
          <w:bCs/>
          <w:i/>
          <w:sz w:val="24"/>
          <w:szCs w:val="24"/>
        </w:rPr>
      </w:pPr>
      <w:r w:rsidRPr="007919CA">
        <w:rPr>
          <w:b/>
          <w:bCs/>
          <w:i/>
          <w:sz w:val="24"/>
          <w:szCs w:val="24"/>
        </w:rPr>
        <w:t>«</w:t>
      </w:r>
      <w:r w:rsidR="00955FEF" w:rsidRPr="007919CA">
        <w:rPr>
          <w:b/>
          <w:bCs/>
          <w:i/>
          <w:sz w:val="24"/>
          <w:szCs w:val="24"/>
        </w:rPr>
        <w:t>Оновлення психолого-педагогічних знань з дошкільної освіти</w:t>
      </w:r>
      <w:r w:rsidR="00277920" w:rsidRPr="007919CA">
        <w:rPr>
          <w:b/>
          <w:bCs/>
          <w:i/>
          <w:sz w:val="24"/>
          <w:szCs w:val="24"/>
        </w:rPr>
        <w:t xml:space="preserve">» </w:t>
      </w:r>
    </w:p>
    <w:p w:rsidR="00FF02A7" w:rsidRPr="007919CA" w:rsidRDefault="00FF02A7" w:rsidP="00B7174B">
      <w:pPr>
        <w:jc w:val="center"/>
        <w:rPr>
          <w:b/>
          <w:sz w:val="24"/>
          <w:szCs w:val="24"/>
        </w:rPr>
      </w:pPr>
      <w:r w:rsidRPr="007919CA">
        <w:rPr>
          <w:b/>
          <w:bCs/>
          <w:sz w:val="24"/>
          <w:szCs w:val="24"/>
        </w:rPr>
        <w:t xml:space="preserve">для </w:t>
      </w:r>
      <w:r w:rsidR="00277920" w:rsidRPr="007919CA">
        <w:rPr>
          <w:b/>
          <w:bCs/>
          <w:sz w:val="24"/>
          <w:szCs w:val="24"/>
        </w:rPr>
        <w:t>вихователів закладів дошкільної освіти</w:t>
      </w:r>
    </w:p>
    <w:p w:rsidR="00FD4F0A" w:rsidRPr="007919CA" w:rsidRDefault="00FD4F0A" w:rsidP="00B7174B">
      <w:pPr>
        <w:rPr>
          <w:b/>
          <w:sz w:val="24"/>
          <w:szCs w:val="24"/>
        </w:rPr>
      </w:pPr>
    </w:p>
    <w:p w:rsidR="00435069" w:rsidRPr="007919CA" w:rsidRDefault="00C12A7F" w:rsidP="00B7174B">
      <w:pPr>
        <w:rPr>
          <w:sz w:val="24"/>
          <w:szCs w:val="24"/>
        </w:rPr>
      </w:pPr>
      <w:r w:rsidRPr="007919CA">
        <w:rPr>
          <w:b/>
          <w:sz w:val="24"/>
          <w:szCs w:val="24"/>
        </w:rPr>
        <w:t>Термін навчання:</w:t>
      </w:r>
      <w:r w:rsidR="004650BD" w:rsidRPr="007919CA">
        <w:rPr>
          <w:b/>
          <w:sz w:val="24"/>
          <w:szCs w:val="24"/>
        </w:rPr>
        <w:t xml:space="preserve"> </w:t>
      </w:r>
      <w:r w:rsidR="004650BD" w:rsidRPr="007919CA">
        <w:rPr>
          <w:sz w:val="24"/>
          <w:szCs w:val="24"/>
        </w:rPr>
        <w:t>0</w:t>
      </w:r>
      <w:r w:rsidR="00B03567" w:rsidRPr="007919CA">
        <w:rPr>
          <w:sz w:val="24"/>
          <w:szCs w:val="24"/>
          <w:lang w:val="ru-RU"/>
        </w:rPr>
        <w:t>3</w:t>
      </w:r>
      <w:r w:rsidR="00252BF8" w:rsidRPr="007919CA">
        <w:rPr>
          <w:sz w:val="24"/>
          <w:szCs w:val="24"/>
        </w:rPr>
        <w:t>.0</w:t>
      </w:r>
      <w:r w:rsidR="00B03567" w:rsidRPr="007919CA">
        <w:rPr>
          <w:sz w:val="24"/>
          <w:szCs w:val="24"/>
          <w:lang w:val="ru-RU"/>
        </w:rPr>
        <w:t>6</w:t>
      </w:r>
      <w:r w:rsidR="00435069" w:rsidRPr="007919CA">
        <w:rPr>
          <w:sz w:val="24"/>
          <w:szCs w:val="24"/>
        </w:rPr>
        <w:t xml:space="preserve"> – </w:t>
      </w:r>
      <w:r w:rsidR="00B03567" w:rsidRPr="007919CA">
        <w:rPr>
          <w:sz w:val="24"/>
          <w:szCs w:val="24"/>
          <w:lang w:val="ru-RU"/>
        </w:rPr>
        <w:t>24</w:t>
      </w:r>
      <w:r w:rsidR="004B2639" w:rsidRPr="007919CA">
        <w:rPr>
          <w:sz w:val="24"/>
          <w:szCs w:val="24"/>
        </w:rPr>
        <w:t>.0</w:t>
      </w:r>
      <w:r w:rsidR="00B03567" w:rsidRPr="007919CA">
        <w:rPr>
          <w:sz w:val="24"/>
          <w:szCs w:val="24"/>
          <w:lang w:val="ru-RU"/>
        </w:rPr>
        <w:t>6</w:t>
      </w:r>
      <w:r w:rsidR="00435069" w:rsidRPr="007919CA">
        <w:rPr>
          <w:sz w:val="24"/>
          <w:szCs w:val="24"/>
        </w:rPr>
        <w:t>.202</w:t>
      </w:r>
      <w:r w:rsidR="004B2639" w:rsidRPr="007919CA">
        <w:rPr>
          <w:sz w:val="24"/>
          <w:szCs w:val="24"/>
        </w:rPr>
        <w:t>4</w:t>
      </w:r>
      <w:r w:rsidR="00435069" w:rsidRPr="007919CA">
        <w:rPr>
          <w:sz w:val="24"/>
          <w:szCs w:val="24"/>
        </w:rPr>
        <w:t xml:space="preserve"> </w:t>
      </w:r>
    </w:p>
    <w:p w:rsidR="0089191B" w:rsidRPr="007919CA" w:rsidRDefault="00C12A7F" w:rsidP="00B7174B">
      <w:pPr>
        <w:rPr>
          <w:b/>
          <w:sz w:val="24"/>
          <w:szCs w:val="24"/>
        </w:rPr>
      </w:pPr>
      <w:r w:rsidRPr="007919CA">
        <w:rPr>
          <w:b/>
          <w:sz w:val="24"/>
          <w:szCs w:val="24"/>
        </w:rPr>
        <w:t>Дистанційна форма навчання</w:t>
      </w:r>
    </w:p>
    <w:p w:rsidR="008F20D5" w:rsidRPr="007919CA" w:rsidRDefault="008F20D5" w:rsidP="00B7174B">
      <w:pPr>
        <w:spacing w:line="312" w:lineRule="auto"/>
        <w:rPr>
          <w:b/>
          <w:sz w:val="24"/>
          <w:szCs w:val="24"/>
        </w:rPr>
      </w:pPr>
    </w:p>
    <w:p w:rsidR="008F20D5" w:rsidRPr="007919CA" w:rsidRDefault="008F20D5" w:rsidP="008F20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Chars="-1" w:left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4"/>
          <w:szCs w:val="24"/>
        </w:rPr>
      </w:pPr>
    </w:p>
    <w:tbl>
      <w:tblPr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4950"/>
        <w:gridCol w:w="1275"/>
        <w:gridCol w:w="3690"/>
      </w:tblGrid>
      <w:tr w:rsidR="008F20D5" w:rsidRPr="007919CA" w:rsidTr="001B740C">
        <w:trPr>
          <w:trHeight w:val="597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single" w:sz="4" w:space="4" w:color="000000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b/>
                <w:position w:val="-1"/>
                <w:sz w:val="22"/>
                <w:szCs w:val="22"/>
              </w:rPr>
              <w:t>№ з/п</w:t>
            </w:r>
          </w:p>
          <w:p w:rsidR="008F20D5" w:rsidRPr="00365E95" w:rsidRDefault="008F20D5" w:rsidP="008F20D5">
            <w:pPr>
              <w:pBdr>
                <w:top w:val="nil"/>
                <w:left w:val="single" w:sz="4" w:space="4" w:color="000000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F20D5" w:rsidRPr="00365E95" w:rsidRDefault="008F20D5" w:rsidP="008F20D5">
            <w:pPr>
              <w:pBdr>
                <w:top w:val="nil"/>
                <w:left w:val="single" w:sz="4" w:space="4" w:color="000000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b/>
                <w:position w:val="-1"/>
                <w:sz w:val="22"/>
                <w:szCs w:val="22"/>
              </w:rPr>
              <w:t>Пара</w:t>
            </w:r>
          </w:p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b/>
                <w:position w:val="-1"/>
                <w:sz w:val="22"/>
                <w:szCs w:val="22"/>
              </w:rPr>
              <w:t>Зміст</w:t>
            </w:r>
          </w:p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b/>
                <w:position w:val="-1"/>
                <w:sz w:val="22"/>
                <w:szCs w:val="22"/>
              </w:rPr>
              <w:t>К-сть годин</w:t>
            </w:r>
          </w:p>
        </w:tc>
        <w:tc>
          <w:tcPr>
            <w:tcW w:w="3690" w:type="dxa"/>
            <w:tcBorders>
              <w:top w:val="single" w:sz="1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b/>
                <w:position w:val="-1"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8F20D5" w:rsidRPr="007919CA" w:rsidTr="001B740C">
        <w:tc>
          <w:tcPr>
            <w:tcW w:w="8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b/>
                <w:position w:val="-1"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8F20D5" w:rsidRPr="007919CA" w:rsidTr="001B740C"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1</w:t>
            </w:r>
          </w:p>
        </w:tc>
        <w:tc>
          <w:tcPr>
            <w:tcW w:w="49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Нормативні документи, які регламентують освітній процес у закладі дошкільної освіти в умовах воєнного стану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4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Заблоцька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 Я.Л., викладач</w:t>
            </w:r>
          </w:p>
        </w:tc>
      </w:tr>
      <w:tr w:rsidR="008F20D5" w:rsidRPr="007919CA" w:rsidTr="001B740C">
        <w:trPr>
          <w:trHeight w:val="521"/>
        </w:trPr>
        <w:tc>
          <w:tcPr>
            <w:tcW w:w="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Алгоритм здійснення заходів захисту вихованців під час освітнього процесу в складних умовах та надзвичайних ситуаціях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Панасенко А.В., викладач, магістр педагогіки вищої школи</w:t>
            </w:r>
          </w:p>
        </w:tc>
      </w:tr>
      <w:tr w:rsidR="008F20D5" w:rsidRPr="007919CA" w:rsidTr="001B740C">
        <w:tc>
          <w:tcPr>
            <w:tcW w:w="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3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Нормативно-правові аспекти організації та проведення атестації педагогічних працівників ЗДО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Прощай М.В., викладач, магістр педагогіки вищої школи</w:t>
            </w:r>
          </w:p>
        </w:tc>
      </w:tr>
      <w:tr w:rsidR="008F20D5" w:rsidRPr="007919CA" w:rsidTr="001B740C">
        <w:tc>
          <w:tcPr>
            <w:tcW w:w="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4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Професійний стандарт «Вихователь закладу дошкільної освіти»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Холтобіна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 О.У., викладач,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канд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>. пед. н., доцент</w:t>
            </w:r>
          </w:p>
        </w:tc>
      </w:tr>
      <w:tr w:rsidR="008F20D5" w:rsidRPr="007919CA" w:rsidTr="001B740C">
        <w:tc>
          <w:tcPr>
            <w:tcW w:w="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5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Основи здорового харчування дітей дошкільного віку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Пугач Я.І., ст. викладач,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канд.н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>.</w:t>
            </w:r>
          </w:p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з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фіз.вих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>. та спорту</w:t>
            </w:r>
          </w:p>
        </w:tc>
      </w:tr>
      <w:tr w:rsidR="008F20D5" w:rsidRPr="007919CA" w:rsidTr="001B740C">
        <w:tc>
          <w:tcPr>
            <w:tcW w:w="870" w:type="dxa"/>
            <w:tcBorders>
              <w:left w:val="single" w:sz="1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b/>
                <w:position w:val="-1"/>
                <w:sz w:val="22"/>
                <w:szCs w:val="22"/>
              </w:rPr>
              <w:t>МОДУЛЬ 2. Новітні тренди в дошкільній освіті</w:t>
            </w:r>
          </w:p>
        </w:tc>
      </w:tr>
      <w:tr w:rsidR="008F20D5" w:rsidRPr="007919CA" w:rsidTr="001B740C"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6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Засади та технології проведення моніторингу якості освітньої діяльності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Капустін І.В., викладач, тренер НУШ, магістр педагогіки вищої школи; тренер із розбудови внутрішньої системи забезпечення якості освіти в закладах дошкільної, позашкільної та професійно-технічної освіти</w:t>
            </w:r>
          </w:p>
        </w:tc>
      </w:tr>
      <w:tr w:rsidR="008F20D5" w:rsidRPr="007919CA" w:rsidTr="001B740C"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7</w:t>
            </w:r>
          </w:p>
        </w:tc>
        <w:tc>
          <w:tcPr>
            <w:tcW w:w="4950" w:type="dxa"/>
            <w:tcBorders>
              <w:left w:val="single" w:sz="18" w:space="0" w:color="000000"/>
            </w:tcBorders>
            <w:shd w:val="clear" w:color="auto" w:fill="auto"/>
          </w:tcPr>
          <w:p w:rsidR="008F20D5" w:rsidRPr="00365E95" w:rsidRDefault="00C64883" w:rsidP="00C64883">
            <w:pPr>
              <w:rPr>
                <w:sz w:val="22"/>
                <w:szCs w:val="22"/>
              </w:rPr>
            </w:pPr>
            <w:r w:rsidRPr="00365E95">
              <w:rPr>
                <w:sz w:val="22"/>
                <w:szCs w:val="22"/>
              </w:rPr>
              <w:t>Актуальні напрями забезпечення</w:t>
            </w:r>
            <w:r w:rsidRPr="00365E95">
              <w:rPr>
                <w:sz w:val="22"/>
                <w:szCs w:val="22"/>
                <w:lang w:val="ru-RU"/>
              </w:rPr>
              <w:t xml:space="preserve"> </w:t>
            </w:r>
            <w:r w:rsidRPr="00365E95">
              <w:rPr>
                <w:sz w:val="22"/>
                <w:szCs w:val="22"/>
              </w:rPr>
              <w:t>наступності між дошкільною та</w:t>
            </w:r>
            <w:r w:rsidRPr="00365E95">
              <w:rPr>
                <w:sz w:val="22"/>
                <w:szCs w:val="22"/>
                <w:lang w:val="ru-RU"/>
              </w:rPr>
              <w:t xml:space="preserve"> </w:t>
            </w:r>
            <w:r w:rsidRPr="00365E95">
              <w:rPr>
                <w:sz w:val="22"/>
                <w:szCs w:val="22"/>
              </w:rPr>
              <w:t>початковою освітою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shd w:val="clear" w:color="auto" w:fill="FFFFFF"/>
              <w:tabs>
                <w:tab w:val="left" w:pos="426"/>
              </w:tabs>
              <w:suppressAutoHyphens/>
              <w:spacing w:line="1" w:lineRule="atLeast"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Остапенко А.С., професор кафедри, к.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пед.н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>..</w:t>
            </w:r>
          </w:p>
        </w:tc>
      </w:tr>
      <w:tr w:rsidR="008F20D5" w:rsidRPr="007919CA" w:rsidTr="001B740C"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8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Психолого-педагогічна підтримка дитячої гри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6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Коченгіна М.В., завідувач кафедри,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к.пед.н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>., тренер-педагог НУШ</w:t>
            </w:r>
          </w:p>
        </w:tc>
      </w:tr>
      <w:tr w:rsidR="008F20D5" w:rsidRPr="007919CA" w:rsidTr="001B740C">
        <w:trPr>
          <w:trHeight w:val="274"/>
        </w:trPr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9</w:t>
            </w:r>
          </w:p>
        </w:tc>
        <w:tc>
          <w:tcPr>
            <w:tcW w:w="4950" w:type="dxa"/>
            <w:tcBorders>
              <w:left w:val="single" w:sz="18" w:space="0" w:color="000000"/>
            </w:tcBorders>
            <w:shd w:val="clear" w:color="auto" w:fill="FFFFFF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Популяризація читання – актуальний вектор інноваційних перетворень у системі освіти України, у дошкільній освіті</w:t>
            </w: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single" w:sz="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Жеребкіна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 З.Г., викладач, магістр педагогіки вищої школи, тренер-педагог НУШ</w:t>
            </w:r>
          </w:p>
        </w:tc>
      </w:tr>
      <w:tr w:rsidR="008F20D5" w:rsidRPr="007919CA" w:rsidTr="001B740C">
        <w:trPr>
          <w:trHeight w:val="274"/>
        </w:trPr>
        <w:tc>
          <w:tcPr>
            <w:tcW w:w="870" w:type="dxa"/>
            <w:tcBorders>
              <w:left w:val="single" w:sz="18" w:space="0" w:color="000000"/>
              <w:right w:val="single" w:sz="18" w:space="0" w:color="auto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10</w:t>
            </w:r>
          </w:p>
        </w:tc>
        <w:tc>
          <w:tcPr>
            <w:tcW w:w="4950" w:type="dxa"/>
            <w:tcBorders>
              <w:left w:val="single" w:sz="18" w:space="0" w:color="auto"/>
            </w:tcBorders>
            <w:shd w:val="clear" w:color="auto" w:fill="auto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spacing w:line="1" w:lineRule="atLeast"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Виховання в учасників освітнього процесу орієнтирів здорового способу життя: національні пріоритети</w:t>
            </w:r>
          </w:p>
        </w:tc>
        <w:tc>
          <w:tcPr>
            <w:tcW w:w="1275" w:type="dxa"/>
            <w:shd w:val="clear" w:color="auto" w:fill="auto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auto"/>
            </w:tcBorders>
            <w:shd w:val="clear" w:color="auto" w:fill="auto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spacing w:line="1" w:lineRule="atLeast"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Дронова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 В.М., ст. викладач, магістр педагогіки вищої школи, тренер НУШ</w:t>
            </w:r>
          </w:p>
        </w:tc>
      </w:tr>
      <w:tr w:rsidR="008F20D5" w:rsidRPr="007919CA" w:rsidTr="001B740C">
        <w:trPr>
          <w:trHeight w:val="274"/>
        </w:trPr>
        <w:tc>
          <w:tcPr>
            <w:tcW w:w="870" w:type="dxa"/>
            <w:tcBorders>
              <w:left w:val="single" w:sz="18" w:space="0" w:color="000000"/>
              <w:right w:val="single" w:sz="18" w:space="0" w:color="auto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11</w:t>
            </w:r>
          </w:p>
        </w:tc>
        <w:tc>
          <w:tcPr>
            <w:tcW w:w="4950" w:type="dxa"/>
            <w:shd w:val="clear" w:color="auto" w:fill="auto"/>
          </w:tcPr>
          <w:p w:rsidR="00C64883" w:rsidRPr="00365E95" w:rsidRDefault="00C64883" w:rsidP="00C64883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65E9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Упровадження ідей освіти для сталого розвитку. Педагогіка емпауерменту</w:t>
            </w:r>
          </w:p>
          <w:p w:rsidR="008F20D5" w:rsidRPr="00365E95" w:rsidRDefault="008F20D5" w:rsidP="00C64883">
            <w:pPr>
              <w:tabs>
                <w:tab w:val="left" w:pos="426"/>
              </w:tabs>
              <w:suppressAutoHyphens/>
              <w:spacing w:line="1" w:lineRule="atLeast"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bCs/>
                <w:position w:val="-1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F20D5" w:rsidRPr="00365E95" w:rsidRDefault="008F20D5" w:rsidP="008F20D5">
            <w:pPr>
              <w:suppressAutoHyphens/>
              <w:spacing w:line="1" w:lineRule="atLeast"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8F20D5" w:rsidRPr="00365E95" w:rsidRDefault="008F20D5" w:rsidP="008F20D5">
            <w:pPr>
              <w:tabs>
                <w:tab w:val="left" w:pos="426"/>
              </w:tabs>
              <w:suppressAutoHyphens/>
              <w:spacing w:line="1" w:lineRule="atLeast"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Остапенко А.С., професор кафедри,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к.пед.н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>.</w:t>
            </w:r>
          </w:p>
        </w:tc>
      </w:tr>
      <w:tr w:rsidR="008F20D5" w:rsidRPr="007919CA" w:rsidTr="001B740C">
        <w:trPr>
          <w:trHeight w:val="362"/>
        </w:trPr>
        <w:tc>
          <w:tcPr>
            <w:tcW w:w="870" w:type="dxa"/>
            <w:tcBorders>
              <w:left w:val="single" w:sz="1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b/>
                <w:position w:val="-1"/>
                <w:sz w:val="22"/>
                <w:szCs w:val="22"/>
              </w:rPr>
              <w:t>МОДУЛЬ 3. Сучасні підходи до організації освітнього процесу</w:t>
            </w:r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 </w:t>
            </w:r>
            <w:r w:rsidRPr="00365E95">
              <w:rPr>
                <w:rFonts w:eastAsia="Times New Roman"/>
                <w:b/>
                <w:position w:val="-1"/>
                <w:sz w:val="22"/>
                <w:szCs w:val="22"/>
              </w:rPr>
              <w:t>в умовах дистанційної освітньої діяльності</w:t>
            </w:r>
          </w:p>
        </w:tc>
      </w:tr>
      <w:tr w:rsidR="008F20D5" w:rsidRPr="007919CA" w:rsidTr="001B740C">
        <w:trPr>
          <w:trHeight w:val="274"/>
        </w:trPr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12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Базовий компонент дошкільної освіти (2021) як чинник доступної  та якісної дошкільної освіти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1</w:t>
            </w:r>
          </w:p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Остапенко А.С., професор кафедри, к.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пед.н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>..</w:t>
            </w:r>
          </w:p>
        </w:tc>
      </w:tr>
      <w:tr w:rsidR="008F20D5" w:rsidRPr="007919CA" w:rsidTr="001B740C">
        <w:trPr>
          <w:trHeight w:val="267"/>
        </w:trPr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13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Як підготувати та провести заняття для дошкільників у дистанційному форматі. Заняття з логіко-математичного розвитку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Заблоцька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 Я.Л., викладач</w:t>
            </w:r>
          </w:p>
        </w:tc>
      </w:tr>
      <w:tr w:rsidR="008F20D5" w:rsidRPr="007919CA" w:rsidTr="001B740C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lastRenderedPageBreak/>
              <w:t>14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Планування освітньої діяльності у віковій групі дітей дошкільного віку. Заняття з мовленнєвого розвитку. Навчально-ігровий контент з навчання елементів грамоти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5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Капустіна Н.О., викладач; магістр педагогіки вищої школи; регіональний тренер з підготовки тренерів для навчання вихователів ЗДО за «Програмно-методичним комплектом «Впевнений старт»; тренер-експерт для методичного супроводу закладів дошкільної освіти, які впроваджують програму та навчально-методичний комплект «Впевнений старт»; тренер тренерів для роботи за системою  «Система освіти і піклування за дітей раннього та дошкільного віку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Mr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.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Leader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Education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 &amp;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Care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>»</w:t>
            </w:r>
          </w:p>
        </w:tc>
      </w:tr>
      <w:tr w:rsidR="008F20D5" w:rsidRPr="007919CA" w:rsidTr="001B740C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15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 xml:space="preserve">Освітні технології формування природничо-екологічної компетентності.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Природотерапія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. Лісові дитячі садочки. Спостереження в природі в умовах дистанційного навчання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Грінченко О.І., ст. викладач, тренер-педагог НУШ, магістр педагогіки вищої школи</w:t>
            </w:r>
          </w:p>
        </w:tc>
      </w:tr>
      <w:tr w:rsidR="008F20D5" w:rsidRPr="007919CA" w:rsidTr="001B740C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16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shd w:val="clear" w:color="auto" w:fill="C9DAF8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Педагогічна підтримка видів дитячої діяльності  в умовах дистанційного навчання</w:t>
            </w:r>
            <w:r w:rsidRPr="00365E95">
              <w:rPr>
                <w:rFonts w:eastAsia="Times New Roman"/>
                <w:position w:val="-1"/>
                <w:sz w:val="22"/>
                <w:szCs w:val="22"/>
                <w:shd w:val="clear" w:color="auto" w:fill="C9DAF8"/>
              </w:rPr>
              <w:t xml:space="preserve">  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4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Коваль О.А., ст. викладач, тренер-педагог НУШ, тренер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The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 LEGO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Foundation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,   тренер-педагог для здійснення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супервізії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>, магістр  педагогіки вищої школи</w:t>
            </w:r>
          </w:p>
        </w:tc>
      </w:tr>
      <w:tr w:rsidR="008F20D5" w:rsidRPr="007919CA" w:rsidTr="001B740C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17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shd w:val="clear" w:color="auto" w:fill="C9DAF8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 xml:space="preserve">Освітні технології реалізації здатності забезпечувати здобуття дошкільної освіти державною мовою </w:t>
            </w:r>
            <w:r w:rsidRPr="00365E95">
              <w:rPr>
                <w:rFonts w:eastAsia="Times New Roman"/>
                <w:position w:val="-1"/>
                <w:sz w:val="22"/>
                <w:szCs w:val="22"/>
                <w:shd w:val="clear" w:color="auto" w:fill="C9DAF8"/>
              </w:rPr>
              <w:t xml:space="preserve"> 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6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Сосницька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 Н. П., ст. викладач, магістр педагогіки вищої школи, тренер-педагог НУШ</w:t>
            </w:r>
          </w:p>
        </w:tc>
      </w:tr>
      <w:tr w:rsidR="008F20D5" w:rsidRPr="007919CA" w:rsidTr="001B740C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18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Дошкільнятам про здоровий спосіб життя: дистанційний формат навчання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Бандура В.В, викладач, магістр педагогіки вищої школи, медіатор</w:t>
            </w:r>
          </w:p>
        </w:tc>
      </w:tr>
      <w:tr w:rsidR="008F20D5" w:rsidRPr="007919CA" w:rsidTr="001B740C">
        <w:trPr>
          <w:trHeight w:val="229"/>
        </w:trPr>
        <w:tc>
          <w:tcPr>
            <w:tcW w:w="870" w:type="dxa"/>
            <w:tcBorders>
              <w:left w:val="single" w:sz="1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b/>
                <w:position w:val="-1"/>
                <w:sz w:val="22"/>
                <w:szCs w:val="22"/>
              </w:rPr>
              <w:t>4. Основи загальної, вікової, дитячої, педагогічної психології, нейропсихології</w:t>
            </w:r>
          </w:p>
        </w:tc>
      </w:tr>
      <w:tr w:rsidR="008F20D5" w:rsidRPr="007919CA" w:rsidTr="001B740C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19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Вікові особливості сучасних дітей дошкільного віку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Малихіна О.Є., викладач,</w:t>
            </w:r>
          </w:p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к.психол.н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, доцент</w:t>
            </w:r>
          </w:p>
        </w:tc>
      </w:tr>
      <w:tr w:rsidR="008F20D5" w:rsidRPr="007919CA" w:rsidTr="001B740C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20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Фізичний розвиток дітей дошкільного віку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4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Пугач Я.І., ст. викладач,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канд.н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>.</w:t>
            </w:r>
          </w:p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з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фіз.вих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>. та спорту</w:t>
            </w:r>
          </w:p>
        </w:tc>
      </w:tr>
      <w:tr w:rsidR="008F20D5" w:rsidRPr="007919CA" w:rsidTr="001B740C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21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Психоемоційний розвиток дітей дошкільного віку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4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Заліська О.М., ст. викладач, магістр педагогіки вищої школи, тренер-педагог НУШ, тренер з інклюзивної освіти</w:t>
            </w:r>
          </w:p>
        </w:tc>
      </w:tr>
      <w:tr w:rsidR="008F20D5" w:rsidRPr="007919CA" w:rsidTr="001B740C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22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Нетрадиційні техніки образотворчої діяльності дошкільників. Розвиток творчої уяви дошкільників засобами образотворчих технік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Левацька А.С., викладач</w:t>
            </w:r>
          </w:p>
        </w:tc>
      </w:tr>
      <w:tr w:rsidR="008F20D5" w:rsidRPr="007919CA" w:rsidTr="001B740C">
        <w:trPr>
          <w:trHeight w:val="546"/>
        </w:trPr>
        <w:tc>
          <w:tcPr>
            <w:tcW w:w="870" w:type="dxa"/>
            <w:tcBorders>
              <w:left w:val="single" w:sz="18" w:space="0" w:color="000000"/>
              <w:right w:val="single" w:sz="18" w:space="0" w:color="auto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23</w:t>
            </w:r>
          </w:p>
        </w:tc>
        <w:tc>
          <w:tcPr>
            <w:tcW w:w="4950" w:type="dxa"/>
            <w:tcBorders>
              <w:left w:val="single" w:sz="18" w:space="0" w:color="auto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shd w:val="clear" w:color="auto" w:fill="C9DAF8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Способи налагодження довірливих стосунків з дитиною. Прийоми формування в дітей позитивного ставлення до помилок</w:t>
            </w:r>
            <w:r w:rsidRPr="00365E95">
              <w:rPr>
                <w:rFonts w:eastAsia="Times New Roman"/>
                <w:position w:val="-1"/>
                <w:sz w:val="22"/>
                <w:szCs w:val="22"/>
                <w:shd w:val="clear" w:color="auto" w:fill="C9DAF8"/>
              </w:rPr>
              <w:t xml:space="preserve">  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Большукіна А.В., доцент кафедри,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к.пед.н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>.</w:t>
            </w:r>
          </w:p>
        </w:tc>
      </w:tr>
      <w:tr w:rsidR="008F20D5" w:rsidRPr="007919CA" w:rsidTr="001B740C">
        <w:trPr>
          <w:trHeight w:val="546"/>
        </w:trPr>
        <w:tc>
          <w:tcPr>
            <w:tcW w:w="870" w:type="dxa"/>
            <w:tcBorders>
              <w:left w:val="single" w:sz="18" w:space="0" w:color="000000"/>
              <w:right w:val="single" w:sz="18" w:space="0" w:color="auto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24</w:t>
            </w:r>
          </w:p>
        </w:tc>
        <w:tc>
          <w:tcPr>
            <w:tcW w:w="4950" w:type="dxa"/>
            <w:tcBorders>
              <w:left w:val="single" w:sz="18" w:space="0" w:color="auto"/>
            </w:tcBorders>
            <w:shd w:val="clear" w:color="auto" w:fill="auto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ind w:leftChars="-1" w:left="-1" w:hangingChars="1" w:hanging="2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yellow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Успішна комунікація учасників освітнього процесу </w:t>
            </w:r>
          </w:p>
        </w:tc>
        <w:tc>
          <w:tcPr>
            <w:tcW w:w="1275" w:type="dxa"/>
            <w:shd w:val="clear" w:color="auto" w:fill="auto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-1" w:hangingChars="1" w:hanging="2"/>
              <w:jc w:val="cente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yellow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auto"/>
            </w:tcBorders>
            <w:shd w:val="clear" w:color="auto" w:fill="auto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Chars="-1" w:left="-1" w:hangingChars="1" w:hanging="2"/>
              <w:jc w:val="left"/>
              <w:textAlignment w:val="top"/>
              <w:outlineLvl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65E95">
              <w:rPr>
                <w:rFonts w:eastAsia="Times New Roman"/>
                <w:sz w:val="22"/>
                <w:szCs w:val="22"/>
                <w:lang w:val="ru-RU" w:eastAsia="ru-RU"/>
              </w:rPr>
              <w:t xml:space="preserve">Пугач Я.І., ст. </w:t>
            </w:r>
            <w:proofErr w:type="spellStart"/>
            <w:r w:rsidRPr="00365E95">
              <w:rPr>
                <w:rFonts w:eastAsia="Times New Roman"/>
                <w:sz w:val="22"/>
                <w:szCs w:val="22"/>
                <w:lang w:val="ru-RU" w:eastAsia="ru-RU"/>
              </w:rPr>
              <w:t>викладач</w:t>
            </w:r>
            <w:proofErr w:type="spellEnd"/>
            <w:r w:rsidRPr="00365E95">
              <w:rPr>
                <w:rFonts w:eastAsia="Times New Roman"/>
                <w:sz w:val="22"/>
                <w:szCs w:val="22"/>
                <w:lang w:val="ru-RU" w:eastAsia="ru-RU"/>
              </w:rPr>
              <w:t xml:space="preserve">, к. н. з </w:t>
            </w:r>
            <w:proofErr w:type="spellStart"/>
            <w:r w:rsidRPr="00365E95">
              <w:rPr>
                <w:rFonts w:eastAsia="Times New Roman"/>
                <w:sz w:val="22"/>
                <w:szCs w:val="22"/>
                <w:lang w:val="ru-RU" w:eastAsia="ru-RU"/>
              </w:rPr>
              <w:t>фізичного</w:t>
            </w:r>
            <w:proofErr w:type="spellEnd"/>
            <w:r w:rsidRPr="00365E95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E95">
              <w:rPr>
                <w:rFonts w:eastAsia="Times New Roman"/>
                <w:sz w:val="22"/>
                <w:szCs w:val="22"/>
                <w:lang w:val="ru-RU" w:eastAsia="ru-RU"/>
              </w:rPr>
              <w:t>виховання</w:t>
            </w:r>
            <w:proofErr w:type="spellEnd"/>
            <w:r w:rsidRPr="00365E95">
              <w:rPr>
                <w:rFonts w:eastAsia="Times New Roman"/>
                <w:sz w:val="22"/>
                <w:szCs w:val="22"/>
                <w:lang w:val="ru-RU" w:eastAsia="ru-RU"/>
              </w:rPr>
              <w:t xml:space="preserve"> та спорту</w:t>
            </w:r>
          </w:p>
        </w:tc>
      </w:tr>
      <w:tr w:rsidR="008F20D5" w:rsidRPr="007919CA" w:rsidTr="001B740C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25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Психосоціальна підтримка педагогів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auto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Замазій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 Ю.О., викладач, магістр педагогіки вищої школи, тренер-педагог НУШ тренер програми «Рівний – рівному»</w:t>
            </w:r>
          </w:p>
        </w:tc>
      </w:tr>
      <w:tr w:rsidR="008F20D5" w:rsidRPr="007919CA" w:rsidTr="001B740C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26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BF4B9D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Соціальне благополуччя дитини дошкільного віку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Пугач Я.І., ст. викладач, к. н. з фізичного виховання та спорту</w:t>
            </w:r>
          </w:p>
        </w:tc>
      </w:tr>
      <w:tr w:rsidR="008F20D5" w:rsidRPr="007919CA" w:rsidTr="001B740C">
        <w:trPr>
          <w:trHeight w:val="260"/>
        </w:trPr>
        <w:tc>
          <w:tcPr>
            <w:tcW w:w="870" w:type="dxa"/>
            <w:tcBorders>
              <w:left w:val="single" w:sz="1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b/>
                <w:position w:val="-1"/>
                <w:sz w:val="22"/>
                <w:szCs w:val="22"/>
              </w:rPr>
              <w:t>МОДУЛЬ 5. Забезпечення  здобуття дошкільної освіти дітьми з особливими освітніми потребами</w:t>
            </w:r>
          </w:p>
        </w:tc>
      </w:tr>
      <w:tr w:rsidR="008F20D5" w:rsidRPr="007919CA" w:rsidTr="001B740C"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27</w:t>
            </w:r>
          </w:p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4950" w:type="dxa"/>
            <w:tcBorders>
              <w:left w:val="single" w:sz="18" w:space="0" w:color="000000"/>
            </w:tcBorders>
            <w:shd w:val="clear" w:color="auto" w:fill="FFFFFF"/>
          </w:tcPr>
          <w:p w:rsidR="008F20D5" w:rsidRPr="00365E95" w:rsidRDefault="008F20D5" w:rsidP="008F20D5">
            <w:pPr>
              <w:widowControl w:val="0"/>
              <w:tabs>
                <w:tab w:val="left" w:pos="426"/>
              </w:tabs>
              <w:suppressAutoHyphens/>
              <w:spacing w:line="1" w:lineRule="atLeast"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lang w:eastAsia="uk-UA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lang w:eastAsia="uk-UA"/>
              </w:rPr>
              <w:t xml:space="preserve">Визнання самоцінності дошкільного дитинства, його потенціалу та особливої ролі в розвитку особистості: що важливо знати вихователям і батькам дошкільників  </w:t>
            </w:r>
          </w:p>
        </w:tc>
        <w:tc>
          <w:tcPr>
            <w:tcW w:w="1275" w:type="dxa"/>
            <w:vAlign w:val="center"/>
          </w:tcPr>
          <w:p w:rsidR="008F20D5" w:rsidRPr="00365E95" w:rsidRDefault="008F20D5" w:rsidP="008F20D5">
            <w:pPr>
              <w:tabs>
                <w:tab w:val="left" w:pos="426"/>
              </w:tabs>
              <w:suppressAutoHyphens/>
              <w:spacing w:line="1" w:lineRule="atLeast"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spacing w:line="1" w:lineRule="atLeast"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Большукіна А.В., доцент кафедри,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к.пед.н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>.</w:t>
            </w:r>
          </w:p>
        </w:tc>
      </w:tr>
      <w:tr w:rsidR="008F20D5" w:rsidRPr="007919CA" w:rsidTr="001B740C"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28</w:t>
            </w:r>
          </w:p>
        </w:tc>
        <w:tc>
          <w:tcPr>
            <w:tcW w:w="4950" w:type="dxa"/>
            <w:tcBorders>
              <w:left w:val="single" w:sz="18" w:space="0" w:color="000000"/>
            </w:tcBorders>
            <w:shd w:val="clear" w:color="auto" w:fill="FFFFFF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Діти з особливими освітніми потребами в освітньому просторі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4</w:t>
            </w:r>
          </w:p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Московка Ю.М., викладач</w:t>
            </w:r>
          </w:p>
        </w:tc>
      </w:tr>
      <w:tr w:rsidR="008F20D5" w:rsidRPr="007919CA" w:rsidTr="001B740C">
        <w:tc>
          <w:tcPr>
            <w:tcW w:w="870" w:type="dxa"/>
            <w:tcBorders>
              <w:left w:val="single" w:sz="18" w:space="0" w:color="000000"/>
              <w:right w:val="single" w:sz="18" w:space="0" w:color="auto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lastRenderedPageBreak/>
              <w:t>29</w:t>
            </w:r>
          </w:p>
        </w:tc>
        <w:tc>
          <w:tcPr>
            <w:tcW w:w="49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20D5" w:rsidRPr="00365E95" w:rsidRDefault="008F20D5" w:rsidP="008F20D5">
            <w:pPr>
              <w:spacing w:before="100" w:beforeAutospacing="1" w:after="100" w:afterAutospacing="1"/>
              <w:ind w:leftChars="-1" w:left="-1" w:hangingChars="1" w:hanging="2"/>
              <w:jc w:val="left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lang w:val="ru-RU" w:eastAsia="ru-RU"/>
              </w:rPr>
            </w:pPr>
            <w:proofErr w:type="spellStart"/>
            <w:r w:rsidRPr="00365E95">
              <w:rPr>
                <w:rFonts w:eastAsia="Times New Roman"/>
                <w:sz w:val="22"/>
                <w:szCs w:val="22"/>
                <w:lang w:val="ru-RU" w:eastAsia="ru-RU"/>
              </w:rPr>
              <w:t>Взаємодія</w:t>
            </w:r>
            <w:proofErr w:type="spellEnd"/>
            <w:r w:rsidRPr="00365E95">
              <w:rPr>
                <w:rFonts w:eastAsia="Times New Roman"/>
                <w:sz w:val="22"/>
                <w:szCs w:val="22"/>
                <w:lang w:val="ru-RU" w:eastAsia="ru-RU"/>
              </w:rPr>
              <w:t xml:space="preserve"> закладу </w:t>
            </w:r>
            <w:proofErr w:type="spellStart"/>
            <w:r w:rsidRPr="00365E95">
              <w:rPr>
                <w:rFonts w:eastAsia="Times New Roman"/>
                <w:sz w:val="22"/>
                <w:szCs w:val="22"/>
                <w:lang w:val="ru-RU" w:eastAsia="ru-RU"/>
              </w:rPr>
              <w:t>дошкільної</w:t>
            </w:r>
            <w:proofErr w:type="spellEnd"/>
            <w:r w:rsidRPr="00365E95">
              <w:rPr>
                <w:rFonts w:eastAsia="Times New Roman"/>
                <w:sz w:val="22"/>
                <w:szCs w:val="22"/>
                <w:lang w:val="ru-RU" w:eastAsia="ru-RU"/>
              </w:rPr>
              <w:t xml:space="preserve">  </w:t>
            </w:r>
            <w:proofErr w:type="spellStart"/>
            <w:r w:rsidRPr="00365E95">
              <w:rPr>
                <w:rFonts w:eastAsia="Times New Roman"/>
                <w:sz w:val="22"/>
                <w:szCs w:val="22"/>
                <w:lang w:val="ru-RU" w:eastAsia="ru-RU"/>
              </w:rPr>
              <w:t>освіти</w:t>
            </w:r>
            <w:proofErr w:type="spellEnd"/>
            <w:r w:rsidRPr="00365E95">
              <w:rPr>
                <w:rFonts w:eastAsia="Times New Roman"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365E95">
              <w:rPr>
                <w:rFonts w:eastAsia="Times New Roman"/>
                <w:sz w:val="22"/>
                <w:szCs w:val="22"/>
                <w:lang w:val="ru-RU" w:eastAsia="ru-RU"/>
              </w:rPr>
              <w:t>інклюзивно-ресурсним</w:t>
            </w:r>
            <w:proofErr w:type="spellEnd"/>
            <w:r w:rsidRPr="00365E95">
              <w:rPr>
                <w:rFonts w:eastAsia="Times New Roman"/>
                <w:sz w:val="22"/>
                <w:szCs w:val="22"/>
                <w:lang w:val="ru-RU" w:eastAsia="ru-RU"/>
              </w:rPr>
              <w:t xml:space="preserve"> центром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0D5" w:rsidRPr="00365E95" w:rsidRDefault="008F20D5" w:rsidP="008F20D5">
            <w:pPr>
              <w:spacing w:before="100" w:beforeAutospacing="1" w:after="100" w:afterAutospacing="1"/>
              <w:ind w:leftChars="-1" w:left="-1" w:hangingChars="1" w:hanging="2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2"/>
                <w:szCs w:val="22"/>
                <w:lang w:val="ru-RU" w:eastAsia="ru-RU"/>
              </w:rPr>
            </w:pPr>
            <w:r w:rsidRPr="00365E95">
              <w:rPr>
                <w:rFonts w:eastAsia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20D5" w:rsidRPr="00365E95" w:rsidRDefault="008F20D5" w:rsidP="008F20D5">
            <w:pPr>
              <w:keepNext/>
              <w:suppressAutoHyphens/>
              <w:spacing w:line="1" w:lineRule="atLeast"/>
              <w:ind w:leftChars="-1" w:left="-1" w:hangingChars="1" w:hanging="2"/>
              <w:textAlignment w:val="top"/>
              <w:outlineLvl w:val="5"/>
              <w:rPr>
                <w:rFonts w:eastAsia="Times New Roman"/>
                <w:position w:val="-1"/>
                <w:sz w:val="22"/>
                <w:szCs w:val="22"/>
              </w:rPr>
            </w:pP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Малакей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 І.С., викладач, тренер з питань інклюзивної освіти</w:t>
            </w:r>
          </w:p>
        </w:tc>
      </w:tr>
      <w:tr w:rsidR="008F20D5" w:rsidRPr="007919CA" w:rsidTr="001B740C">
        <w:tc>
          <w:tcPr>
            <w:tcW w:w="870" w:type="dxa"/>
            <w:tcBorders>
              <w:left w:val="single" w:sz="18" w:space="0" w:color="000000"/>
              <w:right w:val="single" w:sz="18" w:space="0" w:color="auto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30</w:t>
            </w:r>
          </w:p>
        </w:tc>
        <w:tc>
          <w:tcPr>
            <w:tcW w:w="4950" w:type="dxa"/>
            <w:tcBorders>
              <w:left w:val="single" w:sz="18" w:space="0" w:color="auto"/>
            </w:tcBorders>
            <w:shd w:val="clear" w:color="auto" w:fill="auto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Сучасне освітнє середовище в ЗДО. Принципи універсального дизайну</w:t>
            </w:r>
          </w:p>
        </w:tc>
        <w:tc>
          <w:tcPr>
            <w:tcW w:w="1275" w:type="dxa"/>
            <w:shd w:val="clear" w:color="auto" w:fill="auto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auto"/>
            </w:tcBorders>
            <w:shd w:val="clear" w:color="auto" w:fill="auto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Московка Ю.М., викладач</w:t>
            </w:r>
          </w:p>
        </w:tc>
      </w:tr>
      <w:tr w:rsidR="008F20D5" w:rsidRPr="007919CA" w:rsidTr="001B740C">
        <w:trPr>
          <w:trHeight w:val="137"/>
        </w:trPr>
        <w:tc>
          <w:tcPr>
            <w:tcW w:w="870" w:type="dxa"/>
            <w:tcBorders>
              <w:left w:val="single" w:sz="1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b/>
                <w:position w:val="-1"/>
                <w:sz w:val="22"/>
                <w:szCs w:val="22"/>
              </w:rPr>
              <w:t>МОДУЛЬ 6. Цифрові технології в роботі вихователя ЗДО</w:t>
            </w:r>
          </w:p>
        </w:tc>
      </w:tr>
      <w:tr w:rsidR="008F20D5" w:rsidRPr="007919CA" w:rsidTr="001B740C"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31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 xml:space="preserve">Використання сервісу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Google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Forms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 xml:space="preserve"> у професійній діяльності вихователя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Папернова Т.В., ст. викладач, магістр педагогіки вищої школи, тренер-педагог НУШ</w:t>
            </w:r>
          </w:p>
        </w:tc>
      </w:tr>
      <w:tr w:rsidR="008F20D5" w:rsidRPr="007919CA" w:rsidTr="001B740C"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32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Штучний інтелект як віртуальний помічник вихователя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proofErr w:type="spellStart"/>
            <w:r w:rsidRPr="00365E95">
              <w:rPr>
                <w:rFonts w:eastAsia="Times New Roman"/>
                <w:position w:val="-1"/>
                <w:sz w:val="22"/>
                <w:szCs w:val="22"/>
              </w:rPr>
              <w:t>Доценко</w:t>
            </w:r>
            <w:proofErr w:type="spellEnd"/>
            <w:r w:rsidRPr="00365E95">
              <w:rPr>
                <w:rFonts w:eastAsia="Times New Roman"/>
                <w:position w:val="-1"/>
                <w:sz w:val="22"/>
                <w:szCs w:val="22"/>
              </w:rPr>
              <w:t xml:space="preserve"> С.О., викладач, доктор пед. наук, професор</w:t>
            </w:r>
          </w:p>
        </w:tc>
      </w:tr>
      <w:tr w:rsidR="008F20D5" w:rsidRPr="007919CA" w:rsidTr="001B740C">
        <w:tc>
          <w:tcPr>
            <w:tcW w:w="87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33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8F20D5" w:rsidRPr="00365E95" w:rsidRDefault="008F20D5" w:rsidP="008F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Створення інтерактивних завдань в ігровій формі з елементами тригера засобами MS Power Point</w:t>
            </w:r>
          </w:p>
        </w:tc>
        <w:tc>
          <w:tcPr>
            <w:tcW w:w="1275" w:type="dxa"/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Василенко Ю.М., викладач, тренер-педагог НУШ</w:t>
            </w:r>
          </w:p>
        </w:tc>
      </w:tr>
      <w:tr w:rsidR="008F20D5" w:rsidRPr="007919CA" w:rsidTr="001B740C"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b/>
                <w:position w:val="-1"/>
                <w:sz w:val="22"/>
                <w:szCs w:val="22"/>
                <w:highlight w:val="white"/>
              </w:rPr>
              <w:t>МОДУЛЬ 7. Організаційно-діагностичний</w:t>
            </w:r>
          </w:p>
        </w:tc>
      </w:tr>
      <w:tr w:rsidR="008F20D5" w:rsidRPr="007919CA" w:rsidTr="001B740C">
        <w:tc>
          <w:tcPr>
            <w:tcW w:w="870" w:type="dxa"/>
            <w:tcBorders>
              <w:top w:val="single" w:sz="18" w:space="0" w:color="000000"/>
              <w:lef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34</w:t>
            </w:r>
          </w:p>
        </w:tc>
        <w:tc>
          <w:tcPr>
            <w:tcW w:w="4950" w:type="dxa"/>
            <w:tcBorders>
              <w:top w:val="single" w:sz="18" w:space="0" w:color="000000"/>
              <w:lef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Настановне заняття. Вхідне діагностування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3690" w:type="dxa"/>
            <w:tcBorders>
              <w:top w:val="single" w:sz="18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Левацька А.С., викладач</w:t>
            </w:r>
          </w:p>
        </w:tc>
      </w:tr>
      <w:tr w:rsidR="008F20D5" w:rsidRPr="007919CA" w:rsidTr="001B740C"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35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Підсумкове тестування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highlight w:val="white"/>
              </w:rPr>
            </w:pPr>
            <w:r w:rsidRPr="00365E95">
              <w:rPr>
                <w:rFonts w:eastAsia="Times New Roman"/>
                <w:position w:val="-1"/>
                <w:sz w:val="22"/>
                <w:szCs w:val="22"/>
              </w:rPr>
              <w:t>Левацька А.С., викладач</w:t>
            </w:r>
          </w:p>
        </w:tc>
      </w:tr>
      <w:tr w:rsidR="008F20D5" w:rsidRPr="007919CA" w:rsidTr="001B740C"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righ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righ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b/>
                <w:position w:val="-1"/>
                <w:sz w:val="22"/>
                <w:szCs w:val="22"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  <w:r w:rsidRPr="00365E95">
              <w:rPr>
                <w:rFonts w:eastAsia="Times New Roman"/>
                <w:b/>
                <w:position w:val="-1"/>
                <w:sz w:val="22"/>
                <w:szCs w:val="22"/>
              </w:rPr>
              <w:t>90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F20D5" w:rsidRPr="00365E95" w:rsidRDefault="008F20D5" w:rsidP="008F2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</w:rPr>
            </w:pPr>
          </w:p>
        </w:tc>
      </w:tr>
    </w:tbl>
    <w:p w:rsidR="008F20D5" w:rsidRPr="008F20D5" w:rsidRDefault="008F20D5" w:rsidP="008F20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line="312" w:lineRule="auto"/>
        <w:ind w:leftChars="-1" w:left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4"/>
          <w:szCs w:val="24"/>
        </w:rPr>
      </w:pPr>
    </w:p>
    <w:p w:rsidR="00E8611B" w:rsidRPr="00E52DAD" w:rsidRDefault="00B247C9" w:rsidP="00365E95">
      <w:pPr>
        <w:spacing w:line="312" w:lineRule="auto"/>
        <w:jc w:val="center"/>
        <w:rPr>
          <w:b/>
          <w:sz w:val="24"/>
          <w:szCs w:val="24"/>
        </w:rPr>
      </w:pPr>
      <w:r w:rsidRPr="00E52DAD">
        <w:rPr>
          <w:b/>
          <w:sz w:val="24"/>
          <w:szCs w:val="24"/>
        </w:rPr>
        <w:t>Куратор групи</w:t>
      </w:r>
      <w:r w:rsidRPr="00E52DAD">
        <w:rPr>
          <w:b/>
          <w:sz w:val="24"/>
          <w:szCs w:val="24"/>
        </w:rPr>
        <w:tab/>
      </w:r>
      <w:r w:rsidRPr="00E52DAD">
        <w:rPr>
          <w:b/>
          <w:sz w:val="24"/>
          <w:szCs w:val="24"/>
        </w:rPr>
        <w:tab/>
      </w:r>
      <w:r w:rsidRPr="00E52DAD">
        <w:rPr>
          <w:b/>
          <w:sz w:val="24"/>
          <w:szCs w:val="24"/>
        </w:rPr>
        <w:tab/>
      </w:r>
      <w:r w:rsidRPr="00E52DAD">
        <w:rPr>
          <w:b/>
          <w:sz w:val="24"/>
          <w:szCs w:val="24"/>
        </w:rPr>
        <w:tab/>
      </w:r>
      <w:r w:rsidRPr="00E52DAD">
        <w:rPr>
          <w:b/>
          <w:sz w:val="24"/>
          <w:szCs w:val="24"/>
        </w:rPr>
        <w:tab/>
      </w:r>
      <w:r w:rsidRPr="00E52DAD">
        <w:rPr>
          <w:b/>
          <w:sz w:val="24"/>
          <w:szCs w:val="24"/>
        </w:rPr>
        <w:tab/>
      </w:r>
      <w:proofErr w:type="spellStart"/>
      <w:r w:rsidR="00B03567">
        <w:rPr>
          <w:b/>
          <w:sz w:val="24"/>
          <w:szCs w:val="24"/>
          <w:lang w:val="ru-RU"/>
        </w:rPr>
        <w:t>Анастас</w:t>
      </w:r>
      <w:r w:rsidR="00B03567">
        <w:rPr>
          <w:b/>
          <w:sz w:val="24"/>
          <w:szCs w:val="24"/>
        </w:rPr>
        <w:t>ія</w:t>
      </w:r>
      <w:proofErr w:type="spellEnd"/>
      <w:r w:rsidR="00D4550C" w:rsidRPr="00E52DAD">
        <w:rPr>
          <w:b/>
          <w:sz w:val="24"/>
          <w:szCs w:val="24"/>
        </w:rPr>
        <w:t xml:space="preserve"> </w:t>
      </w:r>
      <w:r w:rsidR="00B03567">
        <w:rPr>
          <w:b/>
          <w:sz w:val="24"/>
          <w:szCs w:val="24"/>
        </w:rPr>
        <w:t>ЛЕВАЦЬКА</w:t>
      </w:r>
      <w:bookmarkStart w:id="0" w:name="_GoBack"/>
      <w:bookmarkEnd w:id="0"/>
    </w:p>
    <w:sectPr w:rsidR="00E8611B" w:rsidRPr="00E52DAD" w:rsidSect="001930AA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2E86"/>
    <w:multiLevelType w:val="hybridMultilevel"/>
    <w:tmpl w:val="F862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46DA"/>
    <w:multiLevelType w:val="hybridMultilevel"/>
    <w:tmpl w:val="95C64D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7403"/>
    <w:multiLevelType w:val="hybridMultilevel"/>
    <w:tmpl w:val="D8B2A7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E48DE"/>
    <w:multiLevelType w:val="hybridMultilevel"/>
    <w:tmpl w:val="3E4A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1E71"/>
    <w:multiLevelType w:val="hybridMultilevel"/>
    <w:tmpl w:val="228CC7D8"/>
    <w:lvl w:ilvl="0" w:tplc="448034A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1286A"/>
    <w:multiLevelType w:val="hybridMultilevel"/>
    <w:tmpl w:val="172AEAB6"/>
    <w:lvl w:ilvl="0" w:tplc="60447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57B4E"/>
    <w:multiLevelType w:val="hybridMultilevel"/>
    <w:tmpl w:val="4132A080"/>
    <w:lvl w:ilvl="0" w:tplc="C2A494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0630F"/>
    <w:multiLevelType w:val="hybridMultilevel"/>
    <w:tmpl w:val="58E8305A"/>
    <w:lvl w:ilvl="0" w:tplc="5032E0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92B45"/>
    <w:multiLevelType w:val="hybridMultilevel"/>
    <w:tmpl w:val="5472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7A1"/>
    <w:rsid w:val="00000B38"/>
    <w:rsid w:val="00001B5A"/>
    <w:rsid w:val="00001E08"/>
    <w:rsid w:val="00003B6E"/>
    <w:rsid w:val="000067E6"/>
    <w:rsid w:val="00006DA1"/>
    <w:rsid w:val="0000702A"/>
    <w:rsid w:val="00010901"/>
    <w:rsid w:val="00010982"/>
    <w:rsid w:val="00011EA7"/>
    <w:rsid w:val="00016940"/>
    <w:rsid w:val="00016DCD"/>
    <w:rsid w:val="00016F0A"/>
    <w:rsid w:val="000178AE"/>
    <w:rsid w:val="00020C7F"/>
    <w:rsid w:val="00021B48"/>
    <w:rsid w:val="00023BC4"/>
    <w:rsid w:val="00031E97"/>
    <w:rsid w:val="00041A48"/>
    <w:rsid w:val="00042C1A"/>
    <w:rsid w:val="00046D67"/>
    <w:rsid w:val="000500D2"/>
    <w:rsid w:val="00050FCD"/>
    <w:rsid w:val="000512BE"/>
    <w:rsid w:val="000538DD"/>
    <w:rsid w:val="00053971"/>
    <w:rsid w:val="0005473A"/>
    <w:rsid w:val="00060C85"/>
    <w:rsid w:val="00064116"/>
    <w:rsid w:val="00064A40"/>
    <w:rsid w:val="000707F3"/>
    <w:rsid w:val="00071592"/>
    <w:rsid w:val="00071EF4"/>
    <w:rsid w:val="00073A20"/>
    <w:rsid w:val="00073BCE"/>
    <w:rsid w:val="00074611"/>
    <w:rsid w:val="00074E65"/>
    <w:rsid w:val="00075D69"/>
    <w:rsid w:val="00076AB6"/>
    <w:rsid w:val="00081DA2"/>
    <w:rsid w:val="0008273D"/>
    <w:rsid w:val="00082CD3"/>
    <w:rsid w:val="00083297"/>
    <w:rsid w:val="000833BC"/>
    <w:rsid w:val="00083839"/>
    <w:rsid w:val="000850B8"/>
    <w:rsid w:val="0009052C"/>
    <w:rsid w:val="00090E9F"/>
    <w:rsid w:val="0009324A"/>
    <w:rsid w:val="00094354"/>
    <w:rsid w:val="000948ED"/>
    <w:rsid w:val="000A273F"/>
    <w:rsid w:val="000A5269"/>
    <w:rsid w:val="000A6071"/>
    <w:rsid w:val="000A71E4"/>
    <w:rsid w:val="000B165F"/>
    <w:rsid w:val="000B360C"/>
    <w:rsid w:val="000B41CC"/>
    <w:rsid w:val="000B6B9D"/>
    <w:rsid w:val="000B6C81"/>
    <w:rsid w:val="000B7435"/>
    <w:rsid w:val="000C0DB9"/>
    <w:rsid w:val="000C1662"/>
    <w:rsid w:val="000C268C"/>
    <w:rsid w:val="000C4BB2"/>
    <w:rsid w:val="000C6621"/>
    <w:rsid w:val="000D2047"/>
    <w:rsid w:val="000D3D66"/>
    <w:rsid w:val="000D4357"/>
    <w:rsid w:val="000D58CF"/>
    <w:rsid w:val="000E0C09"/>
    <w:rsid w:val="000E49BD"/>
    <w:rsid w:val="000E5A3B"/>
    <w:rsid w:val="000F037D"/>
    <w:rsid w:val="000F22C0"/>
    <w:rsid w:val="000F384E"/>
    <w:rsid w:val="000F3889"/>
    <w:rsid w:val="000F56D7"/>
    <w:rsid w:val="000F61A4"/>
    <w:rsid w:val="00100951"/>
    <w:rsid w:val="0010247E"/>
    <w:rsid w:val="001028E7"/>
    <w:rsid w:val="00102EB8"/>
    <w:rsid w:val="00105E74"/>
    <w:rsid w:val="00110DF0"/>
    <w:rsid w:val="00111F9F"/>
    <w:rsid w:val="00112478"/>
    <w:rsid w:val="00115A59"/>
    <w:rsid w:val="00116317"/>
    <w:rsid w:val="001163DA"/>
    <w:rsid w:val="00121A1F"/>
    <w:rsid w:val="00121FC7"/>
    <w:rsid w:val="00125B05"/>
    <w:rsid w:val="00127E92"/>
    <w:rsid w:val="00132F39"/>
    <w:rsid w:val="00133B5C"/>
    <w:rsid w:val="00134700"/>
    <w:rsid w:val="001377B9"/>
    <w:rsid w:val="0013793C"/>
    <w:rsid w:val="00140834"/>
    <w:rsid w:val="00140EB2"/>
    <w:rsid w:val="0014144B"/>
    <w:rsid w:val="0014236B"/>
    <w:rsid w:val="001435B9"/>
    <w:rsid w:val="0014598D"/>
    <w:rsid w:val="001478D3"/>
    <w:rsid w:val="00147E07"/>
    <w:rsid w:val="00150CFB"/>
    <w:rsid w:val="001518A6"/>
    <w:rsid w:val="00152506"/>
    <w:rsid w:val="00152E53"/>
    <w:rsid w:val="00153207"/>
    <w:rsid w:val="0015355F"/>
    <w:rsid w:val="00157970"/>
    <w:rsid w:val="001609C4"/>
    <w:rsid w:val="00167D2A"/>
    <w:rsid w:val="00170043"/>
    <w:rsid w:val="00176EA1"/>
    <w:rsid w:val="001774BE"/>
    <w:rsid w:val="00177BEE"/>
    <w:rsid w:val="00180A23"/>
    <w:rsid w:val="0018268A"/>
    <w:rsid w:val="00182E83"/>
    <w:rsid w:val="001831D7"/>
    <w:rsid w:val="001843B5"/>
    <w:rsid w:val="00184D20"/>
    <w:rsid w:val="001872F1"/>
    <w:rsid w:val="0019016A"/>
    <w:rsid w:val="001915B7"/>
    <w:rsid w:val="001930AA"/>
    <w:rsid w:val="001937D6"/>
    <w:rsid w:val="00195DA6"/>
    <w:rsid w:val="00196E9B"/>
    <w:rsid w:val="001A078F"/>
    <w:rsid w:val="001A08D7"/>
    <w:rsid w:val="001A13E9"/>
    <w:rsid w:val="001A2009"/>
    <w:rsid w:val="001A426C"/>
    <w:rsid w:val="001A53BD"/>
    <w:rsid w:val="001A60D7"/>
    <w:rsid w:val="001C209F"/>
    <w:rsid w:val="001C3958"/>
    <w:rsid w:val="001C76F2"/>
    <w:rsid w:val="001D00FC"/>
    <w:rsid w:val="001D29ED"/>
    <w:rsid w:val="001D3AA3"/>
    <w:rsid w:val="001D5E25"/>
    <w:rsid w:val="001D636A"/>
    <w:rsid w:val="001F228E"/>
    <w:rsid w:val="001F3E9F"/>
    <w:rsid w:val="0020380D"/>
    <w:rsid w:val="0020753F"/>
    <w:rsid w:val="00210A57"/>
    <w:rsid w:val="00214A44"/>
    <w:rsid w:val="002152DA"/>
    <w:rsid w:val="002165A1"/>
    <w:rsid w:val="00224332"/>
    <w:rsid w:val="002247A9"/>
    <w:rsid w:val="002256F3"/>
    <w:rsid w:val="0022600B"/>
    <w:rsid w:val="002266BC"/>
    <w:rsid w:val="00233108"/>
    <w:rsid w:val="002348DE"/>
    <w:rsid w:val="0023519F"/>
    <w:rsid w:val="00244A14"/>
    <w:rsid w:val="00244E68"/>
    <w:rsid w:val="00246D71"/>
    <w:rsid w:val="002475D4"/>
    <w:rsid w:val="0025003D"/>
    <w:rsid w:val="00252958"/>
    <w:rsid w:val="00252BF8"/>
    <w:rsid w:val="00254CAE"/>
    <w:rsid w:val="0027410D"/>
    <w:rsid w:val="002770E8"/>
    <w:rsid w:val="0027744C"/>
    <w:rsid w:val="00277654"/>
    <w:rsid w:val="00277920"/>
    <w:rsid w:val="002807A2"/>
    <w:rsid w:val="002822E3"/>
    <w:rsid w:val="002825D5"/>
    <w:rsid w:val="00282EAC"/>
    <w:rsid w:val="002850CC"/>
    <w:rsid w:val="00287CCD"/>
    <w:rsid w:val="00292405"/>
    <w:rsid w:val="002960DF"/>
    <w:rsid w:val="002A0783"/>
    <w:rsid w:val="002A18EE"/>
    <w:rsid w:val="002A28F3"/>
    <w:rsid w:val="002A4379"/>
    <w:rsid w:val="002A4BF1"/>
    <w:rsid w:val="002A58F6"/>
    <w:rsid w:val="002A7F53"/>
    <w:rsid w:val="002B1394"/>
    <w:rsid w:val="002B204F"/>
    <w:rsid w:val="002B2D9F"/>
    <w:rsid w:val="002B5D76"/>
    <w:rsid w:val="002B6551"/>
    <w:rsid w:val="002B6F04"/>
    <w:rsid w:val="002C1BA5"/>
    <w:rsid w:val="002C1C5F"/>
    <w:rsid w:val="002C2913"/>
    <w:rsid w:val="002D046F"/>
    <w:rsid w:val="002D1C07"/>
    <w:rsid w:val="002D4075"/>
    <w:rsid w:val="002D44FF"/>
    <w:rsid w:val="002D5E29"/>
    <w:rsid w:val="002D6696"/>
    <w:rsid w:val="002D6855"/>
    <w:rsid w:val="002E0ED8"/>
    <w:rsid w:val="002E222C"/>
    <w:rsid w:val="002E44CD"/>
    <w:rsid w:val="002F06B4"/>
    <w:rsid w:val="002F14F0"/>
    <w:rsid w:val="002F1DA5"/>
    <w:rsid w:val="002F2EEF"/>
    <w:rsid w:val="002F332A"/>
    <w:rsid w:val="00300F7D"/>
    <w:rsid w:val="00301083"/>
    <w:rsid w:val="00303352"/>
    <w:rsid w:val="00304BBB"/>
    <w:rsid w:val="00304E81"/>
    <w:rsid w:val="00305FC8"/>
    <w:rsid w:val="003071D2"/>
    <w:rsid w:val="00311F99"/>
    <w:rsid w:val="00312B23"/>
    <w:rsid w:val="00313D1B"/>
    <w:rsid w:val="00313F58"/>
    <w:rsid w:val="00315141"/>
    <w:rsid w:val="0032018F"/>
    <w:rsid w:val="00321C66"/>
    <w:rsid w:val="00326A3E"/>
    <w:rsid w:val="00331DFF"/>
    <w:rsid w:val="003349AE"/>
    <w:rsid w:val="00334E83"/>
    <w:rsid w:val="00337581"/>
    <w:rsid w:val="00340EBF"/>
    <w:rsid w:val="00345EA7"/>
    <w:rsid w:val="00353FFC"/>
    <w:rsid w:val="00354501"/>
    <w:rsid w:val="00354A02"/>
    <w:rsid w:val="00356B5A"/>
    <w:rsid w:val="00357AF4"/>
    <w:rsid w:val="00360192"/>
    <w:rsid w:val="00360388"/>
    <w:rsid w:val="00360C19"/>
    <w:rsid w:val="0036522C"/>
    <w:rsid w:val="00365E95"/>
    <w:rsid w:val="00375E9E"/>
    <w:rsid w:val="003778C0"/>
    <w:rsid w:val="003778F5"/>
    <w:rsid w:val="00380B59"/>
    <w:rsid w:val="00383E22"/>
    <w:rsid w:val="00385050"/>
    <w:rsid w:val="0039079E"/>
    <w:rsid w:val="00391DBA"/>
    <w:rsid w:val="00391FC5"/>
    <w:rsid w:val="00394FE7"/>
    <w:rsid w:val="003A293B"/>
    <w:rsid w:val="003A6C0A"/>
    <w:rsid w:val="003A75B0"/>
    <w:rsid w:val="003A77EB"/>
    <w:rsid w:val="003B1A80"/>
    <w:rsid w:val="003B3247"/>
    <w:rsid w:val="003B4DCB"/>
    <w:rsid w:val="003B51FF"/>
    <w:rsid w:val="003B62F0"/>
    <w:rsid w:val="003C1CC4"/>
    <w:rsid w:val="003C423D"/>
    <w:rsid w:val="003C5126"/>
    <w:rsid w:val="003C5C20"/>
    <w:rsid w:val="003C6067"/>
    <w:rsid w:val="003C6300"/>
    <w:rsid w:val="003C7570"/>
    <w:rsid w:val="003D0F13"/>
    <w:rsid w:val="003D1270"/>
    <w:rsid w:val="003D3BF3"/>
    <w:rsid w:val="003E26AB"/>
    <w:rsid w:val="003E30D2"/>
    <w:rsid w:val="003E3F6E"/>
    <w:rsid w:val="003F210B"/>
    <w:rsid w:val="003F218B"/>
    <w:rsid w:val="00401B4B"/>
    <w:rsid w:val="00402581"/>
    <w:rsid w:val="0040385A"/>
    <w:rsid w:val="00403B79"/>
    <w:rsid w:val="00404FC2"/>
    <w:rsid w:val="00405712"/>
    <w:rsid w:val="00411CC9"/>
    <w:rsid w:val="0041662C"/>
    <w:rsid w:val="00416E7F"/>
    <w:rsid w:val="00420E5C"/>
    <w:rsid w:val="00421D8B"/>
    <w:rsid w:val="00424C6D"/>
    <w:rsid w:val="00426281"/>
    <w:rsid w:val="00427876"/>
    <w:rsid w:val="00431BBA"/>
    <w:rsid w:val="00431DD0"/>
    <w:rsid w:val="00432B4B"/>
    <w:rsid w:val="00435069"/>
    <w:rsid w:val="00435216"/>
    <w:rsid w:val="004373CE"/>
    <w:rsid w:val="0044121F"/>
    <w:rsid w:val="00443C87"/>
    <w:rsid w:val="00444F1C"/>
    <w:rsid w:val="00450F88"/>
    <w:rsid w:val="004513B1"/>
    <w:rsid w:val="00451711"/>
    <w:rsid w:val="00456138"/>
    <w:rsid w:val="00457917"/>
    <w:rsid w:val="00460817"/>
    <w:rsid w:val="00460F98"/>
    <w:rsid w:val="004623AE"/>
    <w:rsid w:val="004640C9"/>
    <w:rsid w:val="004650BD"/>
    <w:rsid w:val="004658BF"/>
    <w:rsid w:val="00465F04"/>
    <w:rsid w:val="00466262"/>
    <w:rsid w:val="00467B17"/>
    <w:rsid w:val="00467EB1"/>
    <w:rsid w:val="00472AE6"/>
    <w:rsid w:val="00474225"/>
    <w:rsid w:val="004742A9"/>
    <w:rsid w:val="00477B0C"/>
    <w:rsid w:val="0048026C"/>
    <w:rsid w:val="00482AB8"/>
    <w:rsid w:val="00483B79"/>
    <w:rsid w:val="00486544"/>
    <w:rsid w:val="00486A4B"/>
    <w:rsid w:val="004902D9"/>
    <w:rsid w:val="00490D42"/>
    <w:rsid w:val="00494BFE"/>
    <w:rsid w:val="00495809"/>
    <w:rsid w:val="0049739D"/>
    <w:rsid w:val="0049799C"/>
    <w:rsid w:val="004A24C6"/>
    <w:rsid w:val="004A39ED"/>
    <w:rsid w:val="004A77C8"/>
    <w:rsid w:val="004B2639"/>
    <w:rsid w:val="004B2A1D"/>
    <w:rsid w:val="004B3C96"/>
    <w:rsid w:val="004B62FA"/>
    <w:rsid w:val="004C1008"/>
    <w:rsid w:val="004C167F"/>
    <w:rsid w:val="004C1953"/>
    <w:rsid w:val="004C7041"/>
    <w:rsid w:val="004D0715"/>
    <w:rsid w:val="004D3DB7"/>
    <w:rsid w:val="004D3EB6"/>
    <w:rsid w:val="004D532A"/>
    <w:rsid w:val="004D7451"/>
    <w:rsid w:val="004D7497"/>
    <w:rsid w:val="004E06C4"/>
    <w:rsid w:val="004E1CC8"/>
    <w:rsid w:val="004E2A33"/>
    <w:rsid w:val="004E4205"/>
    <w:rsid w:val="004F0B3E"/>
    <w:rsid w:val="004F15EC"/>
    <w:rsid w:val="004F3753"/>
    <w:rsid w:val="004F5D4C"/>
    <w:rsid w:val="004F792E"/>
    <w:rsid w:val="005006BE"/>
    <w:rsid w:val="00500C97"/>
    <w:rsid w:val="00503214"/>
    <w:rsid w:val="0050628F"/>
    <w:rsid w:val="0050666A"/>
    <w:rsid w:val="0050686F"/>
    <w:rsid w:val="00507E79"/>
    <w:rsid w:val="00510768"/>
    <w:rsid w:val="00510D9A"/>
    <w:rsid w:val="00511FAE"/>
    <w:rsid w:val="0051223E"/>
    <w:rsid w:val="00514F86"/>
    <w:rsid w:val="00517F4C"/>
    <w:rsid w:val="00520067"/>
    <w:rsid w:val="00520290"/>
    <w:rsid w:val="005207D8"/>
    <w:rsid w:val="00520FB3"/>
    <w:rsid w:val="0052149F"/>
    <w:rsid w:val="005224FB"/>
    <w:rsid w:val="0052258D"/>
    <w:rsid w:val="00526328"/>
    <w:rsid w:val="005341E4"/>
    <w:rsid w:val="00534587"/>
    <w:rsid w:val="0053481D"/>
    <w:rsid w:val="0053620E"/>
    <w:rsid w:val="00543B0B"/>
    <w:rsid w:val="00543E46"/>
    <w:rsid w:val="00543FB1"/>
    <w:rsid w:val="005443CD"/>
    <w:rsid w:val="00545EA7"/>
    <w:rsid w:val="005469E1"/>
    <w:rsid w:val="005475F1"/>
    <w:rsid w:val="005505C8"/>
    <w:rsid w:val="00556729"/>
    <w:rsid w:val="0055711B"/>
    <w:rsid w:val="005578EA"/>
    <w:rsid w:val="005628FC"/>
    <w:rsid w:val="00563BAC"/>
    <w:rsid w:val="00564A4E"/>
    <w:rsid w:val="0056623C"/>
    <w:rsid w:val="005717DC"/>
    <w:rsid w:val="00572D5C"/>
    <w:rsid w:val="005735FC"/>
    <w:rsid w:val="005740D9"/>
    <w:rsid w:val="0057675B"/>
    <w:rsid w:val="00577D41"/>
    <w:rsid w:val="00577FF9"/>
    <w:rsid w:val="0058190D"/>
    <w:rsid w:val="005833AB"/>
    <w:rsid w:val="0058681D"/>
    <w:rsid w:val="00587F15"/>
    <w:rsid w:val="00590DFA"/>
    <w:rsid w:val="005930C9"/>
    <w:rsid w:val="005960FE"/>
    <w:rsid w:val="005A0A29"/>
    <w:rsid w:val="005A25F4"/>
    <w:rsid w:val="005A2777"/>
    <w:rsid w:val="005A4043"/>
    <w:rsid w:val="005B4A2B"/>
    <w:rsid w:val="005B60D3"/>
    <w:rsid w:val="005B6CFD"/>
    <w:rsid w:val="005C2AC5"/>
    <w:rsid w:val="005C4E39"/>
    <w:rsid w:val="005C7501"/>
    <w:rsid w:val="005D5E60"/>
    <w:rsid w:val="005D7A33"/>
    <w:rsid w:val="005D7C74"/>
    <w:rsid w:val="005F3245"/>
    <w:rsid w:val="005F7293"/>
    <w:rsid w:val="00601A78"/>
    <w:rsid w:val="00604D32"/>
    <w:rsid w:val="00606FFC"/>
    <w:rsid w:val="00613CCF"/>
    <w:rsid w:val="006148BD"/>
    <w:rsid w:val="006215C8"/>
    <w:rsid w:val="0062304E"/>
    <w:rsid w:val="0062547B"/>
    <w:rsid w:val="00626BF4"/>
    <w:rsid w:val="006302BE"/>
    <w:rsid w:val="00632AD8"/>
    <w:rsid w:val="00634385"/>
    <w:rsid w:val="00634E73"/>
    <w:rsid w:val="00642C9C"/>
    <w:rsid w:val="0064375C"/>
    <w:rsid w:val="00646837"/>
    <w:rsid w:val="0065166D"/>
    <w:rsid w:val="00655070"/>
    <w:rsid w:val="00656311"/>
    <w:rsid w:val="00660FF7"/>
    <w:rsid w:val="006612D8"/>
    <w:rsid w:val="00661D84"/>
    <w:rsid w:val="00662BE3"/>
    <w:rsid w:val="00664D49"/>
    <w:rsid w:val="006650B9"/>
    <w:rsid w:val="00666E53"/>
    <w:rsid w:val="00671BC7"/>
    <w:rsid w:val="0067247F"/>
    <w:rsid w:val="00674281"/>
    <w:rsid w:val="00675F1D"/>
    <w:rsid w:val="0067776A"/>
    <w:rsid w:val="006817CC"/>
    <w:rsid w:val="0068207A"/>
    <w:rsid w:val="00684A12"/>
    <w:rsid w:val="00685E0B"/>
    <w:rsid w:val="0069189C"/>
    <w:rsid w:val="00694129"/>
    <w:rsid w:val="006965D8"/>
    <w:rsid w:val="006A49F7"/>
    <w:rsid w:val="006A4C8C"/>
    <w:rsid w:val="006B1973"/>
    <w:rsid w:val="006B28B0"/>
    <w:rsid w:val="006B53B2"/>
    <w:rsid w:val="006C0F13"/>
    <w:rsid w:val="006C12EE"/>
    <w:rsid w:val="006C21EA"/>
    <w:rsid w:val="006C4693"/>
    <w:rsid w:val="006D466F"/>
    <w:rsid w:val="006D59ED"/>
    <w:rsid w:val="006D6AD0"/>
    <w:rsid w:val="006D6B12"/>
    <w:rsid w:val="006E1DE2"/>
    <w:rsid w:val="006E7A94"/>
    <w:rsid w:val="006F3BAA"/>
    <w:rsid w:val="006F4B83"/>
    <w:rsid w:val="006F6C1F"/>
    <w:rsid w:val="007013B1"/>
    <w:rsid w:val="00701B56"/>
    <w:rsid w:val="00706739"/>
    <w:rsid w:val="007067FF"/>
    <w:rsid w:val="00706C6A"/>
    <w:rsid w:val="007070A8"/>
    <w:rsid w:val="00707498"/>
    <w:rsid w:val="00707C73"/>
    <w:rsid w:val="0071116A"/>
    <w:rsid w:val="00711E64"/>
    <w:rsid w:val="007150B2"/>
    <w:rsid w:val="007178B6"/>
    <w:rsid w:val="007204C5"/>
    <w:rsid w:val="0072134A"/>
    <w:rsid w:val="007267F0"/>
    <w:rsid w:val="007277C5"/>
    <w:rsid w:val="00727A32"/>
    <w:rsid w:val="00730393"/>
    <w:rsid w:val="00732C59"/>
    <w:rsid w:val="00732DE0"/>
    <w:rsid w:val="00732E4C"/>
    <w:rsid w:val="007334B2"/>
    <w:rsid w:val="0073501C"/>
    <w:rsid w:val="00736513"/>
    <w:rsid w:val="0074009F"/>
    <w:rsid w:val="00740B7D"/>
    <w:rsid w:val="00741815"/>
    <w:rsid w:val="00741E6A"/>
    <w:rsid w:val="00742E9F"/>
    <w:rsid w:val="00743E64"/>
    <w:rsid w:val="007445E6"/>
    <w:rsid w:val="00744B01"/>
    <w:rsid w:val="00744E2D"/>
    <w:rsid w:val="007472F7"/>
    <w:rsid w:val="0075097A"/>
    <w:rsid w:val="00754D82"/>
    <w:rsid w:val="00755E3F"/>
    <w:rsid w:val="00756B2C"/>
    <w:rsid w:val="007622F0"/>
    <w:rsid w:val="00762931"/>
    <w:rsid w:val="00762F13"/>
    <w:rsid w:val="0076619B"/>
    <w:rsid w:val="0076727A"/>
    <w:rsid w:val="007679F8"/>
    <w:rsid w:val="00767BFE"/>
    <w:rsid w:val="007700AC"/>
    <w:rsid w:val="0077272B"/>
    <w:rsid w:val="00773BF5"/>
    <w:rsid w:val="00776D9D"/>
    <w:rsid w:val="00777680"/>
    <w:rsid w:val="007779C9"/>
    <w:rsid w:val="00780100"/>
    <w:rsid w:val="00780289"/>
    <w:rsid w:val="00782B9F"/>
    <w:rsid w:val="00782C4D"/>
    <w:rsid w:val="007856FB"/>
    <w:rsid w:val="007863A0"/>
    <w:rsid w:val="007919CA"/>
    <w:rsid w:val="0079224E"/>
    <w:rsid w:val="00792943"/>
    <w:rsid w:val="007972ED"/>
    <w:rsid w:val="007A095F"/>
    <w:rsid w:val="007A6C8E"/>
    <w:rsid w:val="007B3F72"/>
    <w:rsid w:val="007B4010"/>
    <w:rsid w:val="007B4468"/>
    <w:rsid w:val="007B4D4B"/>
    <w:rsid w:val="007C2652"/>
    <w:rsid w:val="007C634B"/>
    <w:rsid w:val="007D15CE"/>
    <w:rsid w:val="007D1ABF"/>
    <w:rsid w:val="007D3961"/>
    <w:rsid w:val="007D3BB8"/>
    <w:rsid w:val="007D3E95"/>
    <w:rsid w:val="007D4869"/>
    <w:rsid w:val="007D64B3"/>
    <w:rsid w:val="007D6886"/>
    <w:rsid w:val="007E0E69"/>
    <w:rsid w:val="007E1DAA"/>
    <w:rsid w:val="007E2E42"/>
    <w:rsid w:val="007E43C1"/>
    <w:rsid w:val="007E742B"/>
    <w:rsid w:val="007E79E3"/>
    <w:rsid w:val="007F0588"/>
    <w:rsid w:val="007F2A75"/>
    <w:rsid w:val="007F33A2"/>
    <w:rsid w:val="007F6496"/>
    <w:rsid w:val="007F7BE0"/>
    <w:rsid w:val="00800A92"/>
    <w:rsid w:val="00801ECD"/>
    <w:rsid w:val="00805766"/>
    <w:rsid w:val="00810B92"/>
    <w:rsid w:val="00814398"/>
    <w:rsid w:val="008225F1"/>
    <w:rsid w:val="00822FBC"/>
    <w:rsid w:val="0082556E"/>
    <w:rsid w:val="00834A65"/>
    <w:rsid w:val="00841D65"/>
    <w:rsid w:val="0084259C"/>
    <w:rsid w:val="0084521F"/>
    <w:rsid w:val="00846A42"/>
    <w:rsid w:val="008508EA"/>
    <w:rsid w:val="00851425"/>
    <w:rsid w:val="0085391A"/>
    <w:rsid w:val="00854CE3"/>
    <w:rsid w:val="00855387"/>
    <w:rsid w:val="00855585"/>
    <w:rsid w:val="0086044E"/>
    <w:rsid w:val="00862BD5"/>
    <w:rsid w:val="008630CC"/>
    <w:rsid w:val="00865DDC"/>
    <w:rsid w:val="00867253"/>
    <w:rsid w:val="0087251E"/>
    <w:rsid w:val="0087275F"/>
    <w:rsid w:val="00876F76"/>
    <w:rsid w:val="00882CB4"/>
    <w:rsid w:val="008844D1"/>
    <w:rsid w:val="0088472E"/>
    <w:rsid w:val="00890454"/>
    <w:rsid w:val="0089191B"/>
    <w:rsid w:val="00891AF8"/>
    <w:rsid w:val="00891D98"/>
    <w:rsid w:val="00893511"/>
    <w:rsid w:val="0089407F"/>
    <w:rsid w:val="008942E6"/>
    <w:rsid w:val="008A1EE3"/>
    <w:rsid w:val="008A5969"/>
    <w:rsid w:val="008A67FA"/>
    <w:rsid w:val="008A6993"/>
    <w:rsid w:val="008A69F6"/>
    <w:rsid w:val="008B311C"/>
    <w:rsid w:val="008B6B3B"/>
    <w:rsid w:val="008B701B"/>
    <w:rsid w:val="008C00BA"/>
    <w:rsid w:val="008C0AF4"/>
    <w:rsid w:val="008C6648"/>
    <w:rsid w:val="008D101D"/>
    <w:rsid w:val="008D167C"/>
    <w:rsid w:val="008D1AEC"/>
    <w:rsid w:val="008D2EA1"/>
    <w:rsid w:val="008D4AAE"/>
    <w:rsid w:val="008D59CC"/>
    <w:rsid w:val="008D6CEF"/>
    <w:rsid w:val="008E21B3"/>
    <w:rsid w:val="008E6D68"/>
    <w:rsid w:val="008F20D5"/>
    <w:rsid w:val="008F46B8"/>
    <w:rsid w:val="00900B34"/>
    <w:rsid w:val="00901132"/>
    <w:rsid w:val="0090276C"/>
    <w:rsid w:val="00902C9B"/>
    <w:rsid w:val="0090303B"/>
    <w:rsid w:val="0090349D"/>
    <w:rsid w:val="00910A4B"/>
    <w:rsid w:val="00913551"/>
    <w:rsid w:val="00914C53"/>
    <w:rsid w:val="00915E16"/>
    <w:rsid w:val="009178B9"/>
    <w:rsid w:val="00917A0B"/>
    <w:rsid w:val="00922088"/>
    <w:rsid w:val="00923B0B"/>
    <w:rsid w:val="009242D0"/>
    <w:rsid w:val="009278E8"/>
    <w:rsid w:val="00930B00"/>
    <w:rsid w:val="00933AD6"/>
    <w:rsid w:val="00933D9C"/>
    <w:rsid w:val="00934459"/>
    <w:rsid w:val="009376F0"/>
    <w:rsid w:val="00941DFE"/>
    <w:rsid w:val="00941EB3"/>
    <w:rsid w:val="00942707"/>
    <w:rsid w:val="009435E2"/>
    <w:rsid w:val="009440B7"/>
    <w:rsid w:val="00944EE5"/>
    <w:rsid w:val="00950170"/>
    <w:rsid w:val="00955FEF"/>
    <w:rsid w:val="009603B9"/>
    <w:rsid w:val="00967341"/>
    <w:rsid w:val="009708FF"/>
    <w:rsid w:val="00973039"/>
    <w:rsid w:val="00974ADC"/>
    <w:rsid w:val="0098003B"/>
    <w:rsid w:val="00981B25"/>
    <w:rsid w:val="0098366C"/>
    <w:rsid w:val="00985340"/>
    <w:rsid w:val="00990146"/>
    <w:rsid w:val="00991C60"/>
    <w:rsid w:val="00996B9C"/>
    <w:rsid w:val="00997BAC"/>
    <w:rsid w:val="009A0735"/>
    <w:rsid w:val="009A1182"/>
    <w:rsid w:val="009A3594"/>
    <w:rsid w:val="009A44CD"/>
    <w:rsid w:val="009A4E5A"/>
    <w:rsid w:val="009A5AE0"/>
    <w:rsid w:val="009A6264"/>
    <w:rsid w:val="009A6CF8"/>
    <w:rsid w:val="009B0363"/>
    <w:rsid w:val="009B0E9E"/>
    <w:rsid w:val="009B1BAA"/>
    <w:rsid w:val="009B7DAD"/>
    <w:rsid w:val="009C1C72"/>
    <w:rsid w:val="009C2AC7"/>
    <w:rsid w:val="009C43F8"/>
    <w:rsid w:val="009C4CBD"/>
    <w:rsid w:val="009C755B"/>
    <w:rsid w:val="009D3D90"/>
    <w:rsid w:val="009E19A9"/>
    <w:rsid w:val="009F26FA"/>
    <w:rsid w:val="009F2B40"/>
    <w:rsid w:val="009F301E"/>
    <w:rsid w:val="009F502E"/>
    <w:rsid w:val="009F50F0"/>
    <w:rsid w:val="009F5266"/>
    <w:rsid w:val="009F7470"/>
    <w:rsid w:val="009F782D"/>
    <w:rsid w:val="00A0068A"/>
    <w:rsid w:val="00A100A4"/>
    <w:rsid w:val="00A13231"/>
    <w:rsid w:val="00A1359E"/>
    <w:rsid w:val="00A14D7B"/>
    <w:rsid w:val="00A16420"/>
    <w:rsid w:val="00A2336F"/>
    <w:rsid w:val="00A2716E"/>
    <w:rsid w:val="00A30AE1"/>
    <w:rsid w:val="00A3354F"/>
    <w:rsid w:val="00A33691"/>
    <w:rsid w:val="00A33E29"/>
    <w:rsid w:val="00A35D7E"/>
    <w:rsid w:val="00A415C6"/>
    <w:rsid w:val="00A426BA"/>
    <w:rsid w:val="00A4447E"/>
    <w:rsid w:val="00A51212"/>
    <w:rsid w:val="00A54BE3"/>
    <w:rsid w:val="00A61CEC"/>
    <w:rsid w:val="00A64EE9"/>
    <w:rsid w:val="00A650E5"/>
    <w:rsid w:val="00A671CA"/>
    <w:rsid w:val="00A71BA1"/>
    <w:rsid w:val="00A752E7"/>
    <w:rsid w:val="00A83312"/>
    <w:rsid w:val="00A86470"/>
    <w:rsid w:val="00A87B2B"/>
    <w:rsid w:val="00A92274"/>
    <w:rsid w:val="00A92874"/>
    <w:rsid w:val="00A94760"/>
    <w:rsid w:val="00A95ABB"/>
    <w:rsid w:val="00A97278"/>
    <w:rsid w:val="00AA0703"/>
    <w:rsid w:val="00AB0355"/>
    <w:rsid w:val="00AB3B13"/>
    <w:rsid w:val="00AC044B"/>
    <w:rsid w:val="00AC1A8F"/>
    <w:rsid w:val="00AC1B6B"/>
    <w:rsid w:val="00AC292D"/>
    <w:rsid w:val="00AC35E4"/>
    <w:rsid w:val="00AC4F12"/>
    <w:rsid w:val="00AC61B4"/>
    <w:rsid w:val="00AC6544"/>
    <w:rsid w:val="00AD01D7"/>
    <w:rsid w:val="00AD1D0C"/>
    <w:rsid w:val="00AD3A20"/>
    <w:rsid w:val="00AD6682"/>
    <w:rsid w:val="00AD727A"/>
    <w:rsid w:val="00AE11BB"/>
    <w:rsid w:val="00AE4B77"/>
    <w:rsid w:val="00AE4F87"/>
    <w:rsid w:val="00AE5EA6"/>
    <w:rsid w:val="00AF70FE"/>
    <w:rsid w:val="00B00751"/>
    <w:rsid w:val="00B007FD"/>
    <w:rsid w:val="00B00F92"/>
    <w:rsid w:val="00B019E9"/>
    <w:rsid w:val="00B03567"/>
    <w:rsid w:val="00B038DA"/>
    <w:rsid w:val="00B06747"/>
    <w:rsid w:val="00B0733D"/>
    <w:rsid w:val="00B07AB8"/>
    <w:rsid w:val="00B113CB"/>
    <w:rsid w:val="00B14E00"/>
    <w:rsid w:val="00B247C9"/>
    <w:rsid w:val="00B32F99"/>
    <w:rsid w:val="00B34474"/>
    <w:rsid w:val="00B357DD"/>
    <w:rsid w:val="00B374B1"/>
    <w:rsid w:val="00B4009C"/>
    <w:rsid w:val="00B41298"/>
    <w:rsid w:val="00B41501"/>
    <w:rsid w:val="00B45881"/>
    <w:rsid w:val="00B45B86"/>
    <w:rsid w:val="00B472B1"/>
    <w:rsid w:val="00B474BF"/>
    <w:rsid w:val="00B50D65"/>
    <w:rsid w:val="00B50F12"/>
    <w:rsid w:val="00B51593"/>
    <w:rsid w:val="00B516AE"/>
    <w:rsid w:val="00B51A96"/>
    <w:rsid w:val="00B536DE"/>
    <w:rsid w:val="00B56A15"/>
    <w:rsid w:val="00B61E62"/>
    <w:rsid w:val="00B62119"/>
    <w:rsid w:val="00B634D8"/>
    <w:rsid w:val="00B671DD"/>
    <w:rsid w:val="00B679AD"/>
    <w:rsid w:val="00B67F67"/>
    <w:rsid w:val="00B70403"/>
    <w:rsid w:val="00B7174B"/>
    <w:rsid w:val="00B71EB6"/>
    <w:rsid w:val="00B75653"/>
    <w:rsid w:val="00B80D99"/>
    <w:rsid w:val="00B83093"/>
    <w:rsid w:val="00B8378F"/>
    <w:rsid w:val="00B83D94"/>
    <w:rsid w:val="00B85AF0"/>
    <w:rsid w:val="00B86B7E"/>
    <w:rsid w:val="00B86CD4"/>
    <w:rsid w:val="00B8747F"/>
    <w:rsid w:val="00B93FC9"/>
    <w:rsid w:val="00B969CE"/>
    <w:rsid w:val="00BA5109"/>
    <w:rsid w:val="00BA65E9"/>
    <w:rsid w:val="00BB10EC"/>
    <w:rsid w:val="00BB2540"/>
    <w:rsid w:val="00BB2734"/>
    <w:rsid w:val="00BB2BB6"/>
    <w:rsid w:val="00BB46D3"/>
    <w:rsid w:val="00BB6F3A"/>
    <w:rsid w:val="00BC2F05"/>
    <w:rsid w:val="00BC3B55"/>
    <w:rsid w:val="00BC5413"/>
    <w:rsid w:val="00BC6837"/>
    <w:rsid w:val="00BC737D"/>
    <w:rsid w:val="00BD091B"/>
    <w:rsid w:val="00BD125E"/>
    <w:rsid w:val="00BD3310"/>
    <w:rsid w:val="00BD351C"/>
    <w:rsid w:val="00BD4BEF"/>
    <w:rsid w:val="00BD717B"/>
    <w:rsid w:val="00BE20FD"/>
    <w:rsid w:val="00BE534E"/>
    <w:rsid w:val="00BE6776"/>
    <w:rsid w:val="00BE6B06"/>
    <w:rsid w:val="00BF284F"/>
    <w:rsid w:val="00BF4B9D"/>
    <w:rsid w:val="00BF7C77"/>
    <w:rsid w:val="00C0034C"/>
    <w:rsid w:val="00C00C52"/>
    <w:rsid w:val="00C012C2"/>
    <w:rsid w:val="00C052BE"/>
    <w:rsid w:val="00C10B53"/>
    <w:rsid w:val="00C12A7F"/>
    <w:rsid w:val="00C14EFD"/>
    <w:rsid w:val="00C15D93"/>
    <w:rsid w:val="00C16182"/>
    <w:rsid w:val="00C24E4B"/>
    <w:rsid w:val="00C24E54"/>
    <w:rsid w:val="00C268A4"/>
    <w:rsid w:val="00C32C63"/>
    <w:rsid w:val="00C347B0"/>
    <w:rsid w:val="00C34813"/>
    <w:rsid w:val="00C36B40"/>
    <w:rsid w:val="00C40493"/>
    <w:rsid w:val="00C43D2E"/>
    <w:rsid w:val="00C442A7"/>
    <w:rsid w:val="00C448B5"/>
    <w:rsid w:val="00C44B0C"/>
    <w:rsid w:val="00C44DC2"/>
    <w:rsid w:val="00C45BFB"/>
    <w:rsid w:val="00C47C55"/>
    <w:rsid w:val="00C61908"/>
    <w:rsid w:val="00C64883"/>
    <w:rsid w:val="00C67EFC"/>
    <w:rsid w:val="00C7141A"/>
    <w:rsid w:val="00C71B77"/>
    <w:rsid w:val="00C75619"/>
    <w:rsid w:val="00C75E0F"/>
    <w:rsid w:val="00C77917"/>
    <w:rsid w:val="00C77A74"/>
    <w:rsid w:val="00C808D3"/>
    <w:rsid w:val="00C8222A"/>
    <w:rsid w:val="00C82CB6"/>
    <w:rsid w:val="00C849DE"/>
    <w:rsid w:val="00C8560E"/>
    <w:rsid w:val="00C85DCE"/>
    <w:rsid w:val="00C9081B"/>
    <w:rsid w:val="00C92396"/>
    <w:rsid w:val="00C97D25"/>
    <w:rsid w:val="00CA1C61"/>
    <w:rsid w:val="00CA5766"/>
    <w:rsid w:val="00CA7F54"/>
    <w:rsid w:val="00CB0B6D"/>
    <w:rsid w:val="00CB3102"/>
    <w:rsid w:val="00CB6784"/>
    <w:rsid w:val="00CB7759"/>
    <w:rsid w:val="00CB7B51"/>
    <w:rsid w:val="00CC2DC6"/>
    <w:rsid w:val="00CD0502"/>
    <w:rsid w:val="00CD1484"/>
    <w:rsid w:val="00CD1E9F"/>
    <w:rsid w:val="00CE1EC6"/>
    <w:rsid w:val="00CE24B9"/>
    <w:rsid w:val="00CE3331"/>
    <w:rsid w:val="00CE5FC4"/>
    <w:rsid w:val="00CF1118"/>
    <w:rsid w:val="00CF6779"/>
    <w:rsid w:val="00CF79B0"/>
    <w:rsid w:val="00D132CD"/>
    <w:rsid w:val="00D14939"/>
    <w:rsid w:val="00D14A76"/>
    <w:rsid w:val="00D21BD2"/>
    <w:rsid w:val="00D21F29"/>
    <w:rsid w:val="00D235E2"/>
    <w:rsid w:val="00D25143"/>
    <w:rsid w:val="00D262EF"/>
    <w:rsid w:val="00D2791E"/>
    <w:rsid w:val="00D300E4"/>
    <w:rsid w:val="00D31E06"/>
    <w:rsid w:val="00D348C0"/>
    <w:rsid w:val="00D350BC"/>
    <w:rsid w:val="00D36CB3"/>
    <w:rsid w:val="00D40302"/>
    <w:rsid w:val="00D42087"/>
    <w:rsid w:val="00D424BD"/>
    <w:rsid w:val="00D4302C"/>
    <w:rsid w:val="00D4550C"/>
    <w:rsid w:val="00D532F7"/>
    <w:rsid w:val="00D54DF0"/>
    <w:rsid w:val="00D60D5C"/>
    <w:rsid w:val="00D61244"/>
    <w:rsid w:val="00D6220C"/>
    <w:rsid w:val="00D711B7"/>
    <w:rsid w:val="00D72C69"/>
    <w:rsid w:val="00D7352A"/>
    <w:rsid w:val="00D74EBE"/>
    <w:rsid w:val="00D7560D"/>
    <w:rsid w:val="00D7584F"/>
    <w:rsid w:val="00D767F2"/>
    <w:rsid w:val="00D879E2"/>
    <w:rsid w:val="00D94802"/>
    <w:rsid w:val="00DA162C"/>
    <w:rsid w:val="00DA5470"/>
    <w:rsid w:val="00DA62F1"/>
    <w:rsid w:val="00DA642D"/>
    <w:rsid w:val="00DA7FAA"/>
    <w:rsid w:val="00DB1BB4"/>
    <w:rsid w:val="00DB3845"/>
    <w:rsid w:val="00DB72C4"/>
    <w:rsid w:val="00DC1733"/>
    <w:rsid w:val="00DC1DB2"/>
    <w:rsid w:val="00DC3462"/>
    <w:rsid w:val="00DC4676"/>
    <w:rsid w:val="00DC77A1"/>
    <w:rsid w:val="00DD05CF"/>
    <w:rsid w:val="00DD174B"/>
    <w:rsid w:val="00DD2002"/>
    <w:rsid w:val="00DD640B"/>
    <w:rsid w:val="00DE31F3"/>
    <w:rsid w:val="00DE4836"/>
    <w:rsid w:val="00DE4E58"/>
    <w:rsid w:val="00DE6F5E"/>
    <w:rsid w:val="00DE794B"/>
    <w:rsid w:val="00DF0604"/>
    <w:rsid w:val="00DF072B"/>
    <w:rsid w:val="00DF1358"/>
    <w:rsid w:val="00DF24F6"/>
    <w:rsid w:val="00DF6F4C"/>
    <w:rsid w:val="00DF7FF9"/>
    <w:rsid w:val="00E0307D"/>
    <w:rsid w:val="00E07C33"/>
    <w:rsid w:val="00E13633"/>
    <w:rsid w:val="00E13ED9"/>
    <w:rsid w:val="00E143B0"/>
    <w:rsid w:val="00E1533C"/>
    <w:rsid w:val="00E15CCB"/>
    <w:rsid w:val="00E20794"/>
    <w:rsid w:val="00E21BDE"/>
    <w:rsid w:val="00E2280E"/>
    <w:rsid w:val="00E22BBD"/>
    <w:rsid w:val="00E25532"/>
    <w:rsid w:val="00E261EE"/>
    <w:rsid w:val="00E269DE"/>
    <w:rsid w:val="00E310E5"/>
    <w:rsid w:val="00E32221"/>
    <w:rsid w:val="00E3231C"/>
    <w:rsid w:val="00E34CA9"/>
    <w:rsid w:val="00E37D6B"/>
    <w:rsid w:val="00E43762"/>
    <w:rsid w:val="00E43A05"/>
    <w:rsid w:val="00E44E48"/>
    <w:rsid w:val="00E5060B"/>
    <w:rsid w:val="00E51A1D"/>
    <w:rsid w:val="00E51BFE"/>
    <w:rsid w:val="00E52DAD"/>
    <w:rsid w:val="00E55421"/>
    <w:rsid w:val="00E554E8"/>
    <w:rsid w:val="00E617D6"/>
    <w:rsid w:val="00E63B03"/>
    <w:rsid w:val="00E67004"/>
    <w:rsid w:val="00E67A4F"/>
    <w:rsid w:val="00E70315"/>
    <w:rsid w:val="00E742F3"/>
    <w:rsid w:val="00E74587"/>
    <w:rsid w:val="00E745CB"/>
    <w:rsid w:val="00E75383"/>
    <w:rsid w:val="00E80812"/>
    <w:rsid w:val="00E80A25"/>
    <w:rsid w:val="00E813BA"/>
    <w:rsid w:val="00E8611B"/>
    <w:rsid w:val="00E904A8"/>
    <w:rsid w:val="00E904BC"/>
    <w:rsid w:val="00E90D34"/>
    <w:rsid w:val="00E93356"/>
    <w:rsid w:val="00E958BA"/>
    <w:rsid w:val="00EA05C0"/>
    <w:rsid w:val="00EA06FA"/>
    <w:rsid w:val="00EA0888"/>
    <w:rsid w:val="00EA59C8"/>
    <w:rsid w:val="00EA6B45"/>
    <w:rsid w:val="00EB0631"/>
    <w:rsid w:val="00EB4D15"/>
    <w:rsid w:val="00EB5290"/>
    <w:rsid w:val="00EC1001"/>
    <w:rsid w:val="00EC357A"/>
    <w:rsid w:val="00EC533F"/>
    <w:rsid w:val="00EC5885"/>
    <w:rsid w:val="00EC642B"/>
    <w:rsid w:val="00EC7114"/>
    <w:rsid w:val="00ED14D8"/>
    <w:rsid w:val="00EE33A3"/>
    <w:rsid w:val="00EE3487"/>
    <w:rsid w:val="00EF4DC6"/>
    <w:rsid w:val="00EF54C0"/>
    <w:rsid w:val="00EF579B"/>
    <w:rsid w:val="00F00BCA"/>
    <w:rsid w:val="00F027C6"/>
    <w:rsid w:val="00F029E7"/>
    <w:rsid w:val="00F0349B"/>
    <w:rsid w:val="00F0479D"/>
    <w:rsid w:val="00F058D8"/>
    <w:rsid w:val="00F06420"/>
    <w:rsid w:val="00F06700"/>
    <w:rsid w:val="00F111E3"/>
    <w:rsid w:val="00F11319"/>
    <w:rsid w:val="00F1624B"/>
    <w:rsid w:val="00F17506"/>
    <w:rsid w:val="00F17CAF"/>
    <w:rsid w:val="00F2023E"/>
    <w:rsid w:val="00F22003"/>
    <w:rsid w:val="00F22E2A"/>
    <w:rsid w:val="00F24098"/>
    <w:rsid w:val="00F25239"/>
    <w:rsid w:val="00F255FB"/>
    <w:rsid w:val="00F3120C"/>
    <w:rsid w:val="00F31BF5"/>
    <w:rsid w:val="00F36208"/>
    <w:rsid w:val="00F366F1"/>
    <w:rsid w:val="00F36B8C"/>
    <w:rsid w:val="00F37FFE"/>
    <w:rsid w:val="00F43BA8"/>
    <w:rsid w:val="00F52B8F"/>
    <w:rsid w:val="00F54D2A"/>
    <w:rsid w:val="00F56017"/>
    <w:rsid w:val="00F56E19"/>
    <w:rsid w:val="00F57C96"/>
    <w:rsid w:val="00F6053C"/>
    <w:rsid w:val="00F62429"/>
    <w:rsid w:val="00F67CA1"/>
    <w:rsid w:val="00F71AA1"/>
    <w:rsid w:val="00F72570"/>
    <w:rsid w:val="00F85EC7"/>
    <w:rsid w:val="00F92804"/>
    <w:rsid w:val="00F95D8A"/>
    <w:rsid w:val="00F97C1A"/>
    <w:rsid w:val="00FA2F92"/>
    <w:rsid w:val="00FA4713"/>
    <w:rsid w:val="00FA6326"/>
    <w:rsid w:val="00FA6C24"/>
    <w:rsid w:val="00FA7873"/>
    <w:rsid w:val="00FA7AB8"/>
    <w:rsid w:val="00FB0B45"/>
    <w:rsid w:val="00FB315C"/>
    <w:rsid w:val="00FB42EC"/>
    <w:rsid w:val="00FB489E"/>
    <w:rsid w:val="00FB538C"/>
    <w:rsid w:val="00FC0B80"/>
    <w:rsid w:val="00FC56A9"/>
    <w:rsid w:val="00FD0B45"/>
    <w:rsid w:val="00FD1B34"/>
    <w:rsid w:val="00FD4F0A"/>
    <w:rsid w:val="00FD6815"/>
    <w:rsid w:val="00FE30BB"/>
    <w:rsid w:val="00FE3FB9"/>
    <w:rsid w:val="00FE4832"/>
    <w:rsid w:val="00FE488F"/>
    <w:rsid w:val="00FF02A7"/>
    <w:rsid w:val="00FF17B9"/>
    <w:rsid w:val="00FF193B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20870-0E65-4864-94F7-8F1EF88D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05"/>
    <w:pPr>
      <w:jc w:val="both"/>
    </w:pPr>
    <w:rPr>
      <w:sz w:val="28"/>
      <w:szCs w:val="28"/>
      <w:lang w:val="uk-UA" w:eastAsia="en-US"/>
    </w:rPr>
  </w:style>
  <w:style w:type="paragraph" w:styleId="1">
    <w:name w:val="heading 1"/>
    <w:basedOn w:val="a"/>
    <w:next w:val="a"/>
    <w:link w:val="10"/>
    <w:qFormat/>
    <w:rsid w:val="00041A48"/>
    <w:pPr>
      <w:keepNext/>
      <w:jc w:val="center"/>
      <w:outlineLvl w:val="0"/>
    </w:pPr>
    <w:rPr>
      <w:rFonts w:eastAsia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C1DB2"/>
    <w:pPr>
      <w:keepNext/>
      <w:jc w:val="center"/>
      <w:outlineLvl w:val="2"/>
    </w:pPr>
    <w:rPr>
      <w:rFonts w:eastAsia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041A48"/>
    <w:pPr>
      <w:keepNext/>
      <w:jc w:val="center"/>
      <w:outlineLvl w:val="3"/>
    </w:pPr>
    <w:rPr>
      <w:rFonts w:eastAsia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C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50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175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041A48"/>
    <w:rPr>
      <w:rFonts w:eastAsia="Times New Roman"/>
      <w:sz w:val="28"/>
      <w:szCs w:val="24"/>
      <w:lang w:val="uk-UA"/>
    </w:rPr>
  </w:style>
  <w:style w:type="character" w:customStyle="1" w:styleId="40">
    <w:name w:val="Заголовок 4 Знак"/>
    <w:link w:val="4"/>
    <w:rsid w:val="00041A48"/>
    <w:rPr>
      <w:rFonts w:eastAsia="Times New Roman"/>
      <w:b/>
      <w:sz w:val="24"/>
      <w:szCs w:val="24"/>
      <w:lang w:val="uk-UA"/>
    </w:rPr>
  </w:style>
  <w:style w:type="paragraph" w:styleId="a6">
    <w:name w:val="header"/>
    <w:basedOn w:val="a"/>
    <w:link w:val="a7"/>
    <w:rsid w:val="00041A48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link w:val="a6"/>
    <w:rsid w:val="00041A48"/>
    <w:rPr>
      <w:rFonts w:eastAsia="Times New Roman"/>
      <w:sz w:val="24"/>
      <w:szCs w:val="24"/>
    </w:rPr>
  </w:style>
  <w:style w:type="paragraph" w:customStyle="1" w:styleId="21">
    <w:name w:val="Знак Знак2"/>
    <w:basedOn w:val="a"/>
    <w:rsid w:val="00486A4B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"/>
    <w:link w:val="23"/>
    <w:rsid w:val="00655070"/>
    <w:pPr>
      <w:tabs>
        <w:tab w:val="left" w:pos="748"/>
        <w:tab w:val="left" w:pos="900"/>
      </w:tabs>
      <w:ind w:left="748" w:hanging="561"/>
    </w:pPr>
    <w:rPr>
      <w:rFonts w:eastAsia="Times New Roman"/>
      <w:bCs/>
      <w:szCs w:val="24"/>
    </w:rPr>
  </w:style>
  <w:style w:type="character" w:customStyle="1" w:styleId="23">
    <w:name w:val="Основной текст с отступом 2 Знак"/>
    <w:link w:val="22"/>
    <w:rsid w:val="00655070"/>
    <w:rPr>
      <w:rFonts w:eastAsia="Times New Roman"/>
      <w:bCs/>
      <w:sz w:val="28"/>
      <w:szCs w:val="24"/>
    </w:rPr>
  </w:style>
  <w:style w:type="paragraph" w:styleId="a8">
    <w:name w:val="List Paragraph"/>
    <w:basedOn w:val="a"/>
    <w:link w:val="a9"/>
    <w:uiPriority w:val="99"/>
    <w:qFormat/>
    <w:rsid w:val="0065507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9">
    <w:name w:val="Абзац списка Знак"/>
    <w:link w:val="a8"/>
    <w:uiPriority w:val="99"/>
    <w:locked/>
    <w:rsid w:val="00655070"/>
    <w:rPr>
      <w:rFonts w:ascii="Calibri" w:hAnsi="Calibri"/>
      <w:sz w:val="22"/>
      <w:szCs w:val="22"/>
    </w:rPr>
  </w:style>
  <w:style w:type="paragraph" w:styleId="aa">
    <w:name w:val="Body Text Indent"/>
    <w:basedOn w:val="a"/>
    <w:link w:val="ab"/>
    <w:rsid w:val="00730393"/>
    <w:pPr>
      <w:ind w:firstLine="561"/>
    </w:pPr>
    <w:rPr>
      <w:rFonts w:eastAsia="Times New Roman"/>
      <w:bCs/>
      <w:szCs w:val="24"/>
    </w:rPr>
  </w:style>
  <w:style w:type="character" w:customStyle="1" w:styleId="ab">
    <w:name w:val="Основной текст с отступом Знак"/>
    <w:link w:val="aa"/>
    <w:rsid w:val="00730393"/>
    <w:rPr>
      <w:rFonts w:eastAsia="Times New Roman"/>
      <w:bCs/>
      <w:sz w:val="28"/>
      <w:szCs w:val="24"/>
      <w:lang w:val="uk-UA"/>
    </w:rPr>
  </w:style>
  <w:style w:type="character" w:customStyle="1" w:styleId="30">
    <w:name w:val="Заголовок 3 Знак"/>
    <w:link w:val="3"/>
    <w:rsid w:val="00DC1DB2"/>
    <w:rPr>
      <w:rFonts w:eastAsia="Times New Roman"/>
      <w:b/>
      <w:bCs/>
      <w:sz w:val="28"/>
      <w:szCs w:val="24"/>
      <w:lang w:val="uk-UA"/>
    </w:rPr>
  </w:style>
  <w:style w:type="paragraph" w:styleId="ac">
    <w:name w:val="Body Text"/>
    <w:basedOn w:val="a"/>
    <w:link w:val="ad"/>
    <w:uiPriority w:val="99"/>
    <w:semiHidden/>
    <w:unhideWhenUsed/>
    <w:rsid w:val="001A426C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1A426C"/>
    <w:rPr>
      <w:sz w:val="28"/>
      <w:szCs w:val="28"/>
      <w:lang w:val="uk-UA" w:eastAsia="en-US"/>
    </w:rPr>
  </w:style>
  <w:style w:type="paragraph" w:styleId="ae">
    <w:name w:val="Normal (Web)"/>
    <w:basedOn w:val="a"/>
    <w:uiPriority w:val="99"/>
    <w:qFormat/>
    <w:rsid w:val="00B86CD4"/>
    <w:pPr>
      <w:suppressAutoHyphens/>
      <w:spacing w:before="100" w:beforeAutospacing="1" w:after="100" w:afterAutospacing="1" w:line="1" w:lineRule="atLeast"/>
      <w:ind w:leftChars="-1" w:left="-1" w:hangingChars="1" w:hanging="1"/>
      <w:jc w:val="left"/>
      <w:textAlignment w:val="top"/>
      <w:outlineLvl w:val="0"/>
    </w:pPr>
    <w:rPr>
      <w:rFonts w:eastAsia="Times New Roman"/>
      <w:position w:val="-1"/>
      <w:sz w:val="24"/>
      <w:szCs w:val="24"/>
      <w:lang w:val="ru-RU" w:eastAsia="ru-RU"/>
    </w:rPr>
  </w:style>
  <w:style w:type="character" w:customStyle="1" w:styleId="docdata">
    <w:name w:val="docdata"/>
    <w:aliases w:val="docy,v5,1598,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1F228E"/>
  </w:style>
  <w:style w:type="paragraph" w:customStyle="1" w:styleId="2202">
    <w:name w:val="2202"/>
    <w:aliases w:val="baiaagaaboqcaaadjwqaaawdbaaaaaaaaaaaaaaaaaaaaaaaaaaaaaaaaaaaaaaaaaaaaaaaaaaaaaaaaaaaaaaaaaaaaaaaaaaaaaaaaaaaaaaaaaaaaaaaaaaaaaaaaaaaaaaaaaaaaaaaaaaaaaaaaaaaaaaaaaaaaaaaaaaaaaaaaaaaaaaaaaaaaaaaaaaaaaaaaaaaaaaaaaaaaaaaaaaaaaaaaaaaaaaa"/>
    <w:basedOn w:val="a"/>
    <w:rsid w:val="002256F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customStyle="1" w:styleId="1966">
    <w:name w:val="1966"/>
    <w:aliases w:val="baiaagaaboqcaaadowmaaawxawaaaaaaaaaaaaaaaaaaaaaaaaaaaaaaaaaaaaaaaaaaaaaaaaaaaaaaaaaaaaaaaaaaaaaaaaaaaaaaaaaaaaaaaaaaaaaaaaaaaaaaaaaaaaaaaaaaaaaaaaaaaaaaaaaaaaaaaaaaaaaaaaaaaaaaaaaaaaaaaaaaaaaaaaaaaaaaaaaaaaaaaaaaaaaaaaaaaaaaaaaaaaaa"/>
    <w:basedOn w:val="a"/>
    <w:rsid w:val="002256F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styleId="af">
    <w:name w:val="Hyperlink"/>
    <w:uiPriority w:val="99"/>
    <w:unhideWhenUsed/>
    <w:rsid w:val="00C71B77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4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CA256-4875-4CD6-8E8B-E1D007A8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01(20)11</vt:lpstr>
      <vt:lpstr>01(20)11</vt:lpstr>
    </vt:vector>
  </TitlesOfParts>
  <Company/>
  <LinksUpToDate>false</LinksUpToDate>
  <CharactersWithSpaces>6539</CharactersWithSpaces>
  <SharedDoc>false</SharedDoc>
  <HLinks>
    <vt:vector size="84" baseType="variant">
      <vt:variant>
        <vt:i4>6750313</vt:i4>
      </vt:variant>
      <vt:variant>
        <vt:i4>39</vt:i4>
      </vt:variant>
      <vt:variant>
        <vt:i4>0</vt:i4>
      </vt:variant>
      <vt:variant>
        <vt:i4>5</vt:i4>
      </vt:variant>
      <vt:variant>
        <vt:lpwstr>https://us05web.zoom.us/j/82217816287?pwd=1692awxVBCfPCLuXa9Y4YjmvbdqxTr.1</vt:lpwstr>
      </vt:variant>
      <vt:variant>
        <vt:lpwstr/>
      </vt:variant>
      <vt:variant>
        <vt:i4>2883694</vt:i4>
      </vt:variant>
      <vt:variant>
        <vt:i4>36</vt:i4>
      </vt:variant>
      <vt:variant>
        <vt:i4>0</vt:i4>
      </vt:variant>
      <vt:variant>
        <vt:i4>5</vt:i4>
      </vt:variant>
      <vt:variant>
        <vt:lpwstr>https://us05web.zoom.us/j/81511269453?pwd=G0R5UVFq9u8NF8EbabLU1C1nxPiasu.1</vt:lpwstr>
      </vt:variant>
      <vt:variant>
        <vt:lpwstr/>
      </vt:variant>
      <vt:variant>
        <vt:i4>2556005</vt:i4>
      </vt:variant>
      <vt:variant>
        <vt:i4>33</vt:i4>
      </vt:variant>
      <vt:variant>
        <vt:i4>0</vt:i4>
      </vt:variant>
      <vt:variant>
        <vt:i4>5</vt:i4>
      </vt:variant>
      <vt:variant>
        <vt:lpwstr>https://us05web.zoom.us/j/89712813486?pwd=0YcQUX6Yipab0sF2lgaxApuH3LMFJd.1</vt:lpwstr>
      </vt:variant>
      <vt:variant>
        <vt:lpwstr/>
      </vt:variant>
      <vt:variant>
        <vt:i4>6357026</vt:i4>
      </vt:variant>
      <vt:variant>
        <vt:i4>30</vt:i4>
      </vt:variant>
      <vt:variant>
        <vt:i4>0</vt:i4>
      </vt:variant>
      <vt:variant>
        <vt:i4>5</vt:i4>
      </vt:variant>
      <vt:variant>
        <vt:lpwstr>https://us05web.zoom.us/j/86478973656?pwd=A4RBJVPR3Pt2R3BFrIcJbvc8bhngKW.1</vt:lpwstr>
      </vt:variant>
      <vt:variant>
        <vt:lpwstr/>
      </vt:variant>
      <vt:variant>
        <vt:i4>5308482</vt:i4>
      </vt:variant>
      <vt:variant>
        <vt:i4>27</vt:i4>
      </vt:variant>
      <vt:variant>
        <vt:i4>0</vt:i4>
      </vt:variant>
      <vt:variant>
        <vt:i4>5</vt:i4>
      </vt:variant>
      <vt:variant>
        <vt:lpwstr>https://us05web.zoom.us/j/2717334944?pwd=SnNnOUw1eHFMRURlRTNQZXJyQWlOUT09&amp;omn=83055225252</vt:lpwstr>
      </vt:variant>
      <vt:variant>
        <vt:lpwstr/>
      </vt:variant>
      <vt:variant>
        <vt:i4>3276913</vt:i4>
      </vt:variant>
      <vt:variant>
        <vt:i4>24</vt:i4>
      </vt:variant>
      <vt:variant>
        <vt:i4>0</vt:i4>
      </vt:variant>
      <vt:variant>
        <vt:i4>5</vt:i4>
      </vt:variant>
      <vt:variant>
        <vt:lpwstr>https://us05web.zoom.us/j/81615418807?pwd=iLWSxe00MMHTIS1jpzUMxdNXRzwval.1</vt:lpwstr>
      </vt:variant>
      <vt:variant>
        <vt:lpwstr/>
      </vt:variant>
      <vt:variant>
        <vt:i4>5963844</vt:i4>
      </vt:variant>
      <vt:variant>
        <vt:i4>21</vt:i4>
      </vt:variant>
      <vt:variant>
        <vt:i4>0</vt:i4>
      </vt:variant>
      <vt:variant>
        <vt:i4>5</vt:i4>
      </vt:variant>
      <vt:variant>
        <vt:lpwstr>https://us05web.zoom.us/j/2717334944?pwd=SnNnOUw1eHFMRURlRTNQZXJyQWlOUT09&amp;omn=85019789240</vt:lpwstr>
      </vt:variant>
      <vt:variant>
        <vt:lpwstr/>
      </vt:variant>
      <vt:variant>
        <vt:i4>3801189</vt:i4>
      </vt:variant>
      <vt:variant>
        <vt:i4>18</vt:i4>
      </vt:variant>
      <vt:variant>
        <vt:i4>0</vt:i4>
      </vt:variant>
      <vt:variant>
        <vt:i4>5</vt:i4>
      </vt:variant>
      <vt:variant>
        <vt:lpwstr>https://us04web.zoom.us/j/71120385389?pwd=3HngzR3NF9zvXpfSkpQbHuzyoOhJpM.1</vt:lpwstr>
      </vt:variant>
      <vt:variant>
        <vt:lpwstr/>
      </vt:variant>
      <vt:variant>
        <vt:i4>7340071</vt:i4>
      </vt:variant>
      <vt:variant>
        <vt:i4>15</vt:i4>
      </vt:variant>
      <vt:variant>
        <vt:i4>0</vt:i4>
      </vt:variant>
      <vt:variant>
        <vt:i4>5</vt:i4>
      </vt:variant>
      <vt:variant>
        <vt:lpwstr>https://us05web.zoom.us/j/87960524265?pwd=bNkENMenbWaMtJ6bi8K3JgZSUhMpbT.1</vt:lpwstr>
      </vt:variant>
      <vt:variant>
        <vt:lpwstr/>
      </vt:variant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https://us05web.zoom.us/j/88625126520?pwd=rLEs3647WzwtTZJb4LuN4uJz9COquW.1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https://us02web.zoom.us/j/79916443078?pwd=EbLcXcaXAv6m8wbnKwRvWPRZkrTuqW.1</vt:lpwstr>
      </vt:variant>
      <vt:variant>
        <vt:lpwstr/>
      </vt:variant>
      <vt:variant>
        <vt:i4>6815857</vt:i4>
      </vt:variant>
      <vt:variant>
        <vt:i4>6</vt:i4>
      </vt:variant>
      <vt:variant>
        <vt:i4>0</vt:i4>
      </vt:variant>
      <vt:variant>
        <vt:i4>5</vt:i4>
      </vt:variant>
      <vt:variant>
        <vt:lpwstr>https://us05web.zoom.us/j/84155281572?pwd=V61Nt8CyDdtqaEueVLnmatv893MRuR.1</vt:lpwstr>
      </vt:variant>
      <vt:variant>
        <vt:lpwstr/>
      </vt:variant>
      <vt:variant>
        <vt:i4>7209059</vt:i4>
      </vt:variant>
      <vt:variant>
        <vt:i4>3</vt:i4>
      </vt:variant>
      <vt:variant>
        <vt:i4>0</vt:i4>
      </vt:variant>
      <vt:variant>
        <vt:i4>5</vt:i4>
      </vt:variant>
      <vt:variant>
        <vt:lpwstr>https://us05web.zoom.us/j/83504517680?pwd=EqtgQIVh26U8pN5uUE6lB0MY1QK8gS.1</vt:lpwstr>
      </vt:variant>
      <vt:variant>
        <vt:lpwstr/>
      </vt:variant>
      <vt:variant>
        <vt:i4>8257659</vt:i4>
      </vt:variant>
      <vt:variant>
        <vt:i4>0</vt:i4>
      </vt:variant>
      <vt:variant>
        <vt:i4>0</vt:i4>
      </vt:variant>
      <vt:variant>
        <vt:i4>5</vt:i4>
      </vt:variant>
      <vt:variant>
        <vt:lpwstr>https://us05web.zoom.us/j/89227550625?pwd=2mkHRwgV0NI7LkAkAXtGeyTkE6JHkc.1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01(20)11</dc:title>
  <dc:creator>Игорь Капустин</dc:creator>
  <cp:lastModifiedBy>Copmp</cp:lastModifiedBy>
  <cp:revision>4</cp:revision>
  <cp:lastPrinted>2021-04-12T09:06:00Z</cp:lastPrinted>
  <dcterms:created xsi:type="dcterms:W3CDTF">2024-05-13T08:55:00Z</dcterms:created>
  <dcterms:modified xsi:type="dcterms:W3CDTF">2024-05-18T19:19:00Z</dcterms:modified>
</cp:coreProperties>
</file>