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3207" w14:textId="77777777" w:rsidR="00C26EFB" w:rsidRPr="00C26EFB" w:rsidRDefault="00C26EFB" w:rsidP="00C26EFB">
      <w:pPr>
        <w:tabs>
          <w:tab w:val="left" w:pos="708"/>
          <w:tab w:val="center" w:pos="4677"/>
          <w:tab w:val="right" w:pos="935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lang w:eastAsia="ru-RU"/>
        </w:rPr>
      </w:pPr>
      <w:r w:rsidRPr="00C26EFB">
        <w:rPr>
          <w:rFonts w:ascii="Times New Roman" w:hAnsi="Times New Roman" w:cs="Times New Roman"/>
          <w:b/>
          <w:sz w:val="24"/>
          <w:lang w:eastAsia="ru-RU"/>
        </w:rPr>
        <w:t xml:space="preserve">ЗАТВЕРДЖУЮ </w:t>
      </w:r>
    </w:p>
    <w:p w14:paraId="2B83EF44" w14:textId="77777777" w:rsidR="00C26EFB" w:rsidRPr="00C26EFB" w:rsidRDefault="00C26EFB" w:rsidP="00C26EFB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lang w:eastAsia="ru-RU"/>
        </w:rPr>
      </w:pPr>
      <w:r w:rsidRPr="00C26EFB">
        <w:rPr>
          <w:rFonts w:ascii="Times New Roman" w:hAnsi="Times New Roman" w:cs="Times New Roman"/>
          <w:b/>
          <w:sz w:val="24"/>
          <w:lang w:eastAsia="ru-RU"/>
        </w:rPr>
        <w:t>Проректор з навчальної роботи</w:t>
      </w:r>
    </w:p>
    <w:p w14:paraId="7F7ECA6F" w14:textId="24728341" w:rsidR="00C26EFB" w:rsidRPr="00C26EFB" w:rsidRDefault="00C26EFB" w:rsidP="00E12E3A">
      <w:pPr>
        <w:spacing w:after="0" w:line="240" w:lineRule="auto"/>
        <w:ind w:left="7653" w:firstLine="135"/>
        <w:rPr>
          <w:rFonts w:ascii="Times New Roman" w:hAnsi="Times New Roman" w:cs="Times New Roman"/>
          <w:b/>
          <w:sz w:val="24"/>
          <w:lang w:eastAsia="ru-RU"/>
        </w:rPr>
      </w:pPr>
      <w:r w:rsidRPr="00C26EFB">
        <w:rPr>
          <w:rFonts w:ascii="Times New Roman" w:hAnsi="Times New Roman" w:cs="Times New Roman"/>
          <w:b/>
          <w:sz w:val="24"/>
          <w:lang w:eastAsia="ru-RU"/>
        </w:rPr>
        <w:t>Людмила ЛУЗАН</w:t>
      </w:r>
    </w:p>
    <w:p w14:paraId="688B505A" w14:textId="77777777" w:rsidR="00C26EFB" w:rsidRDefault="00C26EFB" w:rsidP="00763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A0EDB4F" w14:textId="31B0D941" w:rsidR="00763E05" w:rsidRPr="00176D89" w:rsidRDefault="00763E05" w:rsidP="00763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РОБОЧА ПРОГРАМА НАВЧАЛЬНИХ ЗАНЯТЬ</w:t>
      </w:r>
    </w:p>
    <w:p w14:paraId="070056EB" w14:textId="77777777" w:rsidR="00763E05" w:rsidRPr="00176D89" w:rsidRDefault="00763E05" w:rsidP="0076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курсів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підвищення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кваліфікації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педагогічних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працівників</w:t>
      </w:r>
      <w:proofErr w:type="spellEnd"/>
    </w:p>
    <w:p w14:paraId="33133A75" w14:textId="77777777" w:rsidR="00763E05" w:rsidRPr="00176D89" w:rsidRDefault="00763E05" w:rsidP="0076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освітньою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програмою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теми</w:t>
      </w:r>
      <w:r w:rsidRPr="0017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03B6601E" w14:textId="77777777" w:rsidR="00763E05" w:rsidRDefault="00763E05" w:rsidP="0076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763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НУШ: </w:t>
      </w:r>
      <w:proofErr w:type="spellStart"/>
      <w:r w:rsidRPr="00763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проєктування</w:t>
      </w:r>
      <w:proofErr w:type="spellEnd"/>
      <w:r w:rsidRPr="00763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здійснення освітнього процесу з мистецтва </w:t>
      </w:r>
    </w:p>
    <w:p w14:paraId="06920890" w14:textId="77777777" w:rsidR="00763E05" w:rsidRDefault="00763E05" w:rsidP="0076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3E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7-9 класах</w:t>
      </w:r>
      <w:r w:rsidRPr="00176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14:paraId="2B5F2F7D" w14:textId="77777777" w:rsidR="00763E05" w:rsidRPr="00176D89" w:rsidRDefault="00763E05" w:rsidP="0076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ADAA92" w14:textId="2E3DC3A2" w:rsidR="00763E05" w:rsidRPr="000818FC" w:rsidRDefault="00763E05" w:rsidP="00763E0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Термін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навчання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="000818FC">
        <w:rPr>
          <w:rFonts w:ascii="Times New Roman" w:hAnsi="Times New Roman" w:cs="Times New Roman"/>
          <w:sz w:val="28"/>
          <w:szCs w:val="28"/>
          <w:lang w:val="ru-RU"/>
        </w:rPr>
        <w:t>07.03 – 21.03.2024</w:t>
      </w:r>
    </w:p>
    <w:p w14:paraId="0A758CEB" w14:textId="77777777" w:rsidR="00763E05" w:rsidRDefault="00763E05" w:rsidP="00763E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Дистанційна</w:t>
      </w:r>
      <w:proofErr w:type="spellEnd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176D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навчання</w:t>
      </w:r>
      <w:proofErr w:type="spellEnd"/>
    </w:p>
    <w:p w14:paraId="5AABB9CF" w14:textId="77777777" w:rsidR="00763E05" w:rsidRDefault="00763E05" w:rsidP="00763E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948"/>
        <w:gridCol w:w="4156"/>
        <w:gridCol w:w="7"/>
      </w:tblGrid>
      <w:tr w:rsidR="00763E05" w:rsidRPr="00E12E3A" w14:paraId="61E092CD" w14:textId="77777777" w:rsidTr="00E12E3A">
        <w:trPr>
          <w:gridAfter w:val="1"/>
          <w:wAfter w:w="7" w:type="dxa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09041B03" w14:textId="77777777" w:rsidR="00763E05" w:rsidRPr="00E12E3A" w:rsidRDefault="00763E05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D8CE946" w14:textId="77777777" w:rsidR="00763E05" w:rsidRPr="00E12E3A" w:rsidRDefault="00763E05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К-сть годин</w:t>
            </w:r>
          </w:p>
        </w:tc>
        <w:tc>
          <w:tcPr>
            <w:tcW w:w="4156" w:type="dxa"/>
            <w:vMerge w:val="restart"/>
            <w:shd w:val="clear" w:color="auto" w:fill="auto"/>
            <w:vAlign w:val="center"/>
          </w:tcPr>
          <w:p w14:paraId="21DE228F" w14:textId="77777777" w:rsidR="00763E05" w:rsidRPr="00E12E3A" w:rsidRDefault="00763E05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викладача, посада, наукове звання, науковий ступінь</w:t>
            </w:r>
          </w:p>
        </w:tc>
      </w:tr>
      <w:tr w:rsidR="00763E05" w:rsidRPr="00E12E3A" w14:paraId="4A6B48AF" w14:textId="77777777" w:rsidTr="00E12E3A">
        <w:trPr>
          <w:gridAfter w:val="1"/>
          <w:wAfter w:w="7" w:type="dxa"/>
        </w:trPr>
        <w:tc>
          <w:tcPr>
            <w:tcW w:w="5104" w:type="dxa"/>
            <w:vMerge/>
            <w:shd w:val="clear" w:color="auto" w:fill="auto"/>
            <w:vAlign w:val="center"/>
          </w:tcPr>
          <w:p w14:paraId="7F6CADEB" w14:textId="77777777" w:rsidR="00763E05" w:rsidRPr="00E12E3A" w:rsidRDefault="00763E05" w:rsidP="005C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0758FC59" w14:textId="77777777" w:rsidR="00763E05" w:rsidRPr="00E12E3A" w:rsidRDefault="00763E05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Дист</w:t>
            </w:r>
            <w:proofErr w:type="spellEnd"/>
          </w:p>
        </w:tc>
        <w:tc>
          <w:tcPr>
            <w:tcW w:w="4156" w:type="dxa"/>
            <w:vMerge/>
            <w:shd w:val="clear" w:color="auto" w:fill="auto"/>
            <w:vAlign w:val="center"/>
          </w:tcPr>
          <w:p w14:paraId="7BD58C10" w14:textId="77777777" w:rsidR="00763E05" w:rsidRPr="00E12E3A" w:rsidRDefault="00763E05" w:rsidP="005C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3E05" w:rsidRPr="00E12E3A" w14:paraId="1F3F2649" w14:textId="77777777" w:rsidTr="00E12E3A">
        <w:tc>
          <w:tcPr>
            <w:tcW w:w="10215" w:type="dxa"/>
            <w:gridSpan w:val="4"/>
            <w:shd w:val="clear" w:color="auto" w:fill="auto"/>
          </w:tcPr>
          <w:p w14:paraId="10D0399E" w14:textId="77777777" w:rsidR="00763E05" w:rsidRPr="00E12E3A" w:rsidRDefault="00763E05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</w:t>
            </w: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Новий зміст базової середньої освіти</w:t>
            </w:r>
          </w:p>
        </w:tc>
      </w:tr>
      <w:tr w:rsidR="00763E05" w:rsidRPr="00E12E3A" w14:paraId="4C91D1C3" w14:textId="77777777" w:rsidTr="00E12E3A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4AC87B9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Реалізація Концепції «Нова українська школа» в базовій середній освіті</w:t>
            </w: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48" w:type="dxa"/>
            <w:shd w:val="clear" w:color="auto" w:fill="auto"/>
          </w:tcPr>
          <w:p w14:paraId="79DFAFCD" w14:textId="77777777" w:rsidR="00763E05" w:rsidRPr="00E12E3A" w:rsidRDefault="00763E05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15684562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Байназарова О.О., </w:t>
            </w:r>
          </w:p>
          <w:p w14:paraId="5C3A8875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ст. викладач, магістр державного управління, менеджер освіти, тренер НУШ, тренер з ефективного управління ЗЗСО</w:t>
            </w:r>
          </w:p>
        </w:tc>
      </w:tr>
      <w:tr w:rsidR="00763E05" w:rsidRPr="00E12E3A" w14:paraId="12F73226" w14:textId="77777777" w:rsidTr="00E12E3A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128F6D7" w14:textId="77777777" w:rsidR="00763E05" w:rsidRPr="00E12E3A" w:rsidRDefault="00763E05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потенціал мистецької  освітньої галузі Державного стандарту базової середньої освіти</w:t>
            </w:r>
          </w:p>
        </w:tc>
        <w:tc>
          <w:tcPr>
            <w:tcW w:w="948" w:type="dxa"/>
            <w:shd w:val="clear" w:color="auto" w:fill="auto"/>
          </w:tcPr>
          <w:p w14:paraId="6B925724" w14:textId="77777777" w:rsidR="00763E05" w:rsidRPr="00E12E3A" w:rsidRDefault="00763E05" w:rsidP="005C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825F364" w14:textId="77777777" w:rsidR="00763E05" w:rsidRPr="00E12E3A" w:rsidRDefault="00763E05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763E05" w:rsidRPr="00E12E3A" w14:paraId="617C0405" w14:textId="77777777" w:rsidTr="00E12E3A">
        <w:trPr>
          <w:gridAfter w:val="1"/>
          <w:wAfter w:w="7" w:type="dxa"/>
        </w:trPr>
        <w:tc>
          <w:tcPr>
            <w:tcW w:w="10208" w:type="dxa"/>
            <w:gridSpan w:val="3"/>
            <w:shd w:val="clear" w:color="auto" w:fill="auto"/>
          </w:tcPr>
          <w:p w14:paraId="304BA815" w14:textId="77777777" w:rsidR="00763E05" w:rsidRPr="00E12E3A" w:rsidRDefault="00763E05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 Актуальні аспекти організації освітнього процесу на другому циклі базової середньої освіти</w:t>
            </w:r>
          </w:p>
        </w:tc>
      </w:tr>
      <w:tr w:rsidR="00763E05" w:rsidRPr="00E12E3A" w14:paraId="2A21634B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1E36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Сучасні підходи до навчання в Новій українській школі</w:t>
            </w:r>
          </w:p>
        </w:tc>
        <w:tc>
          <w:tcPr>
            <w:tcW w:w="948" w:type="dxa"/>
            <w:shd w:val="clear" w:color="auto" w:fill="auto"/>
          </w:tcPr>
          <w:p w14:paraId="0B9AFB20" w14:textId="77777777" w:rsidR="00763E05" w:rsidRPr="00E12E3A" w:rsidRDefault="00763E05" w:rsidP="007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53A0B7B1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Байназарова О.О., </w:t>
            </w:r>
          </w:p>
          <w:p w14:paraId="57B3DC90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ст. викладач, магістр державного управління, менеджер освіти, тренер НУШ, тренер з ефективного управління ЗЗСО</w:t>
            </w:r>
          </w:p>
        </w:tc>
      </w:tr>
      <w:tr w:rsidR="00763E05" w:rsidRPr="00E12E3A" w14:paraId="19DB3C8F" w14:textId="77777777" w:rsidTr="00E12E3A">
        <w:trPr>
          <w:gridAfter w:val="1"/>
          <w:wAfter w:w="7" w:type="dxa"/>
          <w:trHeight w:val="110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0C10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Психологічні умови організації освітнього процесу на другому циклі базової середньої освіти</w:t>
            </w:r>
          </w:p>
        </w:tc>
        <w:tc>
          <w:tcPr>
            <w:tcW w:w="948" w:type="dxa"/>
            <w:shd w:val="clear" w:color="auto" w:fill="auto"/>
          </w:tcPr>
          <w:p w14:paraId="1D3A9729" w14:textId="77777777" w:rsidR="00763E05" w:rsidRPr="00E12E3A" w:rsidRDefault="00763E05" w:rsidP="007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BC5AF19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Разводова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Т.О., ст. викладач, магістр з педагогіки вищої школи,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арттерапевт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, тренер ГО Ла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Страда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-Україна, тренер НУШ</w:t>
            </w:r>
          </w:p>
        </w:tc>
      </w:tr>
      <w:tr w:rsidR="00763E05" w:rsidRPr="00E12E3A" w14:paraId="41363291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F1C6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Педагогічна підтримка учнів з ООП на рівні базової середньої освіти</w:t>
            </w:r>
          </w:p>
        </w:tc>
        <w:tc>
          <w:tcPr>
            <w:tcW w:w="948" w:type="dxa"/>
            <w:shd w:val="clear" w:color="auto" w:fill="auto"/>
          </w:tcPr>
          <w:p w14:paraId="747DF8C4" w14:textId="77777777" w:rsidR="00763E05" w:rsidRPr="00E12E3A" w:rsidRDefault="00763E05" w:rsidP="007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1FBD6E1E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763E05" w:rsidRPr="00E12E3A" w14:paraId="693C4F41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AAF5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Оцінювання в НУШ: критерії, види та інструментарій</w:t>
            </w:r>
          </w:p>
        </w:tc>
        <w:tc>
          <w:tcPr>
            <w:tcW w:w="948" w:type="dxa"/>
            <w:shd w:val="clear" w:color="auto" w:fill="auto"/>
          </w:tcPr>
          <w:p w14:paraId="1A316162" w14:textId="77777777" w:rsidR="00763E05" w:rsidRPr="00E12E3A" w:rsidRDefault="00763E05" w:rsidP="007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371A10C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Косенко К.О., викладач, магістр управління, тренер-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фасилітатор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Британської Ради в Україні та МОН України, тренер НУШ</w:t>
            </w:r>
          </w:p>
        </w:tc>
      </w:tr>
      <w:tr w:rsidR="00763E05" w:rsidRPr="00E12E3A" w14:paraId="41318D82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613B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Інформаційно-цифрова компетентність педагога на циклі базового предметного навчання </w:t>
            </w:r>
          </w:p>
        </w:tc>
        <w:tc>
          <w:tcPr>
            <w:tcW w:w="948" w:type="dxa"/>
            <w:shd w:val="clear" w:color="auto" w:fill="auto"/>
          </w:tcPr>
          <w:p w14:paraId="67D3EE7F" w14:textId="77777777" w:rsidR="00763E05" w:rsidRPr="00E12E3A" w:rsidRDefault="00763E05" w:rsidP="007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87164B7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Нетеса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І.І., викладач, магістр педагогіки вищої школи, тренер НУШ</w:t>
            </w:r>
          </w:p>
        </w:tc>
      </w:tr>
      <w:tr w:rsidR="003E2FB2" w:rsidRPr="00E12E3A" w14:paraId="04BA6D8C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8394" w14:textId="77777777" w:rsidR="003E2FB2" w:rsidRPr="00E12E3A" w:rsidRDefault="003E2FB2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Вектори здійснення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допрофільної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та профільної підготовки на уроках мистецької освітньої галузі</w:t>
            </w:r>
          </w:p>
        </w:tc>
        <w:tc>
          <w:tcPr>
            <w:tcW w:w="948" w:type="dxa"/>
            <w:shd w:val="clear" w:color="auto" w:fill="auto"/>
          </w:tcPr>
          <w:p w14:paraId="38DA85F4" w14:textId="77777777" w:rsidR="003E2FB2" w:rsidRPr="00E12E3A" w:rsidRDefault="003E2FB2" w:rsidP="007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251BC88" w14:textId="77777777" w:rsidR="003E2FB2" w:rsidRPr="00E12E3A" w:rsidRDefault="003E2FB2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Посмітна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763E05" w:rsidRPr="00E12E3A" w14:paraId="24CB5FD8" w14:textId="77777777" w:rsidTr="00E12E3A">
        <w:trPr>
          <w:gridAfter w:val="1"/>
          <w:wAfter w:w="7" w:type="dxa"/>
        </w:trPr>
        <w:tc>
          <w:tcPr>
            <w:tcW w:w="10208" w:type="dxa"/>
            <w:gridSpan w:val="3"/>
            <w:shd w:val="clear" w:color="auto" w:fill="auto"/>
          </w:tcPr>
          <w:p w14:paraId="7F0959EA" w14:textId="77777777" w:rsidR="00763E05" w:rsidRPr="00E12E3A" w:rsidRDefault="00763E05" w:rsidP="00763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 Сучасні підходи до викладання інтегрованого курсу «Мистецтво» на другому циклі базової середньої освіти</w:t>
            </w:r>
          </w:p>
        </w:tc>
      </w:tr>
      <w:tr w:rsidR="00B23BF7" w:rsidRPr="00E12E3A" w14:paraId="457398D3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A26F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Особливості викладання інтегрованого курсу «Мистецтво» відповідно до вимог ДСБСО та модельних навчальних програм</w:t>
            </w:r>
          </w:p>
        </w:tc>
        <w:tc>
          <w:tcPr>
            <w:tcW w:w="948" w:type="dxa"/>
            <w:shd w:val="clear" w:color="auto" w:fill="auto"/>
          </w:tcPr>
          <w:p w14:paraId="16EC424F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00B89D35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Косенко К.О., викладач, магістр управління, тренер-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фасилітатор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Британської Ради в Україні та МОН України, тренер НУШ</w:t>
            </w:r>
          </w:p>
        </w:tc>
      </w:tr>
      <w:tr w:rsidR="00B23BF7" w:rsidRPr="00E12E3A" w14:paraId="2A58D28F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B4AF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Особливості  методики уроків інтегрованого курсу «Мистецтво» в 7-9 класах </w:t>
            </w:r>
          </w:p>
        </w:tc>
        <w:tc>
          <w:tcPr>
            <w:tcW w:w="948" w:type="dxa"/>
            <w:shd w:val="clear" w:color="auto" w:fill="auto"/>
          </w:tcPr>
          <w:p w14:paraId="5BB2A7AA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FD71BF7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Кім О.О., викладач,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</w:p>
        </w:tc>
      </w:tr>
      <w:tr w:rsidR="00B23BF7" w:rsidRPr="00E12E3A" w14:paraId="128B1862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8D4B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Медіаосвіта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як ефективна технологія навчання на уроках мистецтва в 7 -9 класі</w:t>
            </w:r>
          </w:p>
        </w:tc>
        <w:tc>
          <w:tcPr>
            <w:tcW w:w="948" w:type="dxa"/>
            <w:shd w:val="clear" w:color="auto" w:fill="auto"/>
          </w:tcPr>
          <w:p w14:paraId="0D434BD1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9C05509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Сіваченко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І.Г., ст. викладач, магістр з педагогіки вищої школи, тренер НУШ</w:t>
            </w:r>
          </w:p>
        </w:tc>
      </w:tr>
      <w:tr w:rsidR="00B23BF7" w:rsidRPr="00E12E3A" w14:paraId="644CB154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2078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Технології організації мистецької діяльності учнів</w:t>
            </w:r>
          </w:p>
        </w:tc>
        <w:tc>
          <w:tcPr>
            <w:tcW w:w="948" w:type="dxa"/>
            <w:shd w:val="clear" w:color="auto" w:fill="auto"/>
          </w:tcPr>
          <w:p w14:paraId="2D7196A1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9AC5BDA" w14:textId="77777777" w:rsidR="00B23BF7" w:rsidRPr="00E12E3A" w:rsidRDefault="00B23BF7" w:rsidP="00B23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B23BF7" w:rsidRPr="00E12E3A" w14:paraId="56501A78" w14:textId="77777777" w:rsidTr="00E12E3A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DC86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Інтегрований підхід у викладанні мистецтва як засіб подолання навчальних втрат</w:t>
            </w:r>
          </w:p>
        </w:tc>
        <w:tc>
          <w:tcPr>
            <w:tcW w:w="948" w:type="dxa"/>
            <w:shd w:val="clear" w:color="auto" w:fill="auto"/>
          </w:tcPr>
          <w:p w14:paraId="2C87E7EF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4D97AFC" w14:textId="77777777" w:rsidR="00B23BF7" w:rsidRPr="00E12E3A" w:rsidRDefault="00B23BF7" w:rsidP="00B23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Кім О.О., викладач,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</w:p>
        </w:tc>
      </w:tr>
      <w:tr w:rsidR="00B23BF7" w:rsidRPr="00E12E3A" w14:paraId="585E2F7A" w14:textId="77777777" w:rsidTr="00E12E3A">
        <w:tc>
          <w:tcPr>
            <w:tcW w:w="10215" w:type="dxa"/>
            <w:gridSpan w:val="4"/>
            <w:shd w:val="clear" w:color="auto" w:fill="auto"/>
          </w:tcPr>
          <w:p w14:paraId="5A14506C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</w:t>
            </w: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Діагностико-аналітичний </w:t>
            </w:r>
          </w:p>
        </w:tc>
      </w:tr>
      <w:tr w:rsidR="00B23BF7" w:rsidRPr="00E12E3A" w14:paraId="52F8F78A" w14:textId="77777777" w:rsidTr="00E12E3A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05038E8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Настановне заняття</w:t>
            </w:r>
          </w:p>
        </w:tc>
        <w:tc>
          <w:tcPr>
            <w:tcW w:w="948" w:type="dxa"/>
            <w:shd w:val="clear" w:color="auto" w:fill="auto"/>
          </w:tcPr>
          <w:p w14:paraId="10A3F11A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C653D98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B23BF7" w:rsidRPr="00E12E3A" w14:paraId="66149754" w14:textId="77777777" w:rsidTr="00E12E3A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43D44C5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Підсумкове тестування</w:t>
            </w:r>
          </w:p>
        </w:tc>
        <w:tc>
          <w:tcPr>
            <w:tcW w:w="948" w:type="dxa"/>
            <w:shd w:val="clear" w:color="auto" w:fill="auto"/>
          </w:tcPr>
          <w:p w14:paraId="2D841907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FC0E4C1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Вороніна Г.Л., доцент,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к.пед.наук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>інфомедійної</w:t>
            </w:r>
            <w:proofErr w:type="spellEnd"/>
            <w:r w:rsidRPr="00E12E3A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грамотності, тренер НУШ</w:t>
            </w:r>
          </w:p>
        </w:tc>
      </w:tr>
      <w:tr w:rsidR="00B23BF7" w:rsidRPr="00E12E3A" w14:paraId="7199B8FC" w14:textId="77777777" w:rsidTr="00E12E3A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EFE5BD7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948" w:type="dxa"/>
            <w:shd w:val="clear" w:color="auto" w:fill="auto"/>
          </w:tcPr>
          <w:p w14:paraId="3F161747" w14:textId="77777777" w:rsidR="00B23BF7" w:rsidRPr="00E12E3A" w:rsidRDefault="00B23BF7" w:rsidP="00B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E3A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4156" w:type="dxa"/>
            <w:shd w:val="clear" w:color="auto" w:fill="auto"/>
          </w:tcPr>
          <w:p w14:paraId="4D87E645" w14:textId="77777777" w:rsidR="00B23BF7" w:rsidRPr="00E12E3A" w:rsidRDefault="00B23BF7" w:rsidP="00B2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5A862C" w14:textId="77777777" w:rsidR="00763E05" w:rsidRDefault="00763E05" w:rsidP="00763E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6577C1F" w14:textId="77777777" w:rsidR="00763E05" w:rsidRPr="003B4D22" w:rsidRDefault="00763E05" w:rsidP="00C26EF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Куратор групи</w:t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4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Галина ВОРОНІНА</w:t>
      </w:r>
    </w:p>
    <w:p w14:paraId="0C56BE9E" w14:textId="77777777" w:rsidR="00763E05" w:rsidRPr="003B23D6" w:rsidRDefault="00763E05" w:rsidP="00763E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DB7123" w14:textId="77777777" w:rsidR="00D91E7F" w:rsidRDefault="00D91E7F"/>
    <w:sectPr w:rsidR="00D91E7F" w:rsidSect="00055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5"/>
    <w:rsid w:val="000818FC"/>
    <w:rsid w:val="00292387"/>
    <w:rsid w:val="003E2FB2"/>
    <w:rsid w:val="005D6BF5"/>
    <w:rsid w:val="006B6A95"/>
    <w:rsid w:val="00763E05"/>
    <w:rsid w:val="0076601D"/>
    <w:rsid w:val="00B23BF7"/>
    <w:rsid w:val="00C26EFB"/>
    <w:rsid w:val="00D662FF"/>
    <w:rsid w:val="00D91E7F"/>
    <w:rsid w:val="00E12E3A"/>
    <w:rsid w:val="00F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5DD8"/>
  <w15:chartTrackingRefBased/>
  <w15:docId w15:val="{F426BF02-075D-4205-A43A-1D71BD2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05"/>
    <w:pPr>
      <w:ind w:left="720"/>
      <w:contextualSpacing/>
    </w:pPr>
  </w:style>
  <w:style w:type="table" w:styleId="a4">
    <w:name w:val="Table Grid"/>
    <w:basedOn w:val="a1"/>
    <w:uiPriority w:val="39"/>
    <w:rsid w:val="0076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8</cp:revision>
  <dcterms:created xsi:type="dcterms:W3CDTF">2024-01-25T11:18:00Z</dcterms:created>
  <dcterms:modified xsi:type="dcterms:W3CDTF">2024-03-06T11:48:00Z</dcterms:modified>
</cp:coreProperties>
</file>