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340E6A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ЗАТВЕРДЖУЮ  </w:t>
      </w:r>
    </w:p>
    <w:p w:rsidR="00DA2E25" w:rsidRDefault="005C567D" w:rsidP="00340E6A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757C44" w:rsidP="00757C44">
      <w:pPr>
        <w:spacing w:line="240" w:lineRule="auto"/>
        <w:ind w:leftChars="151" w:left="423" w:firstLineChars="2823" w:firstLine="6775"/>
        <w:jc w:val="left"/>
        <w:rPr>
          <w:b/>
          <w:sz w:val="24"/>
          <w:szCs w:val="24"/>
        </w:rPr>
      </w:pPr>
      <w:r w:rsidRPr="00757C44">
        <w:rPr>
          <w:b/>
          <w:sz w:val="24"/>
          <w:szCs w:val="24"/>
          <w:lang w:val="ru-RU"/>
        </w:rPr>
        <w:t xml:space="preserve">                        </w:t>
      </w:r>
      <w:r w:rsidR="005C567D">
        <w:rPr>
          <w:b/>
          <w:sz w:val="24"/>
          <w:szCs w:val="24"/>
        </w:rPr>
        <w:t xml:space="preserve">Людмила </w:t>
      </w:r>
      <w:proofErr w:type="spellStart"/>
      <w:r w:rsidR="005C567D">
        <w:rPr>
          <w:b/>
          <w:sz w:val="24"/>
          <w:szCs w:val="24"/>
        </w:rPr>
        <w:t>Лузан</w:t>
      </w:r>
      <w:proofErr w:type="spellEnd"/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3255E9">
        <w:rPr>
          <w:b/>
          <w:i/>
          <w:sz w:val="24"/>
          <w:szCs w:val="24"/>
        </w:rPr>
        <w:t>«</w:t>
      </w:r>
      <w:r w:rsidR="00165F18" w:rsidRPr="003255E9">
        <w:rPr>
          <w:b/>
          <w:i/>
          <w:sz w:val="24"/>
          <w:szCs w:val="24"/>
        </w:rPr>
        <w:t>Освітні втрати в початковій школі: практичні кроки для їх подолання</w:t>
      </w:r>
      <w:r w:rsidR="00A5630D" w:rsidRPr="003255E9">
        <w:rPr>
          <w:b/>
          <w:i/>
          <w:sz w:val="24"/>
          <w:szCs w:val="24"/>
        </w:rPr>
        <w:t>»</w:t>
      </w:r>
    </w:p>
    <w:p w:rsidR="00BB079B" w:rsidRDefault="00BB079B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267F4D">
        <w:rPr>
          <w:sz w:val="24"/>
          <w:szCs w:val="24"/>
        </w:rPr>
        <w:t xml:space="preserve"> </w:t>
      </w:r>
      <w:r w:rsidR="007145A5">
        <w:rPr>
          <w:sz w:val="24"/>
          <w:szCs w:val="24"/>
        </w:rPr>
        <w:t>07</w:t>
      </w:r>
      <w:r w:rsidR="00340E6A">
        <w:rPr>
          <w:sz w:val="24"/>
          <w:szCs w:val="24"/>
        </w:rPr>
        <w:t>.0</w:t>
      </w:r>
      <w:r w:rsidR="007145A5">
        <w:rPr>
          <w:sz w:val="24"/>
          <w:szCs w:val="24"/>
        </w:rPr>
        <w:t>3 –  21</w:t>
      </w:r>
      <w:r w:rsidR="009F2BBA">
        <w:rPr>
          <w:sz w:val="24"/>
          <w:szCs w:val="24"/>
        </w:rPr>
        <w:t>.0</w:t>
      </w:r>
      <w:r w:rsidR="007145A5">
        <w:rPr>
          <w:sz w:val="24"/>
          <w:szCs w:val="24"/>
        </w:rPr>
        <w:t>3</w:t>
      </w:r>
      <w:r w:rsidR="00340E6A">
        <w:rPr>
          <w:sz w:val="24"/>
          <w:szCs w:val="24"/>
        </w:rPr>
        <w:t>.2024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394"/>
        <w:gridCol w:w="1276"/>
        <w:gridCol w:w="3544"/>
      </w:tblGrid>
      <w:tr w:rsidR="001D4F0F" w:rsidRPr="00757C44" w:rsidTr="00757C44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Пара</w:t>
            </w:r>
          </w:p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Зміст</w:t>
            </w:r>
          </w:p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757C44" w:rsidTr="00757C44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757C44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757C44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757C44" w:rsidRDefault="001D4F0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57C44">
              <w:rPr>
                <w:b/>
                <w:sz w:val="22"/>
                <w:szCs w:val="22"/>
              </w:rPr>
              <w:t>Дист</w:t>
            </w:r>
            <w:proofErr w:type="spellEnd"/>
            <w:r w:rsidR="00E5528E" w:rsidRPr="00757C44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757C44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757C44" w:rsidTr="00757C44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757C44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757C44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757C44" w:rsidRDefault="000E5E30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757C44" w:rsidRDefault="00267F4D" w:rsidP="00B90424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Актуальне нормативне забезпечення освітнього процесу в початковій школі</w:t>
            </w:r>
            <w:r w:rsidR="000E5E30" w:rsidRPr="00757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757C44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757C44" w:rsidRDefault="00267F4D" w:rsidP="0075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757C44">
              <w:rPr>
                <w:sz w:val="22"/>
                <w:szCs w:val="22"/>
                <w:lang w:eastAsia="ru-RU"/>
              </w:rPr>
              <w:t>Коваль О.А., ст. викладач, тренер-педагог НУШ</w:t>
            </w:r>
            <w:r w:rsidR="00FD411F" w:rsidRPr="00757C44">
              <w:rPr>
                <w:sz w:val="22"/>
                <w:szCs w:val="22"/>
                <w:lang w:eastAsia="ru-RU"/>
              </w:rPr>
              <w:t xml:space="preserve">, тренер </w:t>
            </w:r>
            <w:proofErr w:type="spellStart"/>
            <w:r w:rsidR="00FD411F" w:rsidRPr="00757C44">
              <w:rPr>
                <w:sz w:val="22"/>
                <w:szCs w:val="22"/>
                <w:lang w:eastAsia="ru-RU"/>
              </w:rPr>
              <w:t>The</w:t>
            </w:r>
            <w:proofErr w:type="spellEnd"/>
            <w:r w:rsidR="00FD411F" w:rsidRPr="00757C44">
              <w:rPr>
                <w:sz w:val="22"/>
                <w:szCs w:val="22"/>
                <w:lang w:eastAsia="ru-RU"/>
              </w:rPr>
              <w:t xml:space="preserve"> LEGO </w:t>
            </w:r>
            <w:proofErr w:type="spellStart"/>
            <w:r w:rsidR="00FD411F" w:rsidRPr="00757C44">
              <w:rPr>
                <w:sz w:val="22"/>
                <w:szCs w:val="22"/>
                <w:lang w:eastAsia="ru-RU"/>
              </w:rPr>
              <w:t>Foundation</w:t>
            </w:r>
            <w:proofErr w:type="spellEnd"/>
            <w:r w:rsidR="00FD411F" w:rsidRPr="00757C44">
              <w:rPr>
                <w:sz w:val="22"/>
                <w:szCs w:val="22"/>
                <w:lang w:eastAsia="ru-RU"/>
              </w:rPr>
              <w:t xml:space="preserve">, </w:t>
            </w:r>
            <w:r w:rsidRPr="00757C44">
              <w:rPr>
                <w:sz w:val="22"/>
                <w:szCs w:val="22"/>
                <w:lang w:eastAsia="ru-RU"/>
              </w:rPr>
              <w:t xml:space="preserve">тренер-педагог для здійснення </w:t>
            </w:r>
            <w:proofErr w:type="spellStart"/>
            <w:r w:rsidRPr="00757C44">
              <w:rPr>
                <w:sz w:val="22"/>
                <w:szCs w:val="22"/>
                <w:lang w:eastAsia="ru-RU"/>
              </w:rPr>
              <w:t>супервізії</w:t>
            </w:r>
            <w:proofErr w:type="spellEnd"/>
            <w:r w:rsidRPr="00757C44">
              <w:rPr>
                <w:sz w:val="22"/>
                <w:szCs w:val="22"/>
                <w:lang w:eastAsia="ru-RU"/>
              </w:rPr>
              <w:t>, магістр  педагогіки вищої школи</w:t>
            </w:r>
          </w:p>
        </w:tc>
      </w:tr>
      <w:tr w:rsidR="00FE1D46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E1D46" w:rsidRPr="00757C44" w:rsidRDefault="00FE1D46" w:rsidP="0083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81968" w:rsidRPr="00757C44" w:rsidRDefault="00BE05F3" w:rsidP="00757C44">
            <w:pPr>
              <w:shd w:val="clear" w:color="auto" w:fill="FFFFFF"/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757C44">
              <w:rPr>
                <w:sz w:val="22"/>
                <w:szCs w:val="22"/>
                <w:lang w:eastAsia="ru-RU"/>
              </w:rPr>
              <w:t>Клімова С.В., викладач, магістр  з педагогіки вищої школи, тренер НУШ</w:t>
            </w:r>
          </w:p>
        </w:tc>
      </w:tr>
      <w:tr w:rsidR="00241F01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41F01" w:rsidRPr="00757C44" w:rsidRDefault="00241F01" w:rsidP="00837392">
            <w:pPr>
              <w:tabs>
                <w:tab w:val="left" w:pos="426"/>
              </w:tabs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r w:rsidRPr="00757C44">
              <w:rPr>
                <w:rFonts w:eastAsia="Calibri"/>
                <w:sz w:val="22"/>
                <w:szCs w:val="22"/>
              </w:rPr>
              <w:t>Диджиталізація освіти. Технологічні аспекти організації комунікації з учасниками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1F01" w:rsidRPr="00757C44" w:rsidRDefault="00241F01" w:rsidP="00FE1D4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270F9" w:rsidRPr="00757C44" w:rsidRDefault="006270F9" w:rsidP="006270F9">
            <w:pPr>
              <w:shd w:val="clear" w:color="auto" w:fill="FFFFFF"/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proofErr w:type="spellStart"/>
            <w:r w:rsidRPr="00757C44">
              <w:rPr>
                <w:sz w:val="22"/>
                <w:szCs w:val="22"/>
                <w:lang w:eastAsia="ru-RU"/>
              </w:rPr>
              <w:t>Ставицький</w:t>
            </w:r>
            <w:proofErr w:type="spellEnd"/>
            <w:r w:rsidRPr="00757C44">
              <w:rPr>
                <w:sz w:val="22"/>
                <w:szCs w:val="22"/>
                <w:lang w:eastAsia="ru-RU"/>
              </w:rPr>
              <w:t xml:space="preserve"> С.Б., </w:t>
            </w:r>
          </w:p>
          <w:p w:rsidR="00241F01" w:rsidRPr="00757C44" w:rsidRDefault="006270F9" w:rsidP="0008220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FE1D46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57C44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FE1D46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57C44" w:rsidRDefault="00241F01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1D46" w:rsidRPr="00757C44" w:rsidRDefault="00FE1D46" w:rsidP="00FE1D4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757C44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757C44">
              <w:rPr>
                <w:sz w:val="22"/>
                <w:szCs w:val="22"/>
              </w:rPr>
              <w:t>Гезей</w:t>
            </w:r>
            <w:proofErr w:type="spellEnd"/>
            <w:r w:rsidRPr="00757C44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FE1D46" w:rsidRPr="00757C44" w:rsidTr="00757C44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Читання як тренд: шляхи популяризації дитячої літератури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757C44" w:rsidRDefault="00EB776A" w:rsidP="00FE1D4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E01FF" w:rsidRPr="00757C44" w:rsidRDefault="004E01FF" w:rsidP="00FE1D46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757C44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757C44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  <w:p w:rsidR="00FE1D46" w:rsidRPr="00757C44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FE1D46" w:rsidRPr="00757C44" w:rsidTr="00757C44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57C44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FE1D46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757C44" w:rsidRDefault="0027235C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FE1D46" w:rsidRPr="00757C44" w:rsidRDefault="00FE1D46" w:rsidP="00FE1D46">
            <w:pPr>
              <w:ind w:hanging="2"/>
              <w:rPr>
                <w:bCs/>
                <w:sz w:val="22"/>
                <w:szCs w:val="22"/>
              </w:rPr>
            </w:pPr>
            <w:r w:rsidRPr="00757C44">
              <w:rPr>
                <w:bCs/>
                <w:sz w:val="22"/>
                <w:szCs w:val="22"/>
              </w:rPr>
              <w:t>Шляхи подолання навчальних утрат з формування вільного володіння українською мовою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D46" w:rsidRPr="00757C44" w:rsidRDefault="00EB776A" w:rsidP="00FE1D46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E1D46" w:rsidRPr="00757C44" w:rsidRDefault="00FE1D46" w:rsidP="00FE1D46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757C44">
              <w:rPr>
                <w:sz w:val="22"/>
                <w:szCs w:val="22"/>
              </w:rPr>
              <w:t>Сосницька</w:t>
            </w:r>
            <w:proofErr w:type="spellEnd"/>
            <w:r w:rsidRPr="00757C44">
              <w:rPr>
                <w:sz w:val="22"/>
                <w:szCs w:val="22"/>
              </w:rPr>
              <w:t xml:space="preserve"> Н.П., ст. викладач</w:t>
            </w:r>
          </w:p>
        </w:tc>
      </w:tr>
      <w:tr w:rsidR="00FE1D46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FE1D46" w:rsidRPr="00757C44" w:rsidRDefault="0027235C" w:rsidP="00FE1D4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4E01FF" w:rsidRPr="00757C44" w:rsidRDefault="004E01FF" w:rsidP="004E01F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Робота з текстом на уроках читання-літературного читання: подолання навчальних втрат</w:t>
            </w:r>
          </w:p>
          <w:p w:rsidR="00FE1D46" w:rsidRPr="00757C44" w:rsidRDefault="00FE1D46" w:rsidP="00FE1D46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FE1D46" w:rsidRPr="00757C44" w:rsidRDefault="00EB776A" w:rsidP="00FE1D46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1D46" w:rsidRPr="00757C44" w:rsidRDefault="004E01FF" w:rsidP="004E01FF">
            <w:pPr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Клімова С.В., викладач, тренер-педагог НУШ, магістр педагогіки вищої школи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left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Використання діяльнісних методів навчання для подолання освітніх втрат з формування зв’язного мовлення молодших школя</w:t>
            </w:r>
            <w:r w:rsidR="00BB079B" w:rsidRPr="00757C44">
              <w:rPr>
                <w:sz w:val="22"/>
                <w:szCs w:val="22"/>
              </w:rPr>
              <w:t>р</w:t>
            </w:r>
            <w:r w:rsidRPr="00757C44">
              <w:rPr>
                <w:sz w:val="22"/>
                <w:szCs w:val="22"/>
              </w:rPr>
              <w:t>ів</w:t>
            </w:r>
          </w:p>
        </w:tc>
        <w:tc>
          <w:tcPr>
            <w:tcW w:w="1276" w:type="dxa"/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left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 xml:space="preserve">Коченгіна М.В., завідувач кафедри, к. </w:t>
            </w:r>
            <w:proofErr w:type="spellStart"/>
            <w:r w:rsidRPr="00757C44">
              <w:rPr>
                <w:sz w:val="22"/>
                <w:szCs w:val="22"/>
              </w:rPr>
              <w:t>пед.н</w:t>
            </w:r>
            <w:proofErr w:type="spellEnd"/>
            <w:r w:rsidRPr="00757C44">
              <w:rPr>
                <w:sz w:val="22"/>
                <w:szCs w:val="22"/>
              </w:rPr>
              <w:t>., тренер НУШ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left"/>
              <w:rPr>
                <w:b/>
                <w:bCs/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Вектори подолання навчальних в</w:t>
            </w:r>
            <w:r w:rsidRPr="00757C44">
              <w:rPr>
                <w:sz w:val="22"/>
                <w:szCs w:val="22"/>
                <w:lang w:val="ru-RU"/>
              </w:rPr>
              <w:t>т</w:t>
            </w:r>
            <w:proofErr w:type="spellStart"/>
            <w:r w:rsidRPr="00757C44">
              <w:rPr>
                <w:sz w:val="22"/>
                <w:szCs w:val="22"/>
              </w:rPr>
              <w:t>рат</w:t>
            </w:r>
            <w:proofErr w:type="spellEnd"/>
            <w:r w:rsidRPr="00757C44">
              <w:rPr>
                <w:sz w:val="22"/>
                <w:szCs w:val="22"/>
              </w:rPr>
              <w:t xml:space="preserve"> з математики</w:t>
            </w:r>
          </w:p>
        </w:tc>
        <w:tc>
          <w:tcPr>
            <w:tcW w:w="1276" w:type="dxa"/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sz w:val="22"/>
                <w:szCs w:val="22"/>
              </w:rPr>
              <w:t>Гезей</w:t>
            </w:r>
            <w:proofErr w:type="spellEnd"/>
            <w:r w:rsidRPr="00757C44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10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 xml:space="preserve">Шляхи подолання навчальних втрат з рухової активності </w:t>
            </w:r>
            <w:r w:rsidRPr="00757C44">
              <w:rPr>
                <w:bCs/>
                <w:sz w:val="22"/>
                <w:szCs w:val="22"/>
              </w:rPr>
              <w:t>учнів початкових класів у сучасних умовах</w:t>
            </w:r>
          </w:p>
        </w:tc>
        <w:tc>
          <w:tcPr>
            <w:tcW w:w="1276" w:type="dxa"/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Пугач Я.І., ст. викладач, к. н. з фіз. вих. та спорту</w:t>
            </w:r>
          </w:p>
          <w:p w:rsidR="00241F01" w:rsidRPr="00757C44" w:rsidRDefault="00241F01" w:rsidP="00241F01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757C44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11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pStyle w:val="ae"/>
              <w:spacing w:after="0" w:line="240" w:lineRule="auto"/>
              <w:ind w:left="31"/>
            </w:pPr>
            <w:r w:rsidRPr="00757C44">
              <w:rPr>
                <w:rFonts w:ascii="Times New Roman" w:eastAsiaTheme="minorHAnsi" w:hAnsi="Times New Roman"/>
                <w:bCs/>
                <w:position w:val="-1"/>
              </w:rPr>
              <w:t>Психологічна підтримка дитини молодшого шкільного віку щодо подолання освітніх втрат у початковій школі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BB079B" w:rsidRPr="00757C44" w:rsidRDefault="00241F01" w:rsidP="00BB079B">
            <w:pPr>
              <w:ind w:hanging="2"/>
              <w:jc w:val="left"/>
              <w:rPr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 xml:space="preserve">Заліська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757C44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757C44">
              <w:rPr>
                <w:color w:val="000000"/>
                <w:sz w:val="22"/>
                <w:szCs w:val="22"/>
              </w:rPr>
              <w:t>; тренер з інклюзивної освіти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12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Індивідуальна освітня траєкторія, як персональний шлях реалізації особистісного потенціалу учня початкових класів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757C44">
              <w:rPr>
                <w:color w:val="000000"/>
                <w:sz w:val="22"/>
                <w:szCs w:val="22"/>
              </w:rPr>
              <w:t>Заліська О.М., ст. викладач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1F3B11" w:rsidRPr="00757C44" w:rsidRDefault="001F3B11" w:rsidP="001F3B1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Особливості розвитку пізнавальних процесів сучасних молодших школярів</w:t>
            </w:r>
          </w:p>
          <w:p w:rsidR="001F3B11" w:rsidRPr="00757C44" w:rsidRDefault="001F3B11" w:rsidP="001F3B1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</w:p>
          <w:p w:rsidR="00241F01" w:rsidRPr="00757C44" w:rsidRDefault="00241F01" w:rsidP="001F3B1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F3B11" w:rsidRPr="00757C44" w:rsidRDefault="001F3B11" w:rsidP="00757C44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color w:val="000000"/>
                <w:sz w:val="22"/>
                <w:szCs w:val="22"/>
              </w:rPr>
              <w:t>Малихіна</w:t>
            </w:r>
            <w:proofErr w:type="spellEnd"/>
            <w:r w:rsidRPr="00757C44">
              <w:rPr>
                <w:color w:val="000000"/>
                <w:sz w:val="22"/>
                <w:szCs w:val="22"/>
              </w:rPr>
              <w:t xml:space="preserve"> О.Є., викладач,</w:t>
            </w:r>
          </w:p>
          <w:p w:rsidR="001F3B11" w:rsidRPr="00757C44" w:rsidRDefault="001F3B11" w:rsidP="0075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color w:val="000000"/>
                <w:sz w:val="22"/>
                <w:szCs w:val="22"/>
              </w:rPr>
              <w:t>к.психол.н</w:t>
            </w:r>
            <w:proofErr w:type="spellEnd"/>
            <w:r w:rsidRPr="00757C44">
              <w:rPr>
                <w:color w:val="000000"/>
                <w:sz w:val="22"/>
                <w:szCs w:val="22"/>
              </w:rPr>
              <w:t>, доцент</w:t>
            </w:r>
          </w:p>
          <w:p w:rsidR="001F3B11" w:rsidRPr="00757C44" w:rsidRDefault="001F3B11" w:rsidP="0075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2"/>
                <w:szCs w:val="22"/>
              </w:rPr>
            </w:pPr>
          </w:p>
          <w:p w:rsidR="00241F01" w:rsidRPr="00757C44" w:rsidRDefault="00241F01" w:rsidP="0075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757C44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757C44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15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sz w:val="22"/>
                <w:szCs w:val="22"/>
              </w:rPr>
            </w:pPr>
            <w:r w:rsidRPr="00757C4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57C44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757C44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241F01" w:rsidRPr="00757C44" w:rsidTr="00757C44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41F01" w:rsidRPr="00757C44" w:rsidTr="00757C44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41F01" w:rsidRPr="00757C44" w:rsidRDefault="00241F01" w:rsidP="00241F01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757C4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1F01" w:rsidRPr="00757C44" w:rsidRDefault="00241F01" w:rsidP="00241F01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FD411F" w:rsidRDefault="00FD411F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7A5390" w:rsidRDefault="007A5390">
      <w:pPr>
        <w:suppressAutoHyphens w:val="0"/>
        <w:spacing w:line="240" w:lineRule="auto"/>
        <w:ind w:leftChars="0" w:left="0" w:firstLineChars="0"/>
        <w:textAlignment w:val="auto"/>
        <w:outlineLvl w:val="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A75C69" w:rsidRDefault="00A75C6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433926" w:rsidRDefault="00433926" w:rsidP="00340E6A">
      <w:pPr>
        <w:widowControl w:val="0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433926" w:rsidRDefault="00433926" w:rsidP="00340E6A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433926" w:rsidRDefault="00433926" w:rsidP="00340E6A">
      <w:pPr>
        <w:spacing w:line="240" w:lineRule="auto"/>
        <w:ind w:leftChars="0" w:left="0" w:firstLineChars="2480" w:firstLine="59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Людмила </w:t>
      </w:r>
      <w:proofErr w:type="spellStart"/>
      <w:r>
        <w:rPr>
          <w:b/>
          <w:sz w:val="24"/>
          <w:szCs w:val="24"/>
        </w:rPr>
        <w:t>Лузан</w:t>
      </w:r>
      <w:proofErr w:type="spellEnd"/>
    </w:p>
    <w:p w:rsidR="00433926" w:rsidRDefault="00433926" w:rsidP="00433926">
      <w:pPr>
        <w:ind w:left="0" w:hanging="3"/>
      </w:pPr>
    </w:p>
    <w:p w:rsidR="00433926" w:rsidRDefault="00433926" w:rsidP="00433926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Додаток до </w:t>
      </w:r>
      <w:r>
        <w:rPr>
          <w:b/>
          <w:color w:val="000000"/>
          <w:sz w:val="24"/>
          <w:szCs w:val="24"/>
        </w:rPr>
        <w:t>робочої програми навчальних занять</w:t>
      </w:r>
    </w:p>
    <w:p w:rsidR="00433926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 курсів підвищення кваліфікації </w:t>
      </w:r>
      <w:r>
        <w:rPr>
          <w:b/>
          <w:color w:val="000000"/>
          <w:sz w:val="24"/>
          <w:szCs w:val="24"/>
        </w:rPr>
        <w:t xml:space="preserve">вчителів початкових класів </w:t>
      </w:r>
    </w:p>
    <w:p w:rsidR="00433926" w:rsidRPr="00C813DE" w:rsidRDefault="00433926" w:rsidP="00433926">
      <w:pPr>
        <w:ind w:hanging="2"/>
        <w:jc w:val="center"/>
        <w:rPr>
          <w:b/>
          <w:color w:val="000000"/>
          <w:sz w:val="24"/>
          <w:szCs w:val="24"/>
        </w:rPr>
      </w:pPr>
      <w:r w:rsidRPr="00C813DE"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165F18" w:rsidRPr="00462785" w:rsidRDefault="00165F18" w:rsidP="00165F18">
      <w:pPr>
        <w:ind w:hanging="2"/>
        <w:jc w:val="center"/>
        <w:rPr>
          <w:b/>
          <w:i/>
          <w:sz w:val="24"/>
          <w:szCs w:val="24"/>
        </w:rPr>
      </w:pPr>
      <w:r w:rsidRPr="00C76E51">
        <w:rPr>
          <w:b/>
          <w:i/>
          <w:sz w:val="24"/>
          <w:szCs w:val="24"/>
        </w:rPr>
        <w:t>«Освітні втрати в початковій школі: практичні кроки для їх подолання»</w:t>
      </w:r>
    </w:p>
    <w:p w:rsidR="00433926" w:rsidRPr="00462785" w:rsidRDefault="00433926" w:rsidP="00433926">
      <w:pPr>
        <w:ind w:hanging="2"/>
        <w:jc w:val="center"/>
        <w:rPr>
          <w:b/>
          <w:i/>
          <w:sz w:val="24"/>
          <w:szCs w:val="24"/>
        </w:rPr>
      </w:pPr>
    </w:p>
    <w:p w:rsidR="00433926" w:rsidRDefault="00433926" w:rsidP="00433926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165F18">
        <w:rPr>
          <w:sz w:val="24"/>
          <w:szCs w:val="24"/>
        </w:rPr>
        <w:t xml:space="preserve"> </w:t>
      </w:r>
      <w:r w:rsidR="008A0E59">
        <w:rPr>
          <w:sz w:val="24"/>
          <w:szCs w:val="24"/>
        </w:rPr>
        <w:t>07.03 –  21.03.2024</w:t>
      </w:r>
    </w:p>
    <w:p w:rsidR="00FD411F" w:rsidRDefault="00FD411F" w:rsidP="00433926">
      <w:pPr>
        <w:ind w:hanging="2"/>
        <w:rPr>
          <w:sz w:val="24"/>
          <w:szCs w:val="24"/>
        </w:rPr>
      </w:pPr>
    </w:p>
    <w:tbl>
      <w:tblPr>
        <w:tblStyle w:val="a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850"/>
        <w:gridCol w:w="851"/>
        <w:gridCol w:w="850"/>
        <w:gridCol w:w="3260"/>
      </w:tblGrid>
      <w:tr w:rsidR="00C76E51" w:rsidRPr="006673C5" w:rsidTr="00C76E51">
        <w:tc>
          <w:tcPr>
            <w:tcW w:w="568" w:type="dxa"/>
          </w:tcPr>
          <w:p w:rsidR="00C76E51" w:rsidRPr="006673C5" w:rsidRDefault="00C76E51" w:rsidP="00C76E51">
            <w:pPr>
              <w:ind w:leftChars="-38" w:left="-106" w:firstLineChars="46" w:firstLine="101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№з/п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ПІБ викладача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К-ть год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</w:rPr>
            </w:pPr>
            <w:r w:rsidRPr="006673C5">
              <w:rPr>
                <w:b/>
                <w:i/>
                <w:sz w:val="22"/>
                <w:szCs w:val="22"/>
              </w:rPr>
              <w:t xml:space="preserve">Час </w:t>
            </w:r>
            <w:proofErr w:type="spellStart"/>
            <w:r w:rsidRPr="006673C5">
              <w:rPr>
                <w:b/>
                <w:i/>
                <w:sz w:val="22"/>
                <w:szCs w:val="22"/>
              </w:rPr>
              <w:t>пров</w:t>
            </w:r>
            <w:proofErr w:type="spellEnd"/>
            <w:r w:rsidRPr="006673C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76E51" w:rsidRPr="006673C5" w:rsidRDefault="00C76E51" w:rsidP="007B565B">
            <w:pPr>
              <w:ind w:hanging="2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673C5">
              <w:rPr>
                <w:b/>
                <w:i/>
                <w:sz w:val="22"/>
                <w:szCs w:val="22"/>
              </w:rPr>
              <w:t xml:space="preserve">Покликання на </w:t>
            </w:r>
            <w:r w:rsidRPr="006673C5">
              <w:rPr>
                <w:b/>
                <w:i/>
                <w:sz w:val="22"/>
                <w:szCs w:val="22"/>
                <w:lang w:val="en-US"/>
              </w:rPr>
              <w:t>ZOOM</w:t>
            </w: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left="606" w:hangingChars="277" w:hanging="609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6673C5">
              <w:rPr>
                <w:sz w:val="22"/>
                <w:szCs w:val="22"/>
              </w:rPr>
              <w:t>Гезей</w:t>
            </w:r>
            <w:proofErr w:type="spellEnd"/>
            <w:r w:rsidRPr="006673C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673C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6673C5">
              <w:rPr>
                <w:sz w:val="22"/>
                <w:szCs w:val="22"/>
              </w:rPr>
              <w:t>Гезей</w:t>
            </w:r>
            <w:proofErr w:type="spellEnd"/>
            <w:r w:rsidRPr="006673C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Освітні втрати й розриви початковій освіті: способи вимірювання, шляхи подолання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6673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Заліська О.М.</w:t>
            </w: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  <w:r w:rsidRPr="0027235C">
              <w:rPr>
                <w:sz w:val="22"/>
                <w:szCs w:val="22"/>
              </w:rPr>
              <w:t>Психологічна підтримка дитини молодшого шкільного віку щодо подолання освітніх втрат у початковій школі</w:t>
            </w: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6673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16720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C76E51" w:rsidRPr="006673C5" w:rsidTr="00C76E51">
        <w:tc>
          <w:tcPr>
            <w:tcW w:w="568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76E51" w:rsidRPr="006673C5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E51" w:rsidRPr="006673C5" w:rsidRDefault="00C76E51" w:rsidP="007B565B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6673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76E51" w:rsidRPr="006673C5" w:rsidRDefault="00C76E51" w:rsidP="007B565B">
            <w:pPr>
              <w:ind w:hanging="2"/>
              <w:jc w:val="center"/>
              <w:rPr>
                <w:sz w:val="22"/>
                <w:szCs w:val="22"/>
              </w:rPr>
            </w:pPr>
            <w:r w:rsidRPr="006673C5">
              <w:rPr>
                <w:sz w:val="22"/>
                <w:szCs w:val="22"/>
              </w:rPr>
              <w:t>15-00</w:t>
            </w:r>
          </w:p>
        </w:tc>
        <w:tc>
          <w:tcPr>
            <w:tcW w:w="3260" w:type="dxa"/>
          </w:tcPr>
          <w:p w:rsidR="00C76E51" w:rsidRPr="00A75C69" w:rsidRDefault="00C76E51" w:rsidP="007B565B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A75C69" w:rsidRDefault="00A75C69" w:rsidP="00433926">
      <w:pPr>
        <w:ind w:hanging="2"/>
        <w:rPr>
          <w:sz w:val="24"/>
          <w:szCs w:val="24"/>
        </w:rPr>
      </w:pPr>
    </w:p>
    <w:p w:rsidR="00FD411F" w:rsidRDefault="00FD411F" w:rsidP="00433926">
      <w:pPr>
        <w:ind w:hanging="2"/>
        <w:rPr>
          <w:sz w:val="24"/>
          <w:szCs w:val="24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DA2E25" w:rsidRDefault="00DA2E25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C13639" w:rsidRDefault="00C13639" w:rsidP="00C13639">
      <w:pPr>
        <w:spacing w:line="240" w:lineRule="auto"/>
        <w:ind w:left="-2"/>
        <w:rPr>
          <w:color w:val="000000"/>
          <w:sz w:val="12"/>
          <w:szCs w:val="12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Завідувач кафедри</w:t>
      </w:r>
      <w:r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Маріанна КОЧЕНГІНА</w:t>
      </w: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color w:val="000000"/>
          <w:sz w:val="20"/>
          <w:szCs w:val="20"/>
        </w:rPr>
      </w:pPr>
    </w:p>
    <w:p w:rsidR="00C13639" w:rsidRDefault="00C13639" w:rsidP="00C13639">
      <w:pPr>
        <w:spacing w:line="240" w:lineRule="auto"/>
        <w:ind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Віза: Тетяна ПАПЕРНОВА</w:t>
      </w:r>
    </w:p>
    <w:p w:rsidR="00C13639" w:rsidRDefault="00C13639" w:rsidP="00C13639">
      <w:pPr>
        <w:spacing w:line="240" w:lineRule="auto"/>
        <w:ind w:hanging="2"/>
        <w:rPr>
          <w:sz w:val="22"/>
          <w:szCs w:val="22"/>
        </w:rPr>
      </w:pPr>
    </w:p>
    <w:p w:rsidR="00C13639" w:rsidRDefault="00C13639" w:rsidP="00C13639">
      <w:pPr>
        <w:ind w:left="0" w:hanging="3"/>
      </w:pPr>
    </w:p>
    <w:p w:rsidR="00C13639" w:rsidRDefault="00C13639">
      <w:pPr>
        <w:spacing w:line="240" w:lineRule="auto"/>
        <w:ind w:hanging="2"/>
        <w:rPr>
          <w:color w:val="000000"/>
          <w:sz w:val="20"/>
          <w:szCs w:val="20"/>
        </w:rPr>
      </w:pPr>
    </w:p>
    <w:sectPr w:rsidR="00C13639" w:rsidSect="00757C44">
      <w:pgSz w:w="11906" w:h="16838"/>
      <w:pgMar w:top="993" w:right="424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7D4"/>
    <w:multiLevelType w:val="hybridMultilevel"/>
    <w:tmpl w:val="9C6E9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5"/>
    <w:rsid w:val="00082202"/>
    <w:rsid w:val="00097604"/>
    <w:rsid w:val="000E4243"/>
    <w:rsid w:val="000E5E30"/>
    <w:rsid w:val="000F2320"/>
    <w:rsid w:val="00110A3D"/>
    <w:rsid w:val="00117263"/>
    <w:rsid w:val="00165F18"/>
    <w:rsid w:val="00181968"/>
    <w:rsid w:val="001A1E54"/>
    <w:rsid w:val="001D4F0F"/>
    <w:rsid w:val="001F3B11"/>
    <w:rsid w:val="00206D23"/>
    <w:rsid w:val="00225960"/>
    <w:rsid w:val="00241F01"/>
    <w:rsid w:val="00242109"/>
    <w:rsid w:val="00256C4C"/>
    <w:rsid w:val="00267F4D"/>
    <w:rsid w:val="0027235C"/>
    <w:rsid w:val="00276330"/>
    <w:rsid w:val="002C36D3"/>
    <w:rsid w:val="002C52C1"/>
    <w:rsid w:val="002F0759"/>
    <w:rsid w:val="003130B8"/>
    <w:rsid w:val="003255E9"/>
    <w:rsid w:val="00340E6A"/>
    <w:rsid w:val="00355466"/>
    <w:rsid w:val="00375451"/>
    <w:rsid w:val="003771A5"/>
    <w:rsid w:val="00433926"/>
    <w:rsid w:val="00450EE0"/>
    <w:rsid w:val="00455F4C"/>
    <w:rsid w:val="00456D6B"/>
    <w:rsid w:val="00462785"/>
    <w:rsid w:val="00497176"/>
    <w:rsid w:val="004E01FF"/>
    <w:rsid w:val="00511FFF"/>
    <w:rsid w:val="005B4051"/>
    <w:rsid w:val="005C567D"/>
    <w:rsid w:val="00603233"/>
    <w:rsid w:val="006270F9"/>
    <w:rsid w:val="00660AB0"/>
    <w:rsid w:val="0066561C"/>
    <w:rsid w:val="00675AB3"/>
    <w:rsid w:val="006A3FCE"/>
    <w:rsid w:val="006E56DE"/>
    <w:rsid w:val="006F0F49"/>
    <w:rsid w:val="007026FC"/>
    <w:rsid w:val="00707AB3"/>
    <w:rsid w:val="007145A5"/>
    <w:rsid w:val="00757C44"/>
    <w:rsid w:val="007672C6"/>
    <w:rsid w:val="007A5390"/>
    <w:rsid w:val="008170A6"/>
    <w:rsid w:val="00837392"/>
    <w:rsid w:val="00873568"/>
    <w:rsid w:val="008A0E59"/>
    <w:rsid w:val="008A7DAF"/>
    <w:rsid w:val="008D18ED"/>
    <w:rsid w:val="00907196"/>
    <w:rsid w:val="00916201"/>
    <w:rsid w:val="00925DB5"/>
    <w:rsid w:val="00957FC9"/>
    <w:rsid w:val="00971909"/>
    <w:rsid w:val="00985E57"/>
    <w:rsid w:val="009A7DD8"/>
    <w:rsid w:val="009C3FC2"/>
    <w:rsid w:val="009D03D5"/>
    <w:rsid w:val="009F2BBA"/>
    <w:rsid w:val="00A03CCD"/>
    <w:rsid w:val="00A07E90"/>
    <w:rsid w:val="00A11B39"/>
    <w:rsid w:val="00A5630D"/>
    <w:rsid w:val="00A7349C"/>
    <w:rsid w:val="00A75C69"/>
    <w:rsid w:val="00A94A83"/>
    <w:rsid w:val="00AA4C88"/>
    <w:rsid w:val="00B12752"/>
    <w:rsid w:val="00B6103C"/>
    <w:rsid w:val="00B62F4B"/>
    <w:rsid w:val="00B90424"/>
    <w:rsid w:val="00BB079B"/>
    <w:rsid w:val="00BC0DF3"/>
    <w:rsid w:val="00BE05AB"/>
    <w:rsid w:val="00BE05F3"/>
    <w:rsid w:val="00BF3267"/>
    <w:rsid w:val="00C06F21"/>
    <w:rsid w:val="00C13639"/>
    <w:rsid w:val="00C52581"/>
    <w:rsid w:val="00C76E51"/>
    <w:rsid w:val="00C813DE"/>
    <w:rsid w:val="00CF2A0F"/>
    <w:rsid w:val="00D56018"/>
    <w:rsid w:val="00D76C1F"/>
    <w:rsid w:val="00DA2E25"/>
    <w:rsid w:val="00DD4915"/>
    <w:rsid w:val="00DE2641"/>
    <w:rsid w:val="00E300D8"/>
    <w:rsid w:val="00E468F7"/>
    <w:rsid w:val="00E5528E"/>
    <w:rsid w:val="00EA5FBE"/>
    <w:rsid w:val="00EB776A"/>
    <w:rsid w:val="00EC15BD"/>
    <w:rsid w:val="00EE57F3"/>
    <w:rsid w:val="00EF20BC"/>
    <w:rsid w:val="00EF555F"/>
    <w:rsid w:val="00F077F9"/>
    <w:rsid w:val="00F21E77"/>
    <w:rsid w:val="00F24C87"/>
    <w:rsid w:val="00F4311E"/>
    <w:rsid w:val="00F866D4"/>
    <w:rsid w:val="00F926D0"/>
    <w:rsid w:val="00FB39C9"/>
    <w:rsid w:val="00FD411F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0028"/>
  <w15:docId w15:val="{2A7EFEEF-8E0C-4A93-9632-68895BF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D411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85</cp:revision>
  <dcterms:created xsi:type="dcterms:W3CDTF">2022-07-10T11:58:00Z</dcterms:created>
  <dcterms:modified xsi:type="dcterms:W3CDTF">2024-03-06T11:49:00Z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