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F2" w:rsidRPr="009C5E87" w:rsidRDefault="001043F2" w:rsidP="00C776C7">
      <w:pPr>
        <w:tabs>
          <w:tab w:val="left" w:pos="708"/>
          <w:tab w:val="center" w:pos="4677"/>
          <w:tab w:val="right" w:pos="9355"/>
        </w:tabs>
        <w:spacing w:after="0" w:line="240" w:lineRule="auto"/>
        <w:ind w:left="5529" w:hanging="284"/>
        <w:rPr>
          <w:rFonts w:ascii="Times New Roman" w:hAnsi="Times New Roman" w:cs="Times New Roman"/>
          <w:b/>
          <w:sz w:val="24"/>
          <w:lang w:eastAsia="ru-RU"/>
        </w:rPr>
      </w:pPr>
      <w:r w:rsidRPr="009C5E87">
        <w:rPr>
          <w:rFonts w:ascii="Times New Roman" w:hAnsi="Times New Roman" w:cs="Times New Roman"/>
          <w:b/>
          <w:sz w:val="24"/>
          <w:lang w:eastAsia="ru-RU"/>
        </w:rPr>
        <w:t xml:space="preserve">ЗАТВЕРДЖУЮ </w:t>
      </w:r>
    </w:p>
    <w:p w:rsidR="001043F2" w:rsidRPr="009C5E87" w:rsidRDefault="001043F2" w:rsidP="00C776C7">
      <w:pPr>
        <w:spacing w:after="0" w:line="240" w:lineRule="auto"/>
        <w:ind w:left="5529" w:hanging="284"/>
        <w:rPr>
          <w:rFonts w:ascii="Times New Roman" w:hAnsi="Times New Roman" w:cs="Times New Roman"/>
          <w:b/>
          <w:sz w:val="24"/>
          <w:lang w:eastAsia="ru-RU"/>
        </w:rPr>
      </w:pPr>
      <w:r w:rsidRPr="009C5E87">
        <w:rPr>
          <w:rFonts w:ascii="Times New Roman" w:hAnsi="Times New Roman" w:cs="Times New Roman"/>
          <w:b/>
          <w:sz w:val="24"/>
          <w:lang w:val="ru-RU" w:eastAsia="ru-RU"/>
        </w:rPr>
        <w:t>Проректор з</w:t>
      </w:r>
      <w:r w:rsidRPr="009C5E87">
        <w:rPr>
          <w:rFonts w:ascii="Times New Roman" w:hAnsi="Times New Roman" w:cs="Times New Roman"/>
          <w:b/>
          <w:sz w:val="24"/>
          <w:lang w:eastAsia="ru-RU"/>
        </w:rPr>
        <w:t xml:space="preserve"> навчальної роботи</w:t>
      </w:r>
    </w:p>
    <w:p w:rsidR="001043F2" w:rsidRPr="009C5E87" w:rsidRDefault="001043F2" w:rsidP="00C776C7">
      <w:pPr>
        <w:spacing w:after="0" w:line="240" w:lineRule="auto"/>
        <w:ind w:left="7653"/>
        <w:rPr>
          <w:rFonts w:ascii="Times New Roman" w:hAnsi="Times New Roman" w:cs="Times New Roman"/>
          <w:b/>
          <w:sz w:val="24"/>
          <w:lang w:eastAsia="ru-RU"/>
        </w:rPr>
      </w:pPr>
      <w:r w:rsidRPr="009C5E87">
        <w:rPr>
          <w:rFonts w:ascii="Times New Roman" w:hAnsi="Times New Roman" w:cs="Times New Roman"/>
          <w:b/>
          <w:sz w:val="24"/>
          <w:lang w:eastAsia="ru-RU"/>
        </w:rPr>
        <w:t>Людмила ЛУЗАН</w:t>
      </w:r>
    </w:p>
    <w:p w:rsidR="001043F2" w:rsidRPr="009C5E87" w:rsidRDefault="001043F2" w:rsidP="001043F2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</w:rPr>
      </w:pPr>
    </w:p>
    <w:p w:rsidR="001043F2" w:rsidRPr="009C5E87" w:rsidRDefault="001043F2" w:rsidP="001043F2">
      <w:pPr>
        <w:jc w:val="center"/>
        <w:rPr>
          <w:rFonts w:ascii="Times New Roman" w:hAnsi="Times New Roman" w:cs="Times New Roman"/>
          <w:b/>
          <w:sz w:val="24"/>
        </w:rPr>
      </w:pPr>
      <w:r w:rsidRPr="009C5E87">
        <w:rPr>
          <w:rFonts w:ascii="Times New Roman" w:hAnsi="Times New Roman" w:cs="Times New Roman"/>
          <w:b/>
          <w:sz w:val="24"/>
        </w:rPr>
        <w:t>РОБОЧА ПРОГРАМА НАВЧАЛЬНИХ ЗАНЯТЬ</w:t>
      </w:r>
    </w:p>
    <w:p w:rsidR="001043F2" w:rsidRPr="009C5E87" w:rsidRDefault="001043F2" w:rsidP="009C5E87">
      <w:pPr>
        <w:spacing w:after="0" w:line="276" w:lineRule="auto"/>
        <w:ind w:left="-284" w:right="-284" w:hanging="567"/>
        <w:jc w:val="center"/>
        <w:rPr>
          <w:rFonts w:ascii="Times New Roman" w:hAnsi="Times New Roman" w:cs="Times New Roman"/>
          <w:b/>
          <w:sz w:val="24"/>
        </w:rPr>
      </w:pPr>
      <w:r w:rsidRPr="009C5E87">
        <w:rPr>
          <w:rFonts w:ascii="Times New Roman" w:hAnsi="Times New Roman" w:cs="Times New Roman"/>
          <w:b/>
          <w:sz w:val="24"/>
        </w:rPr>
        <w:t xml:space="preserve">курсів підвищення кваліфікації педагогічних працівників за освітньою програмою з теми </w:t>
      </w:r>
    </w:p>
    <w:p w:rsidR="00F43425" w:rsidRPr="009C5E87" w:rsidRDefault="001013D5" w:rsidP="001013D5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C5E87">
        <w:rPr>
          <w:rFonts w:ascii="Times New Roman" w:hAnsi="Times New Roman" w:cs="Times New Roman"/>
          <w:b/>
          <w:i/>
          <w:sz w:val="24"/>
          <w:szCs w:val="28"/>
        </w:rPr>
        <w:t>«</w:t>
      </w:r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>Використання інструментів міжнародних досліджень</w:t>
      </w:r>
      <w:r w:rsidR="00F75569" w:rsidRPr="009C5E87">
        <w:rPr>
          <w:rFonts w:ascii="Times New Roman" w:hAnsi="Times New Roman" w:cs="Times New Roman"/>
          <w:b/>
          <w:i/>
          <w:sz w:val="24"/>
          <w:szCs w:val="28"/>
        </w:rPr>
        <w:t xml:space="preserve"> якості освіти</w:t>
      </w:r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 xml:space="preserve"> PISA, </w:t>
      </w:r>
      <w:proofErr w:type="spellStart"/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>ДоСЕН</w:t>
      </w:r>
      <w:proofErr w:type="spellEnd"/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9C5E87">
        <w:rPr>
          <w:rFonts w:ascii="Times New Roman" w:hAnsi="Times New Roman" w:cs="Times New Roman"/>
          <w:b/>
          <w:i/>
          <w:sz w:val="24"/>
          <w:szCs w:val="28"/>
        </w:rPr>
        <w:br/>
        <w:t>і</w:t>
      </w:r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0D0135" w:rsidRPr="009C5E87">
        <w:rPr>
          <w:rFonts w:ascii="Times New Roman" w:hAnsi="Times New Roman" w:cs="Times New Roman"/>
          <w:b/>
          <w:i/>
          <w:sz w:val="24"/>
          <w:szCs w:val="28"/>
        </w:rPr>
        <w:t>загальнодержавних зовнішніх</w:t>
      </w:r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 xml:space="preserve"> моніторингових досліджень </w:t>
      </w:r>
      <w:r w:rsidR="000D0135" w:rsidRPr="009C5E87">
        <w:rPr>
          <w:rFonts w:ascii="Times New Roman" w:hAnsi="Times New Roman" w:cs="Times New Roman"/>
          <w:b/>
          <w:i/>
          <w:sz w:val="24"/>
          <w:szCs w:val="28"/>
        </w:rPr>
        <w:t>для </w:t>
      </w:r>
      <w:r w:rsidR="00F43425" w:rsidRPr="009C5E87">
        <w:rPr>
          <w:rFonts w:ascii="Times New Roman" w:hAnsi="Times New Roman" w:cs="Times New Roman"/>
          <w:b/>
          <w:i/>
          <w:sz w:val="24"/>
          <w:szCs w:val="28"/>
        </w:rPr>
        <w:t>вимірювання та компенсації втрат і розривів у формуванні читацької грамотності учнів</w:t>
      </w:r>
      <w:r w:rsidRPr="009C5E87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p w:rsidR="00F43425" w:rsidRDefault="00A60768" w:rsidP="009C5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C5E87">
        <w:rPr>
          <w:rFonts w:ascii="Times New Roman" w:hAnsi="Times New Roman" w:cs="Times New Roman"/>
          <w:sz w:val="24"/>
          <w:szCs w:val="28"/>
        </w:rPr>
        <w:t>(для вчителів української мови та літератури, зарубіжної літератури)</w:t>
      </w:r>
    </w:p>
    <w:p w:rsidR="00D065CB" w:rsidRDefault="00D065CB" w:rsidP="009C5E87">
      <w:pPr>
        <w:spacing w:after="0"/>
        <w:ind w:hanging="425"/>
        <w:rPr>
          <w:rFonts w:ascii="Times New Roman" w:hAnsi="Times New Roman" w:cs="Times New Roman"/>
          <w:b/>
          <w:sz w:val="24"/>
        </w:rPr>
      </w:pPr>
    </w:p>
    <w:p w:rsidR="00F43425" w:rsidRPr="00F43425" w:rsidRDefault="00F43425" w:rsidP="009C5E87">
      <w:pPr>
        <w:spacing w:after="0"/>
        <w:ind w:hanging="425"/>
        <w:rPr>
          <w:rFonts w:ascii="Times New Roman" w:hAnsi="Times New Roman" w:cs="Times New Roman"/>
          <w:sz w:val="24"/>
        </w:rPr>
      </w:pPr>
      <w:r w:rsidRPr="00F43425">
        <w:rPr>
          <w:rFonts w:ascii="Times New Roman" w:hAnsi="Times New Roman" w:cs="Times New Roman"/>
          <w:b/>
          <w:sz w:val="24"/>
        </w:rPr>
        <w:t>Термін навчання</w:t>
      </w:r>
      <w:r w:rsidRPr="00F43425">
        <w:rPr>
          <w:rFonts w:ascii="Times New Roman" w:hAnsi="Times New Roman" w:cs="Times New Roman"/>
          <w:sz w:val="24"/>
        </w:rPr>
        <w:t xml:space="preserve">: </w:t>
      </w:r>
      <w:r w:rsidR="00251B93" w:rsidRPr="00251B93">
        <w:rPr>
          <w:rFonts w:ascii="Times New Roman" w:hAnsi="Times New Roman" w:cs="Times New Roman"/>
          <w:sz w:val="24"/>
          <w:szCs w:val="24"/>
        </w:rPr>
        <w:t>05.03 - 27.03.</w:t>
      </w:r>
      <w:r w:rsidRPr="00C92117">
        <w:rPr>
          <w:rFonts w:ascii="Times New Roman" w:hAnsi="Times New Roman" w:cs="Times New Roman"/>
          <w:sz w:val="24"/>
          <w:szCs w:val="24"/>
        </w:rPr>
        <w:t>202</w:t>
      </w:r>
      <w:r w:rsidR="00F95711">
        <w:rPr>
          <w:rFonts w:ascii="Times New Roman" w:hAnsi="Times New Roman" w:cs="Times New Roman"/>
          <w:sz w:val="24"/>
          <w:szCs w:val="24"/>
        </w:rPr>
        <w:t>4</w:t>
      </w:r>
    </w:p>
    <w:p w:rsidR="00F43425" w:rsidRPr="00F43425" w:rsidRDefault="00F43425" w:rsidP="00F43425">
      <w:pPr>
        <w:spacing w:after="120"/>
        <w:ind w:hanging="426"/>
        <w:rPr>
          <w:rFonts w:ascii="Times New Roman" w:hAnsi="Times New Roman" w:cs="Times New Roman"/>
          <w:b/>
          <w:sz w:val="24"/>
        </w:rPr>
      </w:pPr>
      <w:r w:rsidRPr="00F43425">
        <w:rPr>
          <w:rFonts w:ascii="Times New Roman" w:hAnsi="Times New Roman" w:cs="Times New Roman"/>
          <w:b/>
          <w:sz w:val="24"/>
        </w:rPr>
        <w:t>Дистанційна форма навчання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60"/>
        <w:gridCol w:w="3685"/>
      </w:tblGrid>
      <w:tr w:rsidR="004D6A81" w:rsidRPr="00F43425" w:rsidTr="002A7E51">
        <w:trPr>
          <w:trHeight w:val="55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D6A81" w:rsidRPr="00C776C7" w:rsidRDefault="004D6A81" w:rsidP="004D6A81">
            <w:pPr>
              <w:pStyle w:val="4"/>
              <w:rPr>
                <w:sz w:val="22"/>
                <w:szCs w:val="22"/>
                <w:lang w:eastAsia="ru-RU"/>
              </w:rPr>
            </w:pPr>
            <w:r w:rsidRPr="00C776C7">
              <w:rPr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D6A81" w:rsidRPr="00C776C7" w:rsidRDefault="004D6A81" w:rsidP="004D6A81">
            <w:pPr>
              <w:pStyle w:val="4"/>
              <w:rPr>
                <w:sz w:val="22"/>
                <w:szCs w:val="22"/>
                <w:lang w:eastAsia="ru-RU"/>
              </w:rPr>
            </w:pPr>
            <w:r w:rsidRPr="00C776C7">
              <w:rPr>
                <w:sz w:val="22"/>
                <w:szCs w:val="22"/>
                <w:lang w:eastAsia="ru-RU"/>
              </w:rPr>
              <w:t>Зміст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A81" w:rsidRPr="00C776C7" w:rsidRDefault="004D6A81" w:rsidP="004D6A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hAnsi="Times New Roman" w:cs="Times New Roman"/>
                <w:b/>
              </w:rPr>
              <w:t>К-сть годин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4D6A81" w:rsidRPr="00C776C7" w:rsidRDefault="004D6A81" w:rsidP="004D6A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ПІБ викладача, посада, наукове звання,</w:t>
            </w:r>
            <w:r w:rsidRPr="00C776C7">
              <w:rPr>
                <w:rFonts w:ascii="Times New Roman" w:eastAsia="Times New Roman" w:hAnsi="Times New Roman" w:cs="Times New Roman"/>
                <w:b/>
              </w:rPr>
              <w:br/>
              <w:t>науковий ступінь</w:t>
            </w:r>
          </w:p>
        </w:tc>
      </w:tr>
      <w:tr w:rsidR="004D6A81" w:rsidRPr="00F43425" w:rsidTr="002A7E51">
        <w:trPr>
          <w:trHeight w:val="416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4D6A81" w:rsidRPr="00C776C7" w:rsidRDefault="004D6A81" w:rsidP="004D6A81">
            <w:pPr>
              <w:pStyle w:val="4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D6A81" w:rsidRPr="00C776C7" w:rsidRDefault="004D6A81" w:rsidP="004D6A81">
            <w:pPr>
              <w:pStyle w:val="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6A81" w:rsidRPr="00C776C7" w:rsidRDefault="004D6A81" w:rsidP="004D6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6C7">
              <w:rPr>
                <w:rFonts w:ascii="Times New Roman" w:hAnsi="Times New Roman" w:cs="Times New Roman"/>
                <w:b/>
              </w:rPr>
              <w:t>Дистанційно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D6A81" w:rsidRPr="00C776C7" w:rsidRDefault="004D6A81" w:rsidP="004D6A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7E51" w:rsidRPr="00F43425" w:rsidTr="002A7E51">
        <w:tc>
          <w:tcPr>
            <w:tcW w:w="10632" w:type="dxa"/>
            <w:gridSpan w:val="4"/>
            <w:shd w:val="clear" w:color="auto" w:fill="auto"/>
          </w:tcPr>
          <w:p w:rsidR="002A7E51" w:rsidRPr="00C776C7" w:rsidRDefault="002A7E51" w:rsidP="004D6A81">
            <w:pPr>
              <w:spacing w:after="80"/>
              <w:rPr>
                <w:rFonts w:ascii="Times New Roman" w:hAnsi="Times New Roman" w:cs="Times New Roman"/>
                <w:bCs/>
              </w:rPr>
            </w:pPr>
            <w:r w:rsidRPr="00C776C7">
              <w:rPr>
                <w:rFonts w:ascii="Times New Roman" w:hAnsi="Times New Roman" w:cs="Times New Roman"/>
                <w:b/>
              </w:rPr>
              <w:t xml:space="preserve">МОДУЛЬ 1. Сучасні нормативні вимоги до організації освітньої діяльності </w:t>
            </w:r>
          </w:p>
        </w:tc>
      </w:tr>
      <w:tr w:rsidR="00321D53" w:rsidRPr="00F43425" w:rsidTr="00C776C7">
        <w:tc>
          <w:tcPr>
            <w:tcW w:w="567" w:type="dxa"/>
            <w:shd w:val="clear" w:color="auto" w:fill="auto"/>
          </w:tcPr>
          <w:p w:rsidR="00321D53" w:rsidRPr="00C776C7" w:rsidRDefault="00321D53" w:rsidP="00321D53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21D53" w:rsidRPr="00C776C7" w:rsidRDefault="00321D53" w:rsidP="00321D5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776C7">
              <w:rPr>
                <w:rFonts w:ascii="Times New Roman" w:hAnsi="Times New Roman" w:cs="Times New Roman"/>
                <w:bCs/>
                <w:color w:val="000000" w:themeColor="text1"/>
              </w:rPr>
              <w:t>Навчальні втрати в умовах війни: як учителю їх діагностувати та компенсувати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1D53" w:rsidRPr="00C776C7" w:rsidRDefault="00321D53" w:rsidP="0032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6C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21D53" w:rsidRPr="00C776C7" w:rsidRDefault="00321D53" w:rsidP="00321D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76C7">
              <w:rPr>
                <w:rFonts w:ascii="Times New Roman" w:hAnsi="Times New Roman" w:cs="Times New Roman"/>
                <w:color w:val="000000" w:themeColor="text1"/>
              </w:rPr>
              <w:t>Вольянська</w:t>
            </w:r>
            <w:proofErr w:type="spellEnd"/>
            <w:r w:rsidRPr="00C776C7">
              <w:rPr>
                <w:rFonts w:ascii="Times New Roman" w:hAnsi="Times New Roman" w:cs="Times New Roman"/>
                <w:color w:val="000000" w:themeColor="text1"/>
              </w:rPr>
              <w:t xml:space="preserve"> С.Є., професор кафедри, </w:t>
            </w:r>
            <w:proofErr w:type="spellStart"/>
            <w:r w:rsidRPr="00C776C7">
              <w:rPr>
                <w:rFonts w:ascii="Times New Roman" w:hAnsi="Times New Roman" w:cs="Times New Roman"/>
                <w:color w:val="000000" w:themeColor="text1"/>
              </w:rPr>
              <w:t>к.пед.н</w:t>
            </w:r>
            <w:proofErr w:type="spellEnd"/>
            <w:r w:rsidRPr="00C776C7">
              <w:rPr>
                <w:rFonts w:ascii="Times New Roman" w:hAnsi="Times New Roman" w:cs="Times New Roman"/>
                <w:color w:val="000000" w:themeColor="text1"/>
              </w:rPr>
              <w:t>., магістр управління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Стратегія розвитку читання на період до 2032 року «Читання як життєва стратегія»: ключові проблеми та основні орієнтири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Дегтярьова Г.А., зав. кафедри, д. пед. н., міжнародний сертифікований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медіатренер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, регіональний координатор із впровадження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медіаосвіти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в Україні, тренер НУШ</w:t>
            </w:r>
            <w:r w:rsidR="00A2257B" w:rsidRPr="00C776C7">
              <w:rPr>
                <w:rFonts w:ascii="Times New Roman" w:eastAsia="Times New Roman" w:hAnsi="Times New Roman" w:cs="Times New Roman"/>
              </w:rPr>
              <w:t>, експерт із сертифікації вчителів</w:t>
            </w:r>
          </w:p>
        </w:tc>
      </w:tr>
      <w:tr w:rsidR="002A7E51" w:rsidRPr="00F43425" w:rsidTr="003A6CCA">
        <w:tc>
          <w:tcPr>
            <w:tcW w:w="10632" w:type="dxa"/>
            <w:gridSpan w:val="4"/>
            <w:shd w:val="clear" w:color="auto" w:fill="auto"/>
          </w:tcPr>
          <w:p w:rsidR="002A7E51" w:rsidRPr="00C776C7" w:rsidRDefault="002A7E51" w:rsidP="004D6A81">
            <w:pPr>
              <w:spacing w:after="40"/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  <w:b/>
              </w:rPr>
              <w:t>МОДУЛЬ 2. Концептуальні засади оновлення змісту освітньої діяльності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Навичка читання як щоденна практика та читацька грамотність як підґрунтя для розвитку мовлення, комунікативних навичок та здобування освіти 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Дегтярьова Г.А., зав. кафедри, д. пед. н., міжнародний сертифікований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медіатренер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, регіональний координатор із впровадження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медіаосвіти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в Україні, тренер НУШ</w:t>
            </w:r>
            <w:r w:rsidR="00A2257B" w:rsidRPr="00C776C7">
              <w:rPr>
                <w:rFonts w:ascii="Times New Roman" w:eastAsia="Times New Roman" w:hAnsi="Times New Roman" w:cs="Times New Roman"/>
              </w:rPr>
              <w:t>, експерт із сертифікації вчителів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Формування соціально-емоційних навичок під час читання 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hAnsi="Times New Roman" w:cs="Times New Roman"/>
                <w:lang w:val="ru-RU"/>
              </w:rPr>
            </w:pPr>
            <w:r w:rsidRPr="00C776C7">
              <w:rPr>
                <w:rFonts w:ascii="Times New Roman" w:hAnsi="Times New Roman" w:cs="Times New Roman"/>
              </w:rPr>
              <w:t>Румянцева-</w:t>
            </w:r>
            <w:proofErr w:type="spellStart"/>
            <w:r w:rsidRPr="00C776C7">
              <w:rPr>
                <w:rFonts w:ascii="Times New Roman" w:hAnsi="Times New Roman" w:cs="Times New Roman"/>
              </w:rPr>
              <w:t>Лахтіна</w:t>
            </w:r>
            <w:proofErr w:type="spellEnd"/>
            <w:r w:rsidRPr="00C776C7">
              <w:rPr>
                <w:rFonts w:ascii="Times New Roman" w:hAnsi="Times New Roman" w:cs="Times New Roman"/>
              </w:rPr>
              <w:t xml:space="preserve"> О.О., викладач, тренер НУШ, експерт уроків проєкту «Всеукраїнська школа онлайн»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PISA: вимірювання освітніх втрат і розривів з читацької грамотності відповідно до міжнародних стандартів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Ткач П.Б., доцент кафедри, к. 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філол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. н., доцент,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членкиня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робочої групи з розроблення проєкту Державного стандарту базової середньої освіти та Державного стандарту профільної освіти,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експертка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міжнародного дослідження якості освіти РISA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ДоСЕН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>: як виміряти втрати і розриви в соціально-емоційних навичках учнів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</w:rPr>
              <w:t>Румянцева-</w:t>
            </w:r>
            <w:proofErr w:type="spellStart"/>
            <w:r w:rsidRPr="00C776C7">
              <w:rPr>
                <w:rFonts w:ascii="Times New Roman" w:hAnsi="Times New Roman" w:cs="Times New Roman"/>
              </w:rPr>
              <w:t>Лахтіна</w:t>
            </w:r>
            <w:proofErr w:type="spellEnd"/>
            <w:r w:rsidRPr="00C776C7">
              <w:rPr>
                <w:rFonts w:ascii="Times New Roman" w:hAnsi="Times New Roman" w:cs="Times New Roman"/>
              </w:rPr>
              <w:t xml:space="preserve"> О.О., викладач, тренер НУШ, експерт уроків </w:t>
            </w:r>
            <w:r w:rsidRPr="00C776C7">
              <w:rPr>
                <w:rFonts w:ascii="Times New Roman" w:hAnsi="Times New Roman" w:cs="Times New Roman"/>
              </w:rPr>
              <w:lastRenderedPageBreak/>
              <w:t>проєкту «Всеукраїнська школа онлайн»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Особливості формування читацької грамотності на адаптаційному циклі базової освіти з урахуванням втрат і розривів на рівні початкової школи (на основі даних загальнодержавного зовнішнього моніторингу якості початкової освіти (ЗЗМЯПО))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</w:rPr>
              <w:t>Румянцева-</w:t>
            </w:r>
            <w:proofErr w:type="spellStart"/>
            <w:r w:rsidRPr="00C776C7">
              <w:rPr>
                <w:rFonts w:ascii="Times New Roman" w:hAnsi="Times New Roman" w:cs="Times New Roman"/>
              </w:rPr>
              <w:t>Лахтіна</w:t>
            </w:r>
            <w:proofErr w:type="spellEnd"/>
            <w:r w:rsidRPr="00C776C7">
              <w:rPr>
                <w:rFonts w:ascii="Times New Roman" w:hAnsi="Times New Roman" w:cs="Times New Roman"/>
              </w:rPr>
              <w:t xml:space="preserve"> О.О., викладач, тренер НУШ, експерт уроків проєкту «Всеукраїнська школа онлайн»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Моніторинг результатів навчання учнів на засадах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підходу як механізм вимірювання навчальних втрат і розривів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</w:rPr>
              <w:t>Капустін І.В., викладач, магістр з педагогіки вищої школи, тренер із розбудови внутрішньої системи забезпечення якості освіти в закладах дошкільної, загальної середньої та позашкільної освіти, тренер НУШ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Роль сучасної бібліотеки в розвитку читацької грамотності учнів основної та старшої школи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hAnsi="Times New Roman" w:cs="Times New Roman"/>
              </w:rPr>
            </w:pPr>
            <w:proofErr w:type="spellStart"/>
            <w:r w:rsidRPr="00C776C7">
              <w:rPr>
                <w:rFonts w:ascii="Times New Roman" w:hAnsi="Times New Roman" w:cs="Times New Roman"/>
              </w:rPr>
              <w:t>Жеребкіна</w:t>
            </w:r>
            <w:proofErr w:type="spellEnd"/>
            <w:r w:rsidRPr="00C776C7">
              <w:rPr>
                <w:rFonts w:ascii="Times New Roman" w:hAnsi="Times New Roman" w:cs="Times New Roman"/>
              </w:rPr>
              <w:t xml:space="preserve"> З.Г., викладач</w:t>
            </w:r>
          </w:p>
        </w:tc>
      </w:tr>
      <w:tr w:rsidR="002A7E51" w:rsidRPr="00F43425" w:rsidTr="00944D6B">
        <w:tc>
          <w:tcPr>
            <w:tcW w:w="10632" w:type="dxa"/>
            <w:gridSpan w:val="4"/>
            <w:shd w:val="clear" w:color="auto" w:fill="auto"/>
          </w:tcPr>
          <w:p w:rsidR="002A7E51" w:rsidRPr="00C776C7" w:rsidRDefault="002A7E51" w:rsidP="004D6A81">
            <w:pPr>
              <w:spacing w:after="40"/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  <w:b/>
              </w:rPr>
              <w:t>МОДУЛЬ 3. Сучасні підходи до організації освітнього процесу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Мотивація до читання здобувачів освіти через усвідомлення його інструментального значення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</w:rPr>
              <w:t>Андронова Л.Г., професор кафедри, к. </w:t>
            </w:r>
            <w:proofErr w:type="spellStart"/>
            <w:r w:rsidRPr="00C776C7">
              <w:rPr>
                <w:rFonts w:ascii="Times New Roman" w:hAnsi="Times New Roman" w:cs="Times New Roman"/>
              </w:rPr>
              <w:t>філол</w:t>
            </w:r>
            <w:proofErr w:type="spellEnd"/>
            <w:r w:rsidRPr="00C776C7">
              <w:rPr>
                <w:rFonts w:ascii="Times New Roman" w:hAnsi="Times New Roman" w:cs="Times New Roman"/>
              </w:rPr>
              <w:t>. н., доцент, тренер НУШ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Засоби формування звички і потреби в читанні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1E0DD6" w:rsidP="004D6A81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</w:rPr>
              <w:t>Андронова Л.Г., професор кафедри, к. </w:t>
            </w:r>
            <w:proofErr w:type="spellStart"/>
            <w:r w:rsidRPr="00C776C7">
              <w:rPr>
                <w:rFonts w:ascii="Times New Roman" w:hAnsi="Times New Roman" w:cs="Times New Roman"/>
              </w:rPr>
              <w:t>філол</w:t>
            </w:r>
            <w:proofErr w:type="spellEnd"/>
            <w:r w:rsidRPr="00C776C7">
              <w:rPr>
                <w:rFonts w:ascii="Times New Roman" w:hAnsi="Times New Roman" w:cs="Times New Roman"/>
              </w:rPr>
              <w:t>. н., доцент, тренер НУШ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Сучасні читацькі техніки 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1E0DD6" w:rsidP="004D6A81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</w:rPr>
              <w:t>Андронова Л.Г., професор кафедри, к. </w:t>
            </w:r>
            <w:proofErr w:type="spellStart"/>
            <w:r w:rsidRPr="00C776C7">
              <w:rPr>
                <w:rFonts w:ascii="Times New Roman" w:hAnsi="Times New Roman" w:cs="Times New Roman"/>
              </w:rPr>
              <w:t>філол</w:t>
            </w:r>
            <w:proofErr w:type="spellEnd"/>
            <w:r w:rsidRPr="00C776C7">
              <w:rPr>
                <w:rFonts w:ascii="Times New Roman" w:hAnsi="Times New Roman" w:cs="Times New Roman"/>
              </w:rPr>
              <w:t>. н., доцент, тренер НУШ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Спрямованість контенту підручників української мови та літератури на формування наскрізного вміння «читати з розумінням»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1E0DD6" w:rsidP="004D6A81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Ткач П.Б., доцент кафедри, к. 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філол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. н., доцент,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членкиня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робочої групи з розроблення проєкту Державного стандарту базової середньої освіти та Державного стандарту профільної освіти,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експертка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міжнародного дослідження якості освіти РISA</w:t>
            </w:r>
          </w:p>
        </w:tc>
      </w:tr>
      <w:tr w:rsidR="004D6A81" w:rsidRPr="00F43425" w:rsidTr="00C776C7">
        <w:trPr>
          <w:trHeight w:val="635"/>
        </w:trPr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Потенціал підручників зарубіжної літератури для формування наскрізного вміння «читати з розумінням»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</w:rPr>
              <w:t>Румянцева-</w:t>
            </w:r>
            <w:proofErr w:type="spellStart"/>
            <w:r w:rsidRPr="00C776C7">
              <w:rPr>
                <w:rFonts w:ascii="Times New Roman" w:hAnsi="Times New Roman" w:cs="Times New Roman"/>
              </w:rPr>
              <w:t>Лахтіна</w:t>
            </w:r>
            <w:proofErr w:type="spellEnd"/>
            <w:r w:rsidRPr="00C776C7">
              <w:rPr>
                <w:rFonts w:ascii="Times New Roman" w:hAnsi="Times New Roman" w:cs="Times New Roman"/>
              </w:rPr>
              <w:t xml:space="preserve"> О.О., викладач, тренер НУШ, експерт уроків проєкту «Всеукраїнська школа онлайн»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Компенсація освітніх втрат і розривів у формуванні читацької грамотності: використання ефективних методик і технологій навчання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</w:rPr>
              <w:t>Румянцева-</w:t>
            </w:r>
            <w:proofErr w:type="spellStart"/>
            <w:r w:rsidRPr="00C776C7">
              <w:rPr>
                <w:rFonts w:ascii="Times New Roman" w:hAnsi="Times New Roman" w:cs="Times New Roman"/>
              </w:rPr>
              <w:t>Лахтіна</w:t>
            </w:r>
            <w:proofErr w:type="spellEnd"/>
            <w:r w:rsidRPr="00C776C7">
              <w:rPr>
                <w:rFonts w:ascii="Times New Roman" w:hAnsi="Times New Roman" w:cs="Times New Roman"/>
              </w:rPr>
              <w:t xml:space="preserve"> О.О., викладач, тренер НУШ, експерт уроків проєкту «Всеукраїнська школа онлайн»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Діяльнісний підхід як інструмент компенсації втрат і розривів у формуванні читацької грамотності учнів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1E0DD6" w:rsidP="004D6A81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</w:rPr>
              <w:t>Румянцева-</w:t>
            </w:r>
            <w:proofErr w:type="spellStart"/>
            <w:r w:rsidRPr="00C776C7">
              <w:rPr>
                <w:rFonts w:ascii="Times New Roman" w:hAnsi="Times New Roman" w:cs="Times New Roman"/>
              </w:rPr>
              <w:t>Лахтіна</w:t>
            </w:r>
            <w:proofErr w:type="spellEnd"/>
            <w:r w:rsidRPr="00C776C7">
              <w:rPr>
                <w:rFonts w:ascii="Times New Roman" w:hAnsi="Times New Roman" w:cs="Times New Roman"/>
              </w:rPr>
              <w:t xml:space="preserve"> О.О., викладач, тренер НУШ, експерт уроків проєкту «Всеукраїнська школа онлайн»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E9414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Корегування навчальних програм із зарубіжної літератури – як один з інструментів подолання освітніх втрат 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1E0DD6" w:rsidP="004D6A81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</w:rPr>
              <w:t>Румянцева-</w:t>
            </w:r>
            <w:proofErr w:type="spellStart"/>
            <w:r w:rsidRPr="00C776C7">
              <w:rPr>
                <w:rFonts w:ascii="Times New Roman" w:hAnsi="Times New Roman" w:cs="Times New Roman"/>
              </w:rPr>
              <w:t>Лахтіна</w:t>
            </w:r>
            <w:proofErr w:type="spellEnd"/>
            <w:r w:rsidRPr="00C776C7">
              <w:rPr>
                <w:rFonts w:ascii="Times New Roman" w:hAnsi="Times New Roman" w:cs="Times New Roman"/>
              </w:rPr>
              <w:t xml:space="preserve"> О.О., викладач, тренер НУШ, експерт уроків проєкту «Всеукраїнська школа онлайн»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Медіаосвіта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як один із засобів розвитку читацької грамотності учнів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1E0DD6" w:rsidP="004D6A81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Дегтярьова Г.А., зав. кафедри, д. пед. н., міжнародний сертифікований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медіатренер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, регіональний координатор із впровадження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медіаосвіти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в Україні, тренер НУШ</w:t>
            </w:r>
            <w:r w:rsidR="00A2257B" w:rsidRPr="00C776C7">
              <w:rPr>
                <w:rFonts w:ascii="Times New Roman" w:eastAsia="Times New Roman" w:hAnsi="Times New Roman" w:cs="Times New Roman"/>
              </w:rPr>
              <w:t>, експерт із сертифікації вчителів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Популяризація читання як чинника розвитку критичного мислення та інструменту досягнення успіху в навчанні та житті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2A7E51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Румянцева-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Лахтіна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О.О., викладач, тренер НУШ, експерт уроків проєкту «Всеукраїнська школа онлайн»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Аналіз художніх текстів як інструмент оволодіння навичкою читання та читацькою грамотністю: від початкової до базової школи 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1E0DD6" w:rsidP="004D6A81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Андронова Л.Г., професор кафедри, к. 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філол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>. н., доцент, тренер НУШ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Завдання для вимірювання та компенсації втрат із формування читацької грамотності учнів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2A7E51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Румянцева-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Лахтіна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О.О., викладач, тренер НУШ, експерт уроків проєкту «Всеукраїнська школа онлайн»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0C5F53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Технологія диференційованого навчання як</w:t>
            </w:r>
            <w:r w:rsidR="000C5F53" w:rsidRPr="00C776C7">
              <w:rPr>
                <w:rFonts w:ascii="Times New Roman" w:eastAsia="Times New Roman" w:hAnsi="Times New Roman" w:cs="Times New Roman"/>
              </w:rPr>
              <w:t> </w:t>
            </w:r>
            <w:r w:rsidRPr="00C776C7">
              <w:rPr>
                <w:rFonts w:ascii="Times New Roman" w:eastAsia="Times New Roman" w:hAnsi="Times New Roman" w:cs="Times New Roman"/>
              </w:rPr>
              <w:t>засіб компенсації освітніх втрат учнів із</w:t>
            </w:r>
            <w:r w:rsidR="000C5F53" w:rsidRPr="00C776C7">
              <w:rPr>
                <w:rFonts w:ascii="Times New Roman" w:eastAsia="Times New Roman" w:hAnsi="Times New Roman" w:cs="Times New Roman"/>
              </w:rPr>
              <w:t> </w:t>
            </w:r>
            <w:r w:rsidRPr="00C776C7">
              <w:rPr>
                <w:rFonts w:ascii="Times New Roman" w:eastAsia="Times New Roman" w:hAnsi="Times New Roman" w:cs="Times New Roman"/>
              </w:rPr>
              <w:t>формування наскрізного уміння «читати з розумінням»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1E0DD6" w:rsidP="004D6A81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Дегтярьова Г.А., зав. кафедри, д. пед. н., міжнародний сертифікований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медіатренер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, регіональний координатор із впровадження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медіаосвіти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в Україні, тренер НУШ</w:t>
            </w:r>
            <w:r w:rsidR="00A2257B" w:rsidRPr="00C776C7">
              <w:rPr>
                <w:rFonts w:ascii="Times New Roman" w:eastAsia="Times New Roman" w:hAnsi="Times New Roman" w:cs="Times New Roman"/>
              </w:rPr>
              <w:t>, експерт із сертифікації вчителів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76C7">
              <w:rPr>
                <w:rFonts w:ascii="Times New Roman" w:eastAsia="Times New Roman" w:hAnsi="Times New Roman" w:cs="Times New Roman"/>
                <w:lang w:eastAsia="ru-RU"/>
              </w:rPr>
              <w:t>Інтерактивізація</w:t>
            </w:r>
            <w:proofErr w:type="spellEnd"/>
            <w:r w:rsidRPr="00C776C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  <w:lang w:eastAsia="ru-RU"/>
              </w:rPr>
              <w:t>гейміфікація</w:t>
            </w:r>
            <w:proofErr w:type="spellEnd"/>
            <w:r w:rsidRPr="00C776C7">
              <w:rPr>
                <w:rFonts w:ascii="Times New Roman" w:eastAsia="Times New Roman" w:hAnsi="Times New Roman" w:cs="Times New Roman"/>
                <w:lang w:eastAsia="ru-RU"/>
              </w:rPr>
              <w:t xml:space="preserve"> процесу читання </w:t>
            </w:r>
            <w:r w:rsidRPr="00C776C7">
              <w:rPr>
                <w:rFonts w:ascii="Times New Roman" w:eastAsia="Times New Roman" w:hAnsi="Times New Roman" w:cs="Times New Roman"/>
              </w:rPr>
              <w:t xml:space="preserve">як один із засобів подолання освітніх втрат із читацької грамотності </w:t>
            </w:r>
            <w:r w:rsidRPr="00C776C7">
              <w:rPr>
                <w:rFonts w:ascii="Times New Roman" w:eastAsia="Times New Roman" w:hAnsi="Times New Roman" w:cs="Times New Roman"/>
                <w:lang w:eastAsia="ru-RU"/>
              </w:rPr>
              <w:t>здобувачів загальної середньої освіти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1E0DD6" w:rsidP="004D6A81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Румянцева-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Лахтіна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О.О., викладач, тренер НУШ, експерт уроків проєкту «Всеукраїнська школа онлайн»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B23272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Розробка додаткового контенту у форматі завдань міжнародного дослідження PISA з</w:t>
            </w:r>
            <w:r w:rsidR="00B23272" w:rsidRPr="00C776C7">
              <w:rPr>
                <w:rFonts w:ascii="Times New Roman" w:eastAsia="Times New Roman" w:hAnsi="Times New Roman" w:cs="Times New Roman"/>
              </w:rPr>
              <w:t> </w:t>
            </w:r>
            <w:r w:rsidRPr="00C776C7">
              <w:rPr>
                <w:rFonts w:ascii="Times New Roman" w:eastAsia="Times New Roman" w:hAnsi="Times New Roman" w:cs="Times New Roman"/>
              </w:rPr>
              <w:t>ключових навчальних тем із мови та літератури (української та зарубіжної) для подолання освітніх втрат із читацької грамотності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1E0DD6" w:rsidP="004D6A81">
            <w:pPr>
              <w:widowControl w:val="0"/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Ткач П.Б., доцент кафедри, к. 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філол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. н., доцент,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членкиня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робочої групи з розроблення проєкту Державного стандарту базової середньої освіти та Державного стандарту профільної освіти,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експертка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міжнародного дослідження якості освіти РISA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Побудова індивідуальної освітньої траєкторії учня для мінімізації освітніх втрат з читацької грамотності в умовах різних форматів навчання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1E0DD6" w:rsidP="004D6A81">
            <w:pPr>
              <w:keepNext/>
              <w:tabs>
                <w:tab w:val="left" w:pos="4842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76C7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hAnsi="Times New Roman" w:cs="Times New Roman"/>
              </w:rPr>
            </w:pP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Л.О., професор кафедри, к. пед. н., член експертних комісії УЦОЯО, незалежний освітній експерт, тренер НУШ</w:t>
            </w:r>
          </w:p>
        </w:tc>
      </w:tr>
      <w:tr w:rsidR="002A7E51" w:rsidRPr="00F43425" w:rsidTr="00323928">
        <w:trPr>
          <w:trHeight w:val="460"/>
        </w:trPr>
        <w:tc>
          <w:tcPr>
            <w:tcW w:w="10632" w:type="dxa"/>
            <w:gridSpan w:val="4"/>
            <w:shd w:val="clear" w:color="auto" w:fill="auto"/>
          </w:tcPr>
          <w:p w:rsidR="002A7E51" w:rsidRPr="00C776C7" w:rsidRDefault="002A7E51" w:rsidP="004D6A81">
            <w:pPr>
              <w:spacing w:after="40"/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  <w:b/>
              </w:rPr>
              <w:t>МОДУЛЬ 4. Психолого-педагогічний супровід освітнього процесу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  <w:lang w:eastAsia="ru-RU"/>
              </w:rPr>
              <w:t>Читання як засіб інклюзії та соціальної адаптації дитини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Колісник О.В., ст. викладач, магістр з педагогіки вищої школи, тренер з питань інклюзивної освіти, тренер НУШ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Психологічні аспекти організації діяльності щодо компенсації освітніх втрат і розривів учнів основної та старшої школи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Т.О., викладач, магістр з педагогіки вищої школи,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арттерапевт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медіаторка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тренерка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ГО Ла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Страда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>-Україна, тренер НУШ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7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Використання сучасних методів та прийомів оцінювання індивідуального прогресу учнів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spacing w:after="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Л.О., професор кафедри, к. пед. н., член експертних комісії УЦОЯО, незалежний освітній експерт, тренер НУШ</w:t>
            </w:r>
          </w:p>
        </w:tc>
      </w:tr>
      <w:tr w:rsidR="002A7E51" w:rsidRPr="00F43425" w:rsidTr="009C2204">
        <w:tc>
          <w:tcPr>
            <w:tcW w:w="10632" w:type="dxa"/>
            <w:gridSpan w:val="4"/>
            <w:shd w:val="clear" w:color="auto" w:fill="auto"/>
          </w:tcPr>
          <w:p w:rsidR="002A7E51" w:rsidRPr="00C776C7" w:rsidRDefault="002A7E51" w:rsidP="004D6A81">
            <w:pPr>
              <w:spacing w:after="40"/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hAnsi="Times New Roman" w:cs="Times New Roman"/>
                <w:b/>
              </w:rPr>
              <w:t>МОДУЛЬ 5. Аналітично-діагностичний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Настановне заняття 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Дегтярьова Г.А., зав. кафедри, д. пед. н., міжнародний сертифікований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медіатренер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, регіональний координатор із впровадження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медіаосвіти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в Україні, тренер НУШ</w:t>
            </w:r>
            <w:r w:rsidR="00A2257B" w:rsidRPr="00C776C7">
              <w:rPr>
                <w:rFonts w:ascii="Times New Roman" w:eastAsia="Times New Roman" w:hAnsi="Times New Roman" w:cs="Times New Roman"/>
              </w:rPr>
              <w:t>, експерт із сертифікації вчителів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pStyle w:val="a3"/>
              <w:numPr>
                <w:ilvl w:val="0"/>
                <w:numId w:val="2"/>
              </w:numPr>
              <w:tabs>
                <w:tab w:val="left" w:pos="4842"/>
              </w:tabs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rPr>
                <w:rFonts w:ascii="Times New Roman" w:eastAsia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rPr>
                <w:rFonts w:ascii="Times New Roman" w:hAnsi="Times New Roman" w:cs="Times New Roman"/>
              </w:rPr>
            </w:pPr>
            <w:r w:rsidRPr="00C776C7">
              <w:rPr>
                <w:rFonts w:ascii="Times New Roman" w:eastAsia="Times New Roman" w:hAnsi="Times New Roman" w:cs="Times New Roman"/>
              </w:rPr>
              <w:t xml:space="preserve">Дегтярьова Г.А., зав. кафедри, д. пед. н., міжнародний сертифікований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медіатренер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, регіональний координатор із впровадження </w:t>
            </w:r>
            <w:proofErr w:type="spellStart"/>
            <w:r w:rsidRPr="00C776C7">
              <w:rPr>
                <w:rFonts w:ascii="Times New Roman" w:eastAsia="Times New Roman" w:hAnsi="Times New Roman" w:cs="Times New Roman"/>
              </w:rPr>
              <w:t>медіаосвіти</w:t>
            </w:r>
            <w:proofErr w:type="spellEnd"/>
            <w:r w:rsidRPr="00C776C7">
              <w:rPr>
                <w:rFonts w:ascii="Times New Roman" w:eastAsia="Times New Roman" w:hAnsi="Times New Roman" w:cs="Times New Roman"/>
              </w:rPr>
              <w:t xml:space="preserve"> в Україні, тренер НУШ</w:t>
            </w:r>
            <w:r w:rsidR="00A2257B" w:rsidRPr="00C776C7">
              <w:rPr>
                <w:rFonts w:ascii="Times New Roman" w:eastAsia="Times New Roman" w:hAnsi="Times New Roman" w:cs="Times New Roman"/>
              </w:rPr>
              <w:t>, експерт із сертифікації вчителів</w:t>
            </w:r>
          </w:p>
        </w:tc>
      </w:tr>
      <w:tr w:rsidR="004D6A81" w:rsidRPr="00F43425" w:rsidTr="00C776C7">
        <w:tc>
          <w:tcPr>
            <w:tcW w:w="567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ind w:left="-16" w:right="-108" w:firstLine="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76C7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4D6A81" w:rsidRPr="00C776C7" w:rsidRDefault="004D6A81" w:rsidP="004D6A81">
            <w:pPr>
              <w:tabs>
                <w:tab w:val="left" w:pos="4842"/>
              </w:tabs>
              <w:ind w:left="-16" w:right="-108" w:firstLine="1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76C7" w:rsidRDefault="00C776C7" w:rsidP="00C776C7">
      <w:pPr>
        <w:spacing w:before="12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81" w:rsidRPr="00A700FC" w:rsidRDefault="004D6A81" w:rsidP="00C776C7">
      <w:pPr>
        <w:spacing w:before="12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Куратор групи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6398">
        <w:rPr>
          <w:rFonts w:ascii="Times New Roman" w:hAnsi="Times New Roman" w:cs="Times New Roman"/>
          <w:b/>
          <w:sz w:val="24"/>
          <w:szCs w:val="24"/>
        </w:rPr>
        <w:tab/>
      </w:r>
      <w:r w:rsidRPr="00A700FC">
        <w:rPr>
          <w:rFonts w:ascii="Times New Roman" w:hAnsi="Times New Roman" w:cs="Times New Roman"/>
          <w:b/>
          <w:sz w:val="24"/>
          <w:szCs w:val="24"/>
        </w:rPr>
        <w:t>Галина ДЕГТЯРЬОВА</w:t>
      </w:r>
    </w:p>
    <w:sectPr w:rsidR="004D6A81" w:rsidRPr="00A700FC" w:rsidSect="002B7919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518"/>
    <w:multiLevelType w:val="hybridMultilevel"/>
    <w:tmpl w:val="F354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415A"/>
    <w:multiLevelType w:val="hybridMultilevel"/>
    <w:tmpl w:val="C7C09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88"/>
    <w:multiLevelType w:val="hybridMultilevel"/>
    <w:tmpl w:val="F354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B4"/>
    <w:rsid w:val="00002633"/>
    <w:rsid w:val="00004E6B"/>
    <w:rsid w:val="000145F5"/>
    <w:rsid w:val="000330BD"/>
    <w:rsid w:val="00042C76"/>
    <w:rsid w:val="000432DA"/>
    <w:rsid w:val="000559DC"/>
    <w:rsid w:val="00056B5F"/>
    <w:rsid w:val="00091EBE"/>
    <w:rsid w:val="000C2A0F"/>
    <w:rsid w:val="000C5F53"/>
    <w:rsid w:val="000D0135"/>
    <w:rsid w:val="000D1F33"/>
    <w:rsid w:val="000D3BAF"/>
    <w:rsid w:val="000F5179"/>
    <w:rsid w:val="001013D5"/>
    <w:rsid w:val="00102C4B"/>
    <w:rsid w:val="00104180"/>
    <w:rsid w:val="001043F2"/>
    <w:rsid w:val="00133253"/>
    <w:rsid w:val="00142BD4"/>
    <w:rsid w:val="00167DDE"/>
    <w:rsid w:val="0019400C"/>
    <w:rsid w:val="001D744B"/>
    <w:rsid w:val="001E0DD6"/>
    <w:rsid w:val="0020584C"/>
    <w:rsid w:val="00210C0E"/>
    <w:rsid w:val="002335F6"/>
    <w:rsid w:val="00251B93"/>
    <w:rsid w:val="00252631"/>
    <w:rsid w:val="00257751"/>
    <w:rsid w:val="00260F00"/>
    <w:rsid w:val="00260F41"/>
    <w:rsid w:val="002836DE"/>
    <w:rsid w:val="00295FFE"/>
    <w:rsid w:val="002A7E51"/>
    <w:rsid w:val="002B7919"/>
    <w:rsid w:val="002C2EEA"/>
    <w:rsid w:val="002C57B1"/>
    <w:rsid w:val="002C57F3"/>
    <w:rsid w:val="00321D53"/>
    <w:rsid w:val="00344241"/>
    <w:rsid w:val="00350CDA"/>
    <w:rsid w:val="003774B0"/>
    <w:rsid w:val="003964F0"/>
    <w:rsid w:val="003E0F26"/>
    <w:rsid w:val="00407944"/>
    <w:rsid w:val="00413481"/>
    <w:rsid w:val="0042512D"/>
    <w:rsid w:val="00435835"/>
    <w:rsid w:val="0046140D"/>
    <w:rsid w:val="004671A7"/>
    <w:rsid w:val="00473B2B"/>
    <w:rsid w:val="00483724"/>
    <w:rsid w:val="00492F01"/>
    <w:rsid w:val="004B58FC"/>
    <w:rsid w:val="004C0182"/>
    <w:rsid w:val="004D3911"/>
    <w:rsid w:val="004D6A81"/>
    <w:rsid w:val="00503811"/>
    <w:rsid w:val="00511241"/>
    <w:rsid w:val="005154E4"/>
    <w:rsid w:val="00521E02"/>
    <w:rsid w:val="00534C7A"/>
    <w:rsid w:val="00536D9D"/>
    <w:rsid w:val="0054350E"/>
    <w:rsid w:val="00543778"/>
    <w:rsid w:val="00543E78"/>
    <w:rsid w:val="005565C5"/>
    <w:rsid w:val="0057126C"/>
    <w:rsid w:val="00585A04"/>
    <w:rsid w:val="005948D7"/>
    <w:rsid w:val="005961BF"/>
    <w:rsid w:val="006064A0"/>
    <w:rsid w:val="0061691C"/>
    <w:rsid w:val="006216FC"/>
    <w:rsid w:val="00627F2C"/>
    <w:rsid w:val="006325BA"/>
    <w:rsid w:val="006403CB"/>
    <w:rsid w:val="006544B5"/>
    <w:rsid w:val="00661223"/>
    <w:rsid w:val="00667CAF"/>
    <w:rsid w:val="006A2850"/>
    <w:rsid w:val="006B4466"/>
    <w:rsid w:val="006C7469"/>
    <w:rsid w:val="006C7BBC"/>
    <w:rsid w:val="006D6398"/>
    <w:rsid w:val="00713A9D"/>
    <w:rsid w:val="007242C4"/>
    <w:rsid w:val="007758FA"/>
    <w:rsid w:val="007C19B0"/>
    <w:rsid w:val="007D19A9"/>
    <w:rsid w:val="007E2463"/>
    <w:rsid w:val="007F36D0"/>
    <w:rsid w:val="007F47F1"/>
    <w:rsid w:val="007F61CB"/>
    <w:rsid w:val="008349AF"/>
    <w:rsid w:val="00835B51"/>
    <w:rsid w:val="008A7777"/>
    <w:rsid w:val="008B5D46"/>
    <w:rsid w:val="008E4A2E"/>
    <w:rsid w:val="008E7939"/>
    <w:rsid w:val="009055C6"/>
    <w:rsid w:val="00907477"/>
    <w:rsid w:val="0091066A"/>
    <w:rsid w:val="00927766"/>
    <w:rsid w:val="0094620E"/>
    <w:rsid w:val="009562BD"/>
    <w:rsid w:val="00957FD0"/>
    <w:rsid w:val="00964981"/>
    <w:rsid w:val="00982553"/>
    <w:rsid w:val="00993C37"/>
    <w:rsid w:val="009B2BE8"/>
    <w:rsid w:val="009C5E87"/>
    <w:rsid w:val="009D13C1"/>
    <w:rsid w:val="009E5954"/>
    <w:rsid w:val="009E5B45"/>
    <w:rsid w:val="00A2257B"/>
    <w:rsid w:val="00A510F6"/>
    <w:rsid w:val="00A60768"/>
    <w:rsid w:val="00A81942"/>
    <w:rsid w:val="00A87991"/>
    <w:rsid w:val="00AD007B"/>
    <w:rsid w:val="00B14EB1"/>
    <w:rsid w:val="00B23272"/>
    <w:rsid w:val="00B2585F"/>
    <w:rsid w:val="00B30FF0"/>
    <w:rsid w:val="00B33D9C"/>
    <w:rsid w:val="00B435DA"/>
    <w:rsid w:val="00B47F77"/>
    <w:rsid w:val="00B60303"/>
    <w:rsid w:val="00B6096C"/>
    <w:rsid w:val="00B63153"/>
    <w:rsid w:val="00B77F06"/>
    <w:rsid w:val="00B958E8"/>
    <w:rsid w:val="00BA7FAB"/>
    <w:rsid w:val="00BB56C1"/>
    <w:rsid w:val="00BB6EF9"/>
    <w:rsid w:val="00BC0A4C"/>
    <w:rsid w:val="00BC5510"/>
    <w:rsid w:val="00BD61BB"/>
    <w:rsid w:val="00C13903"/>
    <w:rsid w:val="00C44638"/>
    <w:rsid w:val="00C776C7"/>
    <w:rsid w:val="00C92117"/>
    <w:rsid w:val="00C92A50"/>
    <w:rsid w:val="00CB2445"/>
    <w:rsid w:val="00CD119F"/>
    <w:rsid w:val="00D00700"/>
    <w:rsid w:val="00D065CB"/>
    <w:rsid w:val="00D142D6"/>
    <w:rsid w:val="00D202B3"/>
    <w:rsid w:val="00D21AEC"/>
    <w:rsid w:val="00D44B5F"/>
    <w:rsid w:val="00D92BB7"/>
    <w:rsid w:val="00DB18A8"/>
    <w:rsid w:val="00DC353B"/>
    <w:rsid w:val="00DD1608"/>
    <w:rsid w:val="00DE3059"/>
    <w:rsid w:val="00DE5960"/>
    <w:rsid w:val="00E02F88"/>
    <w:rsid w:val="00E23EA4"/>
    <w:rsid w:val="00E24CB8"/>
    <w:rsid w:val="00E32782"/>
    <w:rsid w:val="00E41DB4"/>
    <w:rsid w:val="00E6705D"/>
    <w:rsid w:val="00E7180A"/>
    <w:rsid w:val="00E94141"/>
    <w:rsid w:val="00E962CC"/>
    <w:rsid w:val="00EB5505"/>
    <w:rsid w:val="00EB5C84"/>
    <w:rsid w:val="00EC1032"/>
    <w:rsid w:val="00EC18FC"/>
    <w:rsid w:val="00ED0953"/>
    <w:rsid w:val="00F13044"/>
    <w:rsid w:val="00F36EE3"/>
    <w:rsid w:val="00F43425"/>
    <w:rsid w:val="00F65AD7"/>
    <w:rsid w:val="00F70F24"/>
    <w:rsid w:val="00F7247D"/>
    <w:rsid w:val="00F73643"/>
    <w:rsid w:val="00F75569"/>
    <w:rsid w:val="00F854EC"/>
    <w:rsid w:val="00F95711"/>
    <w:rsid w:val="00FA2697"/>
    <w:rsid w:val="00FA2CA4"/>
    <w:rsid w:val="00FE014E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38BC"/>
  <w15:chartTrackingRefBased/>
  <w15:docId w15:val="{8550815C-3281-4A3C-A518-560A8F2E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434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A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3425"/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character" w:customStyle="1" w:styleId="10">
    <w:name w:val="Заголовок 1 Знак"/>
    <w:basedOn w:val="a0"/>
    <w:link w:val="1"/>
    <w:uiPriority w:val="9"/>
    <w:rsid w:val="00002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026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2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1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0A4C-8BDD-4FDE-AD8C-ED32526B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5127</Words>
  <Characters>2923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Тетяна Папернова</cp:lastModifiedBy>
  <cp:revision>8</cp:revision>
  <dcterms:created xsi:type="dcterms:W3CDTF">2024-02-13T08:41:00Z</dcterms:created>
  <dcterms:modified xsi:type="dcterms:W3CDTF">2024-02-26T15:22:00Z</dcterms:modified>
</cp:coreProperties>
</file>