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CE" w:rsidRDefault="00AE466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477CE" w:rsidRDefault="00AE466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477CE" w:rsidRDefault="00AE466C" w:rsidP="005707F4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A477CE" w:rsidRDefault="00A477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7CE" w:rsidRDefault="00AE466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9B414B" w:rsidRPr="0011267C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67C">
        <w:rPr>
          <w:rFonts w:ascii="Times New Roman" w:hAnsi="Times New Roman" w:cs="Times New Roman"/>
          <w:bCs/>
          <w:sz w:val="24"/>
          <w:szCs w:val="24"/>
        </w:rPr>
        <w:t xml:space="preserve">підвищення кваліфікації вчителів, які забезпечуватимуть реалізацію </w:t>
      </w:r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Державного стандарту </w:t>
      </w:r>
      <w:proofErr w:type="spellStart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>базової</w:t>
      </w:r>
      <w:proofErr w:type="spellEnd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>середньої</w:t>
      </w:r>
      <w:proofErr w:type="spellEnd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>освіти</w:t>
      </w:r>
      <w:proofErr w:type="spellEnd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>першому</w:t>
      </w:r>
      <w:proofErr w:type="spellEnd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>адаптаційному</w:t>
      </w:r>
      <w:proofErr w:type="spellEnd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proofErr w:type="spellStart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>циклі</w:t>
      </w:r>
      <w:proofErr w:type="spellEnd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>базової</w:t>
      </w:r>
      <w:proofErr w:type="spellEnd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>середньої</w:t>
      </w:r>
      <w:proofErr w:type="spellEnd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>освіти</w:t>
      </w:r>
      <w:proofErr w:type="spellEnd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2023/24 </w:t>
      </w:r>
      <w:proofErr w:type="spellStart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>навчальному</w:t>
      </w:r>
      <w:proofErr w:type="spellEnd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>році</w:t>
      </w:r>
      <w:proofErr w:type="spellEnd"/>
      <w:r w:rsidRPr="0011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темою:</w:t>
      </w:r>
    </w:p>
    <w:p w:rsidR="009B414B" w:rsidRPr="009B414B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267C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proofErr w:type="spellStart"/>
      <w:r w:rsidRPr="0011267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Основні</w:t>
      </w:r>
      <w:proofErr w:type="spellEnd"/>
      <w:r w:rsidRPr="0011267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1267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питання</w:t>
      </w:r>
      <w:proofErr w:type="spellEnd"/>
      <w:r w:rsidRPr="0011267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1267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організації</w:t>
      </w:r>
      <w:proofErr w:type="spellEnd"/>
      <w:r w:rsidRPr="0011267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освітнього </w:t>
      </w:r>
      <w:proofErr w:type="spellStart"/>
      <w:r w:rsidRPr="0011267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процесу</w:t>
      </w:r>
      <w:proofErr w:type="spellEnd"/>
      <w:r w:rsidRPr="0011267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в 5-6 класах НУШ"</w:t>
      </w:r>
    </w:p>
    <w:p w:rsidR="00A477CE" w:rsidRDefault="009B414B" w:rsidP="009B414B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1267C">
        <w:rPr>
          <w:rFonts w:ascii="Times New Roman" w:hAnsi="Times New Roman" w:cs="Times New Roman"/>
          <w:bCs/>
          <w:iCs/>
          <w:sz w:val="24"/>
          <w:szCs w:val="24"/>
          <w:lang w:val="ru-RU"/>
        </w:rPr>
        <w:t>(</w:t>
      </w:r>
      <w:proofErr w:type="spellStart"/>
      <w:r w:rsidRPr="0011267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Математична</w:t>
      </w:r>
      <w:proofErr w:type="spellEnd"/>
      <w:r w:rsidRPr="0011267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1267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освітня</w:t>
      </w:r>
      <w:proofErr w:type="spellEnd"/>
      <w:r w:rsidRPr="0011267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1267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галузь</w:t>
      </w:r>
      <w:proofErr w:type="spellEnd"/>
      <w:r w:rsidRPr="0011267C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</w:p>
    <w:p w:rsidR="0011267C" w:rsidRPr="0011267C" w:rsidRDefault="0011267C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076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851"/>
        <w:gridCol w:w="4819"/>
        <w:gridCol w:w="1276"/>
        <w:gridCol w:w="1418"/>
        <w:gridCol w:w="1842"/>
      </w:tblGrid>
      <w:tr w:rsidR="00A477CE" w:rsidTr="0011267C">
        <w:trPr>
          <w:trHeight w:val="306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477CE" w:rsidRPr="0011267C" w:rsidRDefault="0011267C" w:rsidP="0011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1267C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1267C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77CE" w:rsidRPr="0011267C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1267C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1267C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77CE" w:rsidRPr="0011267C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ПІБ координатор-</w:t>
            </w:r>
          </w:p>
          <w:p w:rsidR="00A477CE" w:rsidRPr="0011267C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</w:t>
            </w:r>
          </w:p>
          <w:p w:rsidR="00A477CE" w:rsidRPr="0011267C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CE" w:rsidTr="0011267C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477CE" w:rsidRDefault="00A477CE" w:rsidP="0011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1267C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A477CE" w:rsidRPr="0011267C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126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1267C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12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1126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15F" w:rsidTr="001E7114">
        <w:trPr>
          <w:trHeight w:val="637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Pr="00626779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12.02.2024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педагогів щодо організації навчання вчителів, які викладають </w:t>
            </w: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математику</w:t>
            </w:r>
          </w:p>
          <w:p w:rsidR="0023015F" w:rsidRPr="00315573" w:rsidRDefault="0023015F" w:rsidP="002301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адаптаційному циклі базової середньої освіти 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7E5D3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685C5C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23015F" w:rsidTr="001E7114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5F" w:rsidTr="001E7114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685C5C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Будко Л.О.</w:t>
            </w:r>
          </w:p>
        </w:tc>
      </w:tr>
      <w:tr w:rsidR="0023015F" w:rsidTr="001E7114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11267C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6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 </w:t>
            </w:r>
            <w:r w:rsidRPr="0011267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251B04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</w:t>
            </w:r>
          </w:p>
        </w:tc>
      </w:tr>
      <w:tr w:rsidR="0023015F" w:rsidTr="003A6790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Pr="00626779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13.02.2024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11267C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6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 </w:t>
            </w:r>
            <w:r w:rsidRPr="0011267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F64F1E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251B04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</w:t>
            </w:r>
          </w:p>
        </w:tc>
      </w:tr>
      <w:tr w:rsidR="0023015F" w:rsidTr="003A679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F64F1E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685C5C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Будко Л.О.</w:t>
            </w:r>
          </w:p>
        </w:tc>
      </w:tr>
      <w:tr w:rsidR="0023015F" w:rsidTr="003A679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7A5DF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Гезей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23015F" w:rsidTr="003A6790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3.1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435A9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23015F" w:rsidTr="003F068E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Pr="00626779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14.02.2024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7A5DF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D5129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Гезей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23015F" w:rsidTr="003F068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3.1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D5129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435A9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23015F" w:rsidTr="003F068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315573">
              <w:t>3.5</w:t>
            </w:r>
            <w:r w:rsidRPr="00315573">
              <w:rPr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84702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23015F" w:rsidTr="003F068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4.5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685C5C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23015F" w:rsidTr="000B56A9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Pr="00626779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15.02.2024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315573">
              <w:t>3.5</w:t>
            </w:r>
            <w:r w:rsidRPr="00315573">
              <w:rPr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D5129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84702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23015F" w:rsidTr="000B56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4.5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D5129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685C5C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23015F" w:rsidTr="000B56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Діяльнісний підхід в процесі формування математичних понять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435A9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3015F" w:rsidTr="000B56A9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проєктного</w:t>
            </w:r>
            <w:proofErr w:type="spellEnd"/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D5129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574BB0" w:rsidRDefault="0023015F" w:rsidP="0023015F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ru-RU"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435A9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Самокиш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23015F" w:rsidTr="00CA0D3C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Pr="00626779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16.02.2024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Діяльнісний підхід в процесі формування математичних понять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7866A7" w:rsidRDefault="0023015F" w:rsidP="0023015F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435A9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3015F" w:rsidTr="00CA0D3C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проєктного</w:t>
            </w:r>
            <w:proofErr w:type="spellEnd"/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D5129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2E3306" w:rsidRDefault="0023015F" w:rsidP="002301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en-US"/>
              </w:rPr>
            </w:pPr>
            <w:r w:rsidRPr="002E330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en-US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435A9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Самокиш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23015F" w:rsidTr="00CA0D3C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Методичні аспекти урахування можливих ризиків в процесі розв</w:t>
            </w:r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язування</w:t>
            </w:r>
            <w:proofErr w:type="spellEnd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задач в 5-6 класах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84702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Каплун О.І.</w:t>
            </w:r>
          </w:p>
        </w:tc>
      </w:tr>
      <w:tr w:rsidR="0023015F" w:rsidTr="00CA0D3C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15F" w:rsidRPr="005D6D3B" w:rsidRDefault="0023015F" w:rsidP="002301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4.1 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Альтернативні шляхи розв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язування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 в контексті 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компетентнісного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підходу до навчання математики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84702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Є.П.</w:t>
            </w:r>
          </w:p>
        </w:tc>
      </w:tr>
      <w:tr w:rsidR="0023015F" w:rsidTr="0011267C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3015F" w:rsidRPr="00626779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17.02.2024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015F" w:rsidRPr="002D3BF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 </w:t>
            </w:r>
            <w:r w:rsidRPr="0043490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43490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84702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23015F" w:rsidTr="0011267C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015F" w:rsidRPr="002D3BF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434903">
              <w:rPr>
                <w:bCs/>
                <w:color w:val="282828"/>
                <w:spacing w:val="6"/>
              </w:rPr>
              <w:t>3.4</w:t>
            </w:r>
            <w:r w:rsidRPr="00434903">
              <w:rPr>
                <w:color w:val="282828"/>
                <w:spacing w:val="6"/>
              </w:rPr>
              <w:t xml:space="preserve"> </w:t>
            </w:r>
            <w:r w:rsidRPr="00434903">
              <w:rPr>
                <w:bCs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84702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015F" w:rsidTr="0011267C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015F" w:rsidRPr="002D3BF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Методичні аспекти урахування можливих ризиків в процесі розв</w:t>
            </w:r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язування</w:t>
            </w:r>
            <w:proofErr w:type="spellEnd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задач в 5-6 класах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5B789B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84702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Каплун О.І.</w:t>
            </w:r>
          </w:p>
        </w:tc>
      </w:tr>
      <w:tr w:rsidR="0023015F" w:rsidTr="0011267C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015F" w:rsidRPr="002D3BF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4.1 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Альтернативні шляхи розв</w:t>
            </w:r>
            <w:r w:rsidRPr="0031557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’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язування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 в контексті </w:t>
            </w:r>
            <w:proofErr w:type="spellStart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компетентнісного</w:t>
            </w:r>
            <w:proofErr w:type="spellEnd"/>
            <w:r w:rsidRPr="003155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підходу до навчання математики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442F5B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84702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Є.П.</w:t>
            </w:r>
          </w:p>
        </w:tc>
      </w:tr>
      <w:tr w:rsidR="0023015F" w:rsidTr="0011267C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015F" w:rsidRPr="002D3BF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 </w:t>
            </w:r>
            <w:r w:rsidRPr="0043490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43490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434903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84702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23015F" w:rsidTr="0011267C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015F" w:rsidRPr="002D3BF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315573" w:rsidRDefault="0023015F" w:rsidP="0023015F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434903">
              <w:rPr>
                <w:bCs/>
                <w:color w:val="282828"/>
                <w:spacing w:val="6"/>
              </w:rPr>
              <w:t>3.4</w:t>
            </w:r>
            <w:r w:rsidRPr="00434903">
              <w:rPr>
                <w:color w:val="282828"/>
                <w:spacing w:val="6"/>
              </w:rPr>
              <w:t xml:space="preserve"> </w:t>
            </w:r>
            <w:r w:rsidRPr="00434903">
              <w:rPr>
                <w:bCs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548B8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84702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3015F" w:rsidTr="0011267C">
        <w:trPr>
          <w:trHeight w:val="753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015F" w:rsidRPr="002D3BF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548B8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B8">
              <w:rPr>
                <w:rFonts w:ascii="Times New Roman" w:hAnsi="Times New Roman" w:cs="Times New Roman"/>
                <w:lang w:val="ru-RU"/>
              </w:rPr>
              <w:t xml:space="preserve">1.3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практикум.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Рефлексія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представлення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педагогами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індивідуальних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траєкторій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11267C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84702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23015F" w:rsidTr="0011267C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015F" w:rsidRPr="002D3BF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67C">
              <w:rPr>
                <w:rFonts w:ascii="Times New Roman" w:eastAsia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548B8" w:rsidRDefault="0023015F" w:rsidP="0023015F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15F" w:rsidTr="006F2435">
        <w:trPr>
          <w:trHeight w:val="69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015F" w:rsidRPr="002D3BF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548B8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B8">
              <w:rPr>
                <w:rFonts w:ascii="Times New Roman" w:hAnsi="Times New Roman" w:cs="Times New Roman"/>
                <w:lang w:val="uk-UA"/>
              </w:rPr>
              <w:t xml:space="preserve">1.2 </w:t>
            </w:r>
            <w:r w:rsidRPr="00E548B8">
              <w:rPr>
                <w:rFonts w:ascii="Times New Roman" w:hAnsi="Times New Roman" w:cs="Times New Roman"/>
              </w:rPr>
              <w:t>Підсумкове тестування (</w:t>
            </w:r>
            <w:proofErr w:type="spellStart"/>
            <w:r w:rsidRPr="00E548B8">
              <w:rPr>
                <w:rFonts w:ascii="Times New Roman" w:hAnsi="Times New Roman" w:cs="Times New Roman"/>
              </w:rPr>
              <w:t>гугл</w:t>
            </w:r>
            <w:proofErr w:type="spellEnd"/>
            <w:r w:rsidRPr="00E548B8">
              <w:rPr>
                <w:rFonts w:ascii="Times New Roman" w:hAnsi="Times New Roman" w:cs="Times New Roman"/>
              </w:rPr>
              <w:t>-форма) та</w:t>
            </w:r>
            <w:r w:rsidRPr="00E54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548B8">
              <w:rPr>
                <w:rFonts w:ascii="Times New Roman" w:hAnsi="Times New Roman" w:cs="Times New Roman"/>
              </w:rPr>
              <w:t xml:space="preserve">розроблення індивідуальної траєкторії за темою </w:t>
            </w:r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9C3EFB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5B789B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84702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23015F" w:rsidTr="0011267C">
        <w:trPr>
          <w:trHeight w:val="69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3015F" w:rsidRPr="002D3BF3" w:rsidRDefault="0023015F" w:rsidP="002301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35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4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E548B8" w:rsidRDefault="0023015F" w:rsidP="0023015F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5B789B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015F" w:rsidTr="0011267C">
        <w:trPr>
          <w:cantSplit/>
          <w:trHeight w:val="309"/>
          <w:jc w:val="center"/>
        </w:trPr>
        <w:tc>
          <w:tcPr>
            <w:tcW w:w="62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542070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Pr="00542070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15F" w:rsidRDefault="0023015F" w:rsidP="00230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77CE" w:rsidRDefault="00A477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67C" w:rsidRDefault="001126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7CE" w:rsidRPr="0011267C" w:rsidRDefault="00AE466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1267C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1126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26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26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26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26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26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163C" w:rsidRPr="001126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Зоя КРАВЧЕНКО</w:t>
      </w:r>
    </w:p>
    <w:p w:rsidR="00A477CE" w:rsidRDefault="00A477C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477CE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CE"/>
    <w:rsid w:val="000D104E"/>
    <w:rsid w:val="0011267C"/>
    <w:rsid w:val="00117646"/>
    <w:rsid w:val="00167C33"/>
    <w:rsid w:val="00181077"/>
    <w:rsid w:val="0023015F"/>
    <w:rsid w:val="00240290"/>
    <w:rsid w:val="002445B3"/>
    <w:rsid w:val="00251B04"/>
    <w:rsid w:val="0026163C"/>
    <w:rsid w:val="002E3306"/>
    <w:rsid w:val="00315573"/>
    <w:rsid w:val="003C64BD"/>
    <w:rsid w:val="00434903"/>
    <w:rsid w:val="00442F5B"/>
    <w:rsid w:val="00465BF4"/>
    <w:rsid w:val="00472E06"/>
    <w:rsid w:val="00527D28"/>
    <w:rsid w:val="00542070"/>
    <w:rsid w:val="005707F4"/>
    <w:rsid w:val="0057490D"/>
    <w:rsid w:val="00574BB0"/>
    <w:rsid w:val="005B789B"/>
    <w:rsid w:val="00626779"/>
    <w:rsid w:val="0068512A"/>
    <w:rsid w:val="00685C5C"/>
    <w:rsid w:val="006C7EC9"/>
    <w:rsid w:val="006F2435"/>
    <w:rsid w:val="007866A7"/>
    <w:rsid w:val="007A5DFF"/>
    <w:rsid w:val="007E5D3F"/>
    <w:rsid w:val="00892A94"/>
    <w:rsid w:val="00974B7A"/>
    <w:rsid w:val="0098504E"/>
    <w:rsid w:val="009B414B"/>
    <w:rsid w:val="009C3EFB"/>
    <w:rsid w:val="00A477CE"/>
    <w:rsid w:val="00AD5F44"/>
    <w:rsid w:val="00AE466C"/>
    <w:rsid w:val="00B33F4A"/>
    <w:rsid w:val="00D25081"/>
    <w:rsid w:val="00D51293"/>
    <w:rsid w:val="00E435A9"/>
    <w:rsid w:val="00E548B8"/>
    <w:rsid w:val="00E84702"/>
    <w:rsid w:val="00EA348D"/>
    <w:rsid w:val="00EA37B3"/>
    <w:rsid w:val="00EC7E55"/>
    <w:rsid w:val="00F140CD"/>
    <w:rsid w:val="00F64F1E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A4B8"/>
  <w15:docId w15:val="{6ACA3508-D3E9-48F8-9ACD-125D710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67C3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Copmp</cp:lastModifiedBy>
  <cp:revision>7</cp:revision>
  <dcterms:created xsi:type="dcterms:W3CDTF">2024-02-08T16:43:00Z</dcterms:created>
  <dcterms:modified xsi:type="dcterms:W3CDTF">2024-02-10T17:18:00Z</dcterms:modified>
</cp:coreProperties>
</file>