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340E6A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340E6A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5C567D" w:rsidP="00D86A16">
      <w:pPr>
        <w:spacing w:line="240" w:lineRule="auto"/>
        <w:ind w:leftChars="151" w:left="423" w:firstLineChars="3308" w:firstLine="793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Людмила </w:t>
      </w:r>
      <w:r w:rsidR="00D86A16">
        <w:rPr>
          <w:b/>
          <w:sz w:val="24"/>
          <w:szCs w:val="24"/>
        </w:rPr>
        <w:t>ЛУЗАН</w:t>
      </w:r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3255E9">
        <w:rPr>
          <w:b/>
          <w:i/>
          <w:sz w:val="24"/>
          <w:szCs w:val="24"/>
        </w:rPr>
        <w:t>«</w:t>
      </w:r>
      <w:r w:rsidR="00165F18" w:rsidRPr="003255E9">
        <w:rPr>
          <w:b/>
          <w:i/>
          <w:sz w:val="24"/>
          <w:szCs w:val="24"/>
        </w:rPr>
        <w:t>Освітні втрати в початковій школі: практичні кроки для їх подолання</w:t>
      </w:r>
      <w:r w:rsidR="00A5630D" w:rsidRPr="003255E9">
        <w:rPr>
          <w:b/>
          <w:i/>
          <w:sz w:val="24"/>
          <w:szCs w:val="24"/>
        </w:rPr>
        <w:t>»</w:t>
      </w: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267F4D">
        <w:rPr>
          <w:sz w:val="24"/>
          <w:szCs w:val="24"/>
        </w:rPr>
        <w:t xml:space="preserve"> </w:t>
      </w:r>
      <w:r w:rsidR="00340E6A">
        <w:rPr>
          <w:sz w:val="24"/>
          <w:szCs w:val="24"/>
        </w:rPr>
        <w:t>10.0</w:t>
      </w:r>
      <w:r w:rsidR="009F2BBA">
        <w:rPr>
          <w:sz w:val="24"/>
          <w:szCs w:val="24"/>
        </w:rPr>
        <w:t>1 –  29.0</w:t>
      </w:r>
      <w:r w:rsidR="00267F4D">
        <w:rPr>
          <w:sz w:val="24"/>
          <w:szCs w:val="24"/>
        </w:rPr>
        <w:t>1</w:t>
      </w:r>
      <w:r w:rsidR="00340E6A">
        <w:rPr>
          <w:sz w:val="24"/>
          <w:szCs w:val="24"/>
        </w:rPr>
        <w:t>.2024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394"/>
        <w:gridCol w:w="1276"/>
        <w:gridCol w:w="3544"/>
      </w:tblGrid>
      <w:tr w:rsidR="001D4F0F" w:rsidRPr="00C13639" w:rsidTr="00D86A16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Пара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Зміст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C13639" w:rsidTr="00D86A16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E5528E" w:rsidRDefault="001D4F0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13639">
              <w:rPr>
                <w:b/>
                <w:sz w:val="22"/>
                <w:szCs w:val="22"/>
              </w:rPr>
              <w:t>Дист</w:t>
            </w:r>
            <w:proofErr w:type="spellEnd"/>
            <w:r w:rsidR="00E5528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C13639" w:rsidTr="00D86A16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C13639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C13639" w:rsidRDefault="000E5E30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A94A83" w:rsidRDefault="00267F4D" w:rsidP="00B90424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Актуальне нормативне забезпечення освітнього процесу в початковій школі</w:t>
            </w:r>
            <w:r w:rsidR="000E5E30" w:rsidRPr="00A94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A94A83" w:rsidRDefault="00267F4D" w:rsidP="00267F4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A94A83" w:rsidRDefault="00267F4D" w:rsidP="00D8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94A83">
              <w:rPr>
                <w:color w:val="000000"/>
                <w:sz w:val="24"/>
                <w:szCs w:val="24"/>
              </w:rPr>
              <w:t xml:space="preserve">Коваль О.А., ст. викладач, тренер-педагог </w:t>
            </w:r>
            <w:r w:rsidRPr="00D86A16">
              <w:rPr>
                <w:sz w:val="24"/>
                <w:szCs w:val="24"/>
              </w:rPr>
              <w:t>НУШ</w:t>
            </w:r>
            <w:r w:rsidR="00FD411F" w:rsidRPr="00A94A83">
              <w:rPr>
                <w:color w:val="000000"/>
                <w:sz w:val="24"/>
                <w:szCs w:val="24"/>
              </w:rPr>
              <w:t xml:space="preserve">, тренер </w:t>
            </w:r>
            <w:proofErr w:type="spellStart"/>
            <w:r w:rsidR="00FD411F" w:rsidRPr="00A94A83">
              <w:rPr>
                <w:color w:val="000000"/>
                <w:sz w:val="24"/>
                <w:szCs w:val="24"/>
              </w:rPr>
              <w:t>The</w:t>
            </w:r>
            <w:proofErr w:type="spellEnd"/>
            <w:r w:rsidR="00FD411F" w:rsidRPr="00A94A83">
              <w:rPr>
                <w:color w:val="000000"/>
                <w:sz w:val="24"/>
                <w:szCs w:val="24"/>
              </w:rPr>
              <w:t xml:space="preserve"> LEGO </w:t>
            </w:r>
            <w:proofErr w:type="spellStart"/>
            <w:r w:rsidR="00FD411F" w:rsidRPr="00A94A83">
              <w:rPr>
                <w:color w:val="000000"/>
                <w:sz w:val="24"/>
                <w:szCs w:val="24"/>
              </w:rPr>
              <w:t>Foundation</w:t>
            </w:r>
            <w:proofErr w:type="spellEnd"/>
            <w:r w:rsidR="00FD411F" w:rsidRPr="00A94A83">
              <w:rPr>
                <w:color w:val="000000"/>
                <w:sz w:val="24"/>
                <w:szCs w:val="24"/>
              </w:rPr>
              <w:t xml:space="preserve">, </w:t>
            </w:r>
            <w:r w:rsidRPr="00A94A83">
              <w:rPr>
                <w:color w:val="000000"/>
                <w:sz w:val="24"/>
                <w:szCs w:val="24"/>
              </w:rPr>
              <w:t xml:space="preserve">тренер-педагог для здійснення </w:t>
            </w:r>
            <w:proofErr w:type="spellStart"/>
            <w:r w:rsidRPr="00A94A83">
              <w:rPr>
                <w:color w:val="000000"/>
                <w:sz w:val="24"/>
                <w:szCs w:val="24"/>
              </w:rPr>
              <w:t>супервізії</w:t>
            </w:r>
            <w:proofErr w:type="spellEnd"/>
            <w:r w:rsidRPr="00A94A83">
              <w:rPr>
                <w:color w:val="000000"/>
                <w:sz w:val="24"/>
                <w:szCs w:val="24"/>
              </w:rPr>
              <w:t>, магістр  педагогіки вищої школи</w:t>
            </w:r>
          </w:p>
        </w:tc>
      </w:tr>
      <w:tr w:rsidR="00FE1D46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E1D46" w:rsidRPr="00A94A83" w:rsidRDefault="00FE1D46" w:rsidP="00644BFF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A94A83">
              <w:rPr>
                <w:rFonts w:eastAsia="Calibri"/>
                <w:sz w:val="24"/>
                <w:szCs w:val="24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A94A83" w:rsidRDefault="00FE1D46" w:rsidP="00FE1D46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A94A83">
              <w:rPr>
                <w:sz w:val="24"/>
                <w:szCs w:val="24"/>
              </w:rPr>
              <w:t>Сосницька</w:t>
            </w:r>
            <w:proofErr w:type="spellEnd"/>
            <w:r w:rsidRPr="00A94A83">
              <w:rPr>
                <w:sz w:val="24"/>
                <w:szCs w:val="24"/>
              </w:rPr>
              <w:t xml:space="preserve"> Н.П., ст. викладач; магістр педагогіки вищої школи; тренер-педагог НУШ</w:t>
            </w:r>
          </w:p>
          <w:p w:rsidR="00FE1D46" w:rsidRPr="00A94A83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E1D46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  <w:r w:rsidRPr="00A94A83">
              <w:rPr>
                <w:b/>
                <w:color w:val="000000"/>
                <w:sz w:val="24"/>
                <w:szCs w:val="24"/>
              </w:rPr>
              <w:t>МОДУЛЬ 2. Концептуальні засади оновлення змісту освітньої діяльності</w:t>
            </w:r>
          </w:p>
        </w:tc>
      </w:tr>
      <w:tr w:rsidR="00FE1D46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1D46" w:rsidRPr="00A94A83" w:rsidRDefault="00FE1D46" w:rsidP="00FE1D4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</w:rPr>
            </w:pPr>
            <w:r w:rsidRPr="00A94A83">
              <w:rPr>
                <w:b w:val="0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spellStart"/>
            <w:r w:rsidRPr="00A94A83">
              <w:rPr>
                <w:sz w:val="24"/>
                <w:szCs w:val="24"/>
              </w:rPr>
              <w:t>Гезей</w:t>
            </w:r>
            <w:proofErr w:type="spellEnd"/>
            <w:r w:rsidRPr="00A94A83">
              <w:rPr>
                <w:sz w:val="24"/>
                <w:szCs w:val="24"/>
              </w:rPr>
              <w:t xml:space="preserve"> О.М., ст. викладач </w:t>
            </w:r>
          </w:p>
        </w:tc>
      </w:tr>
      <w:tr w:rsidR="00FE1D46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Default="0027235C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A94A83" w:rsidRDefault="00FE1D46" w:rsidP="006A3FCE">
            <w:pPr>
              <w:ind w:hanging="2"/>
              <w:jc w:val="left"/>
              <w:rPr>
                <w:sz w:val="24"/>
                <w:szCs w:val="24"/>
              </w:rPr>
            </w:pPr>
            <w:r w:rsidRPr="00A94A83">
              <w:rPr>
                <w:rFonts w:eastAsiaTheme="minorHAnsi"/>
                <w:bCs/>
                <w:sz w:val="24"/>
                <w:szCs w:val="24"/>
              </w:rPr>
              <w:t xml:space="preserve">Підвищення якості початкової освіти: компетентнісно зорієнтовані (інтегровані) завдання на уроках математики 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A94A83" w:rsidRDefault="00EB776A" w:rsidP="00FE1D46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spellStart"/>
            <w:r w:rsidRPr="00A94A83">
              <w:rPr>
                <w:sz w:val="24"/>
                <w:szCs w:val="24"/>
              </w:rPr>
              <w:t>Гезей</w:t>
            </w:r>
            <w:proofErr w:type="spellEnd"/>
            <w:r w:rsidRPr="00A94A83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FE1D46" w:rsidRPr="00C13639" w:rsidTr="00D86A1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Читання як тренд: шляхи популяризації дитячої літератури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A94A83" w:rsidRDefault="00EB776A" w:rsidP="00FE1D46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A94A83">
              <w:rPr>
                <w:color w:val="000000"/>
                <w:sz w:val="24"/>
                <w:szCs w:val="24"/>
              </w:rPr>
              <w:t>Коваль О.А., ст. викладач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  <w:r w:rsidRPr="00A94A83">
              <w:rPr>
                <w:b/>
                <w:color w:val="000000"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rPr>
                <w:bCs/>
                <w:sz w:val="24"/>
                <w:szCs w:val="24"/>
              </w:rPr>
            </w:pPr>
            <w:r w:rsidRPr="00A94A83">
              <w:rPr>
                <w:bCs/>
                <w:sz w:val="24"/>
                <w:szCs w:val="24"/>
              </w:rPr>
              <w:t>Шляхи подолання навчальних утрат з формування вільного володіння українською мовою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D46" w:rsidRPr="00A94A83" w:rsidRDefault="00EB776A" w:rsidP="00FE1D4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A94A83">
              <w:rPr>
                <w:sz w:val="24"/>
                <w:szCs w:val="24"/>
              </w:rPr>
              <w:t>Сосницька</w:t>
            </w:r>
            <w:proofErr w:type="spellEnd"/>
            <w:r w:rsidRPr="00A94A83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rPr>
                <w:b/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Подолання навчальних втрат у формуванні читацької компетентності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FE1D46" w:rsidRPr="00A94A83" w:rsidRDefault="00EB776A" w:rsidP="00FE1D4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A94A83" w:rsidRDefault="00FE1D46" w:rsidP="00D8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 xml:space="preserve">Коченгіна М.В., завідувач кафедри, к. </w:t>
            </w:r>
            <w:proofErr w:type="spellStart"/>
            <w:r w:rsidRPr="00A94A83">
              <w:rPr>
                <w:sz w:val="24"/>
                <w:szCs w:val="24"/>
              </w:rPr>
              <w:t>пед.н</w:t>
            </w:r>
            <w:proofErr w:type="spellEnd"/>
            <w:r w:rsidRPr="00A94A83">
              <w:rPr>
                <w:sz w:val="24"/>
                <w:szCs w:val="24"/>
              </w:rPr>
              <w:t>., тренер НУШ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FE1D46" w:rsidRPr="00A94A83" w:rsidRDefault="00FE1D46" w:rsidP="006A3FCE">
            <w:pPr>
              <w:ind w:hanging="2"/>
              <w:jc w:val="left"/>
              <w:rPr>
                <w:b/>
                <w:bCs/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Вектори подолання навчальних в</w:t>
            </w: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A94A83">
              <w:rPr>
                <w:sz w:val="24"/>
                <w:szCs w:val="24"/>
              </w:rPr>
              <w:t>рат</w:t>
            </w:r>
            <w:proofErr w:type="spellEnd"/>
            <w:r w:rsidRPr="00A94A83">
              <w:rPr>
                <w:sz w:val="24"/>
                <w:szCs w:val="24"/>
              </w:rPr>
              <w:t xml:space="preserve"> з математики</w:t>
            </w:r>
          </w:p>
        </w:tc>
        <w:tc>
          <w:tcPr>
            <w:tcW w:w="1276" w:type="dxa"/>
            <w:shd w:val="clear" w:color="auto" w:fill="auto"/>
          </w:tcPr>
          <w:p w:rsidR="00FE1D46" w:rsidRPr="00A94A83" w:rsidRDefault="00EB776A" w:rsidP="00FE1D4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4A83">
              <w:rPr>
                <w:sz w:val="24"/>
                <w:szCs w:val="24"/>
              </w:rPr>
              <w:t>Гезей</w:t>
            </w:r>
            <w:proofErr w:type="spellEnd"/>
            <w:r w:rsidRPr="00A94A83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C2729B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C2729B" w:rsidRDefault="00C2729B" w:rsidP="00C2729B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C2729B" w:rsidRPr="003B637D" w:rsidRDefault="00C2729B" w:rsidP="00C2729B">
            <w:pPr>
              <w:ind w:hanging="2"/>
              <w:jc w:val="left"/>
              <w:rPr>
                <w:sz w:val="22"/>
                <w:szCs w:val="22"/>
              </w:rPr>
            </w:pPr>
            <w:r w:rsidRPr="00657E64">
              <w:rPr>
                <w:sz w:val="22"/>
                <w:szCs w:val="22"/>
              </w:rPr>
              <w:t xml:space="preserve">Використання діяльнісних методів навчання для подолання освітніх втрат </w:t>
            </w:r>
            <w:r>
              <w:rPr>
                <w:sz w:val="22"/>
                <w:szCs w:val="22"/>
              </w:rPr>
              <w:t>з формування зв</w:t>
            </w:r>
            <w:r w:rsidRPr="003B637D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ru-RU"/>
              </w:rPr>
              <w:t>язного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мовлення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молодших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школя</w:t>
            </w:r>
            <w:proofErr w:type="spellStart"/>
            <w:r>
              <w:rPr>
                <w:sz w:val="22"/>
                <w:szCs w:val="22"/>
              </w:rPr>
              <w:t>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729B" w:rsidRPr="00657E64" w:rsidRDefault="00C2729B" w:rsidP="00C2729B">
            <w:pPr>
              <w:ind w:hanging="2"/>
              <w:jc w:val="center"/>
              <w:rPr>
                <w:sz w:val="22"/>
                <w:szCs w:val="22"/>
              </w:rPr>
            </w:pPr>
            <w:r w:rsidRPr="00657E6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2729B" w:rsidRPr="00657E64" w:rsidRDefault="00C2729B" w:rsidP="00C2729B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657E64">
              <w:rPr>
                <w:sz w:val="22"/>
                <w:szCs w:val="22"/>
              </w:rPr>
              <w:t>Коченгіна</w:t>
            </w:r>
            <w:proofErr w:type="spellEnd"/>
            <w:r w:rsidRPr="00657E64">
              <w:rPr>
                <w:sz w:val="22"/>
                <w:szCs w:val="22"/>
              </w:rPr>
              <w:t xml:space="preserve"> М.В., завідувач кафедри, к. </w:t>
            </w:r>
            <w:proofErr w:type="spellStart"/>
            <w:r w:rsidRPr="00657E64">
              <w:rPr>
                <w:sz w:val="22"/>
                <w:szCs w:val="22"/>
              </w:rPr>
              <w:t>пед.н</w:t>
            </w:r>
            <w:proofErr w:type="spellEnd"/>
            <w:r w:rsidRPr="00657E64">
              <w:rPr>
                <w:sz w:val="22"/>
                <w:szCs w:val="22"/>
              </w:rPr>
              <w:t>., тренер НУШ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C76E51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ind w:hanging="2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 xml:space="preserve">Шляхи подолання навчальних втрат з рухової активності </w:t>
            </w:r>
            <w:r w:rsidRPr="00A94A83">
              <w:rPr>
                <w:bCs/>
                <w:sz w:val="24"/>
                <w:szCs w:val="24"/>
              </w:rPr>
              <w:t>учнів початкових класів у сучасних умовах</w:t>
            </w:r>
          </w:p>
        </w:tc>
        <w:tc>
          <w:tcPr>
            <w:tcW w:w="1276" w:type="dxa"/>
            <w:shd w:val="clear" w:color="auto" w:fill="auto"/>
          </w:tcPr>
          <w:p w:rsidR="00FE1D46" w:rsidRPr="00A94A83" w:rsidRDefault="00FE1D46" w:rsidP="00FE1D46">
            <w:pPr>
              <w:ind w:hanging="2"/>
              <w:jc w:val="center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FE1D46" w:rsidRPr="00A94A83" w:rsidRDefault="00FE1D46" w:rsidP="00FE1D4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Пугач Я.І., ст. викладач, к. н. з фіз. вих. та спорту</w:t>
            </w:r>
          </w:p>
          <w:p w:rsidR="00FE1D46" w:rsidRPr="00A94A83" w:rsidRDefault="00FE1D46" w:rsidP="00FE1D46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C13639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C76E51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E1D46" w:rsidRPr="00F926D0" w:rsidRDefault="00FE1D46" w:rsidP="00FE1D46">
            <w:pPr>
              <w:pStyle w:val="ae"/>
              <w:spacing w:after="0" w:line="240" w:lineRule="auto"/>
              <w:ind w:left="31"/>
              <w:rPr>
                <w:sz w:val="24"/>
                <w:szCs w:val="24"/>
              </w:rPr>
            </w:pPr>
            <w:r w:rsidRPr="00F926D0">
              <w:rPr>
                <w:rFonts w:ascii="Times New Roman" w:eastAsiaTheme="minorHAnsi" w:hAnsi="Times New Roman"/>
                <w:bCs/>
                <w:position w:val="-1"/>
                <w:sz w:val="24"/>
                <w:szCs w:val="24"/>
              </w:rPr>
              <w:t>Психологічна підтримка дитини молодшого шкільного віку щодо подолання освітніх втрат у початковій школі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left"/>
              <w:rPr>
                <w:sz w:val="22"/>
                <w:szCs w:val="22"/>
              </w:rPr>
            </w:pPr>
            <w:r w:rsidRPr="00357E96">
              <w:rPr>
                <w:color w:val="000000"/>
                <w:sz w:val="24"/>
                <w:szCs w:val="24"/>
              </w:rPr>
              <w:t xml:space="preserve">Заліська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357E96">
              <w:rPr>
                <w:color w:val="000000"/>
                <w:sz w:val="24"/>
                <w:szCs w:val="24"/>
              </w:rPr>
              <w:t>супервізії</w:t>
            </w:r>
            <w:proofErr w:type="spellEnd"/>
            <w:r w:rsidRPr="00357E96">
              <w:rPr>
                <w:color w:val="000000"/>
                <w:sz w:val="24"/>
                <w:szCs w:val="24"/>
              </w:rPr>
              <w:t>; тренер з інклюзивної освіти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C76E51" w:rsidP="00FE1D46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E1D46" w:rsidRPr="007672C6" w:rsidRDefault="007672C6" w:rsidP="00FE1D46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7672C6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ндивідуальна освітня траєкторія, як </w:t>
            </w:r>
            <w:r w:rsidRPr="007672C6">
              <w:rPr>
                <w:sz w:val="22"/>
                <w:szCs w:val="22"/>
              </w:rPr>
              <w:t>персональний шлях реалізації особистісного потенціалу учня початкових класів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Заліська О.М., ст. викладач</w:t>
            </w:r>
          </w:p>
        </w:tc>
      </w:tr>
      <w:tr w:rsidR="00912B6B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12B6B" w:rsidRDefault="00912B6B" w:rsidP="00912B6B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3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2B6B" w:rsidRPr="001B0F93" w:rsidRDefault="00912B6B" w:rsidP="00912B6B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Обдарована дитини молодшого шкільного віку: виявлення та підтримка</w:t>
            </w:r>
          </w:p>
        </w:tc>
        <w:tc>
          <w:tcPr>
            <w:tcW w:w="1276" w:type="dxa"/>
            <w:shd w:val="clear" w:color="auto" w:fill="auto"/>
          </w:tcPr>
          <w:p w:rsidR="00912B6B" w:rsidRPr="001B0F93" w:rsidRDefault="00912B6B" w:rsidP="00912B6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912B6B" w:rsidRPr="00670DF2" w:rsidRDefault="00912B6B" w:rsidP="00D8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670DF2">
              <w:rPr>
                <w:color w:val="000000"/>
                <w:sz w:val="24"/>
                <w:szCs w:val="24"/>
              </w:rPr>
              <w:t xml:space="preserve">Пугач Я. І., ст. викладач, </w:t>
            </w:r>
            <w:proofErr w:type="spellStart"/>
            <w:r w:rsidRPr="00670DF2">
              <w:rPr>
                <w:color w:val="000000"/>
                <w:sz w:val="24"/>
                <w:szCs w:val="24"/>
              </w:rPr>
              <w:t>к..н</w:t>
            </w:r>
            <w:proofErr w:type="spellEnd"/>
            <w:r w:rsidRPr="00670DF2">
              <w:rPr>
                <w:color w:val="000000"/>
                <w:sz w:val="24"/>
                <w:szCs w:val="24"/>
              </w:rPr>
              <w:t xml:space="preserve">. з </w:t>
            </w:r>
            <w:proofErr w:type="spellStart"/>
            <w:r w:rsidRPr="00670DF2">
              <w:rPr>
                <w:color w:val="000000"/>
                <w:sz w:val="24"/>
                <w:szCs w:val="24"/>
              </w:rPr>
              <w:t>фіз</w:t>
            </w:r>
            <w:proofErr w:type="spellEnd"/>
            <w:r w:rsidRPr="00670DF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0DF2">
              <w:rPr>
                <w:color w:val="000000"/>
                <w:sz w:val="24"/>
                <w:szCs w:val="24"/>
              </w:rPr>
              <w:t>вих.та</w:t>
            </w:r>
            <w:proofErr w:type="spellEnd"/>
            <w:r w:rsidRPr="00670DF2">
              <w:rPr>
                <w:color w:val="000000"/>
                <w:sz w:val="24"/>
                <w:szCs w:val="24"/>
              </w:rPr>
              <w:t xml:space="preserve"> спорту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C13639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27235C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FE1D46" w:rsidRPr="00C13639" w:rsidRDefault="00FE1D46" w:rsidP="00FE1D4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FE1D46" w:rsidRPr="00C13639" w:rsidTr="00D86A16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1D46" w:rsidRPr="00C13639" w:rsidRDefault="0027235C" w:rsidP="00FE1D46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E1D46"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E1D46" w:rsidRPr="00C13639" w:rsidTr="00D86A16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E1D46" w:rsidRPr="00C13639" w:rsidRDefault="00FE1D46" w:rsidP="00FE1D46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FE1D46" w:rsidRPr="00C13639" w:rsidRDefault="0027235C" w:rsidP="00FE1D46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E1D46"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C13639" w:rsidRDefault="00FE1D46" w:rsidP="00FE1D46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 w:rsidP="008A1C9A">
      <w:pPr>
        <w:spacing w:line="240" w:lineRule="auto"/>
        <w:ind w:leftChars="239" w:left="669" w:firstLineChars="0" w:firstLine="723"/>
        <w:rPr>
          <w:color w:val="000000"/>
          <w:sz w:val="24"/>
          <w:szCs w:val="24"/>
        </w:rPr>
      </w:pPr>
      <w:bookmarkStart w:id="1" w:name="_GoBack"/>
      <w:bookmarkEnd w:id="1"/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</w:p>
    <w:sectPr w:rsidR="00DA2E25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7D4"/>
    <w:multiLevelType w:val="hybridMultilevel"/>
    <w:tmpl w:val="9C6E9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5"/>
    <w:rsid w:val="00097604"/>
    <w:rsid w:val="000E4243"/>
    <w:rsid w:val="000E5E30"/>
    <w:rsid w:val="000F2320"/>
    <w:rsid w:val="00110A3D"/>
    <w:rsid w:val="00117263"/>
    <w:rsid w:val="00165F18"/>
    <w:rsid w:val="001A1E54"/>
    <w:rsid w:val="001D4F0F"/>
    <w:rsid w:val="00206D23"/>
    <w:rsid w:val="00225960"/>
    <w:rsid w:val="00242109"/>
    <w:rsid w:val="00267F4D"/>
    <w:rsid w:val="0027235C"/>
    <w:rsid w:val="00276330"/>
    <w:rsid w:val="002C36D3"/>
    <w:rsid w:val="002C52C1"/>
    <w:rsid w:val="002F0759"/>
    <w:rsid w:val="003130B8"/>
    <w:rsid w:val="003255E9"/>
    <w:rsid w:val="00340E6A"/>
    <w:rsid w:val="00355466"/>
    <w:rsid w:val="00375451"/>
    <w:rsid w:val="003771A5"/>
    <w:rsid w:val="00433926"/>
    <w:rsid w:val="00450EE0"/>
    <w:rsid w:val="00455F4C"/>
    <w:rsid w:val="00456D6B"/>
    <w:rsid w:val="00462785"/>
    <w:rsid w:val="00497176"/>
    <w:rsid w:val="004A64A4"/>
    <w:rsid w:val="00511FFF"/>
    <w:rsid w:val="005B4051"/>
    <w:rsid w:val="005C567D"/>
    <w:rsid w:val="00603233"/>
    <w:rsid w:val="00644BFF"/>
    <w:rsid w:val="00660AB0"/>
    <w:rsid w:val="0066561C"/>
    <w:rsid w:val="00675AB3"/>
    <w:rsid w:val="006A3FCE"/>
    <w:rsid w:val="006E56DE"/>
    <w:rsid w:val="006F0F49"/>
    <w:rsid w:val="00707AB3"/>
    <w:rsid w:val="007672C6"/>
    <w:rsid w:val="007A5390"/>
    <w:rsid w:val="008170A6"/>
    <w:rsid w:val="00873568"/>
    <w:rsid w:val="008A1C9A"/>
    <w:rsid w:val="008A7DAF"/>
    <w:rsid w:val="008D18ED"/>
    <w:rsid w:val="00907196"/>
    <w:rsid w:val="00912B6B"/>
    <w:rsid w:val="00916201"/>
    <w:rsid w:val="00925DB5"/>
    <w:rsid w:val="00971909"/>
    <w:rsid w:val="00985E57"/>
    <w:rsid w:val="009A7DD8"/>
    <w:rsid w:val="009C3FC2"/>
    <w:rsid w:val="009D03D5"/>
    <w:rsid w:val="009F2BBA"/>
    <w:rsid w:val="00A03CCD"/>
    <w:rsid w:val="00A07E90"/>
    <w:rsid w:val="00A11B39"/>
    <w:rsid w:val="00A5630D"/>
    <w:rsid w:val="00A7349C"/>
    <w:rsid w:val="00A75C69"/>
    <w:rsid w:val="00A94A83"/>
    <w:rsid w:val="00AA4C88"/>
    <w:rsid w:val="00B12752"/>
    <w:rsid w:val="00B57213"/>
    <w:rsid w:val="00B6103C"/>
    <w:rsid w:val="00B62F4B"/>
    <w:rsid w:val="00B90424"/>
    <w:rsid w:val="00BC0DF3"/>
    <w:rsid w:val="00BE05AB"/>
    <w:rsid w:val="00BF3267"/>
    <w:rsid w:val="00C06F21"/>
    <w:rsid w:val="00C13639"/>
    <w:rsid w:val="00C2729B"/>
    <w:rsid w:val="00C52581"/>
    <w:rsid w:val="00C76E51"/>
    <w:rsid w:val="00C813DE"/>
    <w:rsid w:val="00CB4FFA"/>
    <w:rsid w:val="00CF2A0F"/>
    <w:rsid w:val="00D56018"/>
    <w:rsid w:val="00D76C1F"/>
    <w:rsid w:val="00D86A16"/>
    <w:rsid w:val="00DA2E25"/>
    <w:rsid w:val="00DE2641"/>
    <w:rsid w:val="00E300D8"/>
    <w:rsid w:val="00E468F7"/>
    <w:rsid w:val="00E5528E"/>
    <w:rsid w:val="00EA5FBE"/>
    <w:rsid w:val="00EB776A"/>
    <w:rsid w:val="00EC15BD"/>
    <w:rsid w:val="00EE57F3"/>
    <w:rsid w:val="00EF20BC"/>
    <w:rsid w:val="00EF555F"/>
    <w:rsid w:val="00F077F9"/>
    <w:rsid w:val="00F21E77"/>
    <w:rsid w:val="00F24C87"/>
    <w:rsid w:val="00F866D4"/>
    <w:rsid w:val="00F926D0"/>
    <w:rsid w:val="00FB39C9"/>
    <w:rsid w:val="00FD411F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F"/>
  <w15:docId w15:val="{2A7EFEEF-8E0C-4A93-9632-68895BF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D411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8</cp:revision>
  <dcterms:created xsi:type="dcterms:W3CDTF">2023-12-13T13:49:00Z</dcterms:created>
  <dcterms:modified xsi:type="dcterms:W3CDTF">2024-01-05T08:50:00Z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