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EB" w:rsidRDefault="00840E1C" w:rsidP="00573129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7671BA">
        <w:rPr>
          <w:b/>
          <w:bCs/>
          <w:sz w:val="28"/>
          <w:szCs w:val="28"/>
          <w:lang w:eastAsia="en-US"/>
        </w:rPr>
        <w:t>«</w:t>
      </w:r>
      <w:r w:rsidR="007D3BEB">
        <w:rPr>
          <w:b/>
          <w:bCs/>
          <w:sz w:val="28"/>
          <w:szCs w:val="28"/>
          <w:lang w:eastAsia="en-US"/>
        </w:rPr>
        <w:t>О</w:t>
      </w:r>
      <w:r w:rsidR="004A7221">
        <w:rPr>
          <w:b/>
          <w:bCs/>
          <w:sz w:val="28"/>
          <w:szCs w:val="28"/>
          <w:lang w:eastAsia="en-US"/>
        </w:rPr>
        <w:t>рганізаці</w:t>
      </w:r>
      <w:r w:rsidR="007D3BEB">
        <w:rPr>
          <w:b/>
          <w:bCs/>
          <w:sz w:val="28"/>
          <w:szCs w:val="28"/>
          <w:lang w:eastAsia="en-US"/>
        </w:rPr>
        <w:t>я</w:t>
      </w:r>
      <w:r w:rsidR="004A7221">
        <w:rPr>
          <w:b/>
          <w:bCs/>
          <w:sz w:val="28"/>
          <w:szCs w:val="28"/>
          <w:lang w:eastAsia="en-US"/>
        </w:rPr>
        <w:t xml:space="preserve"> партнерства </w:t>
      </w:r>
      <w:r w:rsidR="007A1646" w:rsidRPr="007A1646">
        <w:rPr>
          <w:b/>
          <w:bCs/>
          <w:sz w:val="28"/>
          <w:szCs w:val="28"/>
          <w:lang w:eastAsia="en-US"/>
        </w:rPr>
        <w:t>батьк</w:t>
      </w:r>
      <w:r w:rsidR="007D3BEB">
        <w:rPr>
          <w:b/>
          <w:bCs/>
          <w:sz w:val="28"/>
          <w:szCs w:val="28"/>
          <w:lang w:eastAsia="en-US"/>
        </w:rPr>
        <w:t>ів майбутніх першокласників</w:t>
      </w:r>
    </w:p>
    <w:p w:rsidR="00BB327A" w:rsidRPr="007D3BEB" w:rsidRDefault="007D3BEB" w:rsidP="00573129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з педагогами </w:t>
      </w:r>
      <w:r w:rsidR="007A1646" w:rsidRPr="007A1646">
        <w:rPr>
          <w:b/>
          <w:bCs/>
          <w:sz w:val="28"/>
          <w:szCs w:val="28"/>
          <w:lang w:eastAsia="en-US"/>
        </w:rPr>
        <w:t>задля підвищення культури відповідального батьківства</w:t>
      </w:r>
    </w:p>
    <w:p w:rsidR="00C038FE" w:rsidRPr="00BB327A" w:rsidRDefault="00C038FE" w:rsidP="00573129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840E1C" w:rsidRPr="001D5F9E" w:rsidRDefault="00840E1C" w:rsidP="00573129">
      <w:pPr>
        <w:pStyle w:val="a3"/>
        <w:spacing w:before="0" w:beforeAutospacing="0" w:after="0" w:afterAutospacing="0"/>
        <w:ind w:left="4111" w:firstLine="709"/>
        <w:rPr>
          <w:bCs/>
          <w:i/>
          <w:sz w:val="28"/>
          <w:szCs w:val="28"/>
          <w:lang w:eastAsia="en-US"/>
        </w:rPr>
      </w:pPr>
      <w:r>
        <w:rPr>
          <w:bCs/>
          <w:i/>
          <w:sz w:val="28"/>
          <w:szCs w:val="28"/>
          <w:lang w:eastAsia="en-US"/>
        </w:rPr>
        <w:t>Капустіна Н.О</w:t>
      </w:r>
      <w:r w:rsidRPr="004F0AA3">
        <w:rPr>
          <w:bCs/>
          <w:i/>
          <w:sz w:val="28"/>
          <w:szCs w:val="28"/>
          <w:lang w:eastAsia="en-US"/>
        </w:rPr>
        <w:t xml:space="preserve">., </w:t>
      </w:r>
      <w:r>
        <w:rPr>
          <w:bCs/>
          <w:i/>
          <w:sz w:val="28"/>
          <w:szCs w:val="28"/>
          <w:lang w:eastAsia="en-US"/>
        </w:rPr>
        <w:t>методист</w:t>
      </w:r>
      <w:r w:rsidRPr="004F0AA3">
        <w:rPr>
          <w:bCs/>
          <w:i/>
          <w:sz w:val="28"/>
          <w:szCs w:val="28"/>
          <w:lang w:eastAsia="en-US"/>
        </w:rPr>
        <w:t xml:space="preserve"> Центру </w:t>
      </w:r>
      <w:r>
        <w:rPr>
          <w:bCs/>
          <w:i/>
          <w:sz w:val="28"/>
          <w:szCs w:val="28"/>
          <w:lang w:eastAsia="en-US"/>
        </w:rPr>
        <w:t>громадянського виховання</w:t>
      </w:r>
      <w:r w:rsidR="009A37B7">
        <w:rPr>
          <w:bCs/>
          <w:i/>
          <w:sz w:val="28"/>
          <w:szCs w:val="28"/>
          <w:lang w:eastAsia="en-US"/>
        </w:rPr>
        <w:t xml:space="preserve"> </w:t>
      </w:r>
      <w:r w:rsidRPr="004F0AA3">
        <w:rPr>
          <w:bCs/>
          <w:i/>
          <w:sz w:val="28"/>
          <w:szCs w:val="28"/>
          <w:lang w:eastAsia="en-US"/>
        </w:rPr>
        <w:t>КВНЗ «Харківська академія неперервної освіти»</w:t>
      </w:r>
    </w:p>
    <w:p w:rsidR="00840E1C" w:rsidRDefault="00840E1C" w:rsidP="00573129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0728D7" w:rsidRDefault="00561BDE" w:rsidP="00573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Законів України «Про освіту», «Про дошкільну освіту» діти старшого дошкільного віку обов’язково охоплюються дошкільною освітою</w:t>
      </w:r>
      <w:r w:rsidR="007503D5">
        <w:rPr>
          <w:rFonts w:ascii="Times New Roman" w:hAnsi="Times New Roman"/>
          <w:sz w:val="28"/>
          <w:szCs w:val="28"/>
        </w:rPr>
        <w:t>. При</w:t>
      </w:r>
      <w:r w:rsidR="00F33F0B">
        <w:rPr>
          <w:rFonts w:ascii="Times New Roman" w:hAnsi="Times New Roman"/>
          <w:sz w:val="28"/>
          <w:szCs w:val="28"/>
        </w:rPr>
        <w:t xml:space="preserve"> </w:t>
      </w:r>
      <w:r w:rsidR="007503D5">
        <w:rPr>
          <w:rFonts w:ascii="Times New Roman" w:hAnsi="Times New Roman"/>
          <w:sz w:val="28"/>
          <w:szCs w:val="28"/>
        </w:rPr>
        <w:t>цьому</w:t>
      </w:r>
      <w:r>
        <w:rPr>
          <w:rFonts w:ascii="Times New Roman" w:hAnsi="Times New Roman"/>
          <w:sz w:val="28"/>
          <w:szCs w:val="28"/>
        </w:rPr>
        <w:t xml:space="preserve"> їх </w:t>
      </w:r>
      <w:r w:rsidR="00F33F0B" w:rsidRPr="00D43421">
        <w:rPr>
          <w:rFonts w:ascii="Times New Roman" w:hAnsi="Times New Roman"/>
          <w:sz w:val="28"/>
          <w:szCs w:val="28"/>
        </w:rPr>
        <w:t>батьк</w:t>
      </w:r>
      <w:r w:rsidR="00F33F0B">
        <w:rPr>
          <w:rFonts w:ascii="Times New Roman" w:hAnsi="Times New Roman"/>
          <w:sz w:val="28"/>
          <w:szCs w:val="28"/>
        </w:rPr>
        <w:t>и</w:t>
      </w:r>
      <w:r w:rsidR="00F33F0B" w:rsidRPr="00D43421">
        <w:rPr>
          <w:rFonts w:ascii="Times New Roman" w:hAnsi="Times New Roman"/>
          <w:sz w:val="28"/>
          <w:szCs w:val="28"/>
        </w:rPr>
        <w:t xml:space="preserve"> </w:t>
      </w:r>
      <w:r w:rsidR="007503D5">
        <w:rPr>
          <w:rFonts w:ascii="Times New Roman" w:hAnsi="Times New Roman"/>
          <w:sz w:val="28"/>
          <w:szCs w:val="28"/>
        </w:rPr>
        <w:t>визначені</w:t>
      </w:r>
      <w:r w:rsidR="00F33F0B" w:rsidRPr="00D43421">
        <w:rPr>
          <w:rFonts w:ascii="Times New Roman" w:hAnsi="Times New Roman"/>
          <w:sz w:val="28"/>
          <w:szCs w:val="28"/>
        </w:rPr>
        <w:t xml:space="preserve"> учасниками освітнього процесу</w:t>
      </w:r>
      <w:r w:rsidR="007503D5">
        <w:rPr>
          <w:rFonts w:ascii="Times New Roman" w:hAnsi="Times New Roman"/>
          <w:sz w:val="28"/>
          <w:szCs w:val="28"/>
        </w:rPr>
        <w:t xml:space="preserve">, що вказує на необхідність участі батьків у підготовці дитини до школи у співпраці із </w:t>
      </w:r>
      <w:r w:rsidR="007503D5" w:rsidRPr="00D43421">
        <w:rPr>
          <w:rFonts w:ascii="Times New Roman" w:hAnsi="Times New Roman"/>
          <w:sz w:val="28"/>
          <w:szCs w:val="28"/>
        </w:rPr>
        <w:t>заклад</w:t>
      </w:r>
      <w:r w:rsidR="007503D5">
        <w:rPr>
          <w:rFonts w:ascii="Times New Roman" w:hAnsi="Times New Roman"/>
          <w:sz w:val="28"/>
          <w:szCs w:val="28"/>
        </w:rPr>
        <w:t>ом дошкільної освіти (далі –</w:t>
      </w:r>
      <w:r w:rsidR="007503D5" w:rsidRPr="00D43421">
        <w:rPr>
          <w:rFonts w:ascii="Times New Roman" w:hAnsi="Times New Roman"/>
          <w:sz w:val="28"/>
          <w:szCs w:val="28"/>
        </w:rPr>
        <w:t xml:space="preserve"> </w:t>
      </w:r>
      <w:r w:rsidR="007503D5">
        <w:rPr>
          <w:rFonts w:ascii="Times New Roman" w:hAnsi="Times New Roman"/>
          <w:sz w:val="28"/>
          <w:szCs w:val="28"/>
        </w:rPr>
        <w:t xml:space="preserve">ЗДО). Права та </w:t>
      </w:r>
      <w:r w:rsidR="007503D5" w:rsidRPr="00D43421">
        <w:rPr>
          <w:rFonts w:ascii="Times New Roman" w:hAnsi="Times New Roman"/>
          <w:sz w:val="28"/>
          <w:szCs w:val="28"/>
        </w:rPr>
        <w:t>обов’язки</w:t>
      </w:r>
      <w:r w:rsidR="007503D5">
        <w:rPr>
          <w:rFonts w:ascii="Times New Roman" w:hAnsi="Times New Roman"/>
          <w:sz w:val="28"/>
          <w:szCs w:val="28"/>
        </w:rPr>
        <w:t xml:space="preserve"> батьків дітей, а також</w:t>
      </w:r>
      <w:r w:rsidR="007503D5" w:rsidRPr="007503D5">
        <w:rPr>
          <w:rFonts w:ascii="Times New Roman" w:hAnsi="Times New Roman"/>
          <w:sz w:val="28"/>
          <w:szCs w:val="28"/>
        </w:rPr>
        <w:t xml:space="preserve"> </w:t>
      </w:r>
      <w:r w:rsidR="007503D5" w:rsidRPr="00D43421">
        <w:rPr>
          <w:rFonts w:ascii="Times New Roman" w:hAnsi="Times New Roman"/>
          <w:sz w:val="28"/>
          <w:szCs w:val="28"/>
        </w:rPr>
        <w:t xml:space="preserve">напрями </w:t>
      </w:r>
      <w:r w:rsidR="007503D5">
        <w:rPr>
          <w:rFonts w:ascii="Times New Roman" w:hAnsi="Times New Roman"/>
          <w:sz w:val="28"/>
          <w:szCs w:val="28"/>
        </w:rPr>
        <w:t>їх співпраці із ЗДО відображено в</w:t>
      </w:r>
      <w:r>
        <w:rPr>
          <w:rFonts w:ascii="Times New Roman" w:hAnsi="Times New Roman"/>
          <w:sz w:val="28"/>
          <w:szCs w:val="28"/>
        </w:rPr>
        <w:t xml:space="preserve"> статті 36 Закону України </w:t>
      </w:r>
      <w:r w:rsidR="00F33F0B">
        <w:rPr>
          <w:rFonts w:ascii="Times New Roman" w:hAnsi="Times New Roman"/>
          <w:sz w:val="28"/>
          <w:szCs w:val="28"/>
        </w:rPr>
        <w:t>«Про дошкільну освіту</w:t>
      </w:r>
      <w:r>
        <w:rPr>
          <w:rFonts w:ascii="Times New Roman" w:hAnsi="Times New Roman"/>
          <w:sz w:val="28"/>
          <w:szCs w:val="28"/>
        </w:rPr>
        <w:t>»</w:t>
      </w:r>
      <w:r w:rsidR="00D43421">
        <w:rPr>
          <w:rFonts w:ascii="Times New Roman" w:hAnsi="Times New Roman"/>
          <w:sz w:val="28"/>
          <w:szCs w:val="28"/>
        </w:rPr>
        <w:t>.</w:t>
      </w:r>
      <w:r w:rsidR="00B851A7">
        <w:rPr>
          <w:rFonts w:ascii="Times New Roman" w:hAnsi="Times New Roman"/>
          <w:sz w:val="28"/>
          <w:szCs w:val="28"/>
        </w:rPr>
        <w:t xml:space="preserve"> </w:t>
      </w:r>
    </w:p>
    <w:p w:rsidR="00D43421" w:rsidRPr="00B851A7" w:rsidRDefault="00561BDE" w:rsidP="00573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Pr="00D43421">
        <w:rPr>
          <w:rFonts w:ascii="Times New Roman" w:hAnsi="Times New Roman"/>
          <w:sz w:val="28"/>
          <w:szCs w:val="28"/>
        </w:rPr>
        <w:t xml:space="preserve">Базовому компоненті дошкільної освіти </w:t>
      </w:r>
      <w:r>
        <w:rPr>
          <w:rFonts w:ascii="Times New Roman" w:hAnsi="Times New Roman"/>
          <w:sz w:val="28"/>
          <w:szCs w:val="28"/>
        </w:rPr>
        <w:t>(нова редакція)</w:t>
      </w:r>
      <w:r w:rsidRPr="00B851A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>наголошено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</w:t>
      </w:r>
      <w:r w:rsidRPr="000728D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важливості</w:t>
      </w:r>
      <w:r w:rsidRPr="00D4342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 w:rsidRPr="00B851A7">
        <w:rPr>
          <w:rFonts w:ascii="Times New Roman" w:eastAsia="Times New Roman" w:hAnsi="Times New Roman"/>
          <w:bCs/>
          <w:sz w:val="28"/>
          <w:szCs w:val="28"/>
          <w:lang w:eastAsia="uk-UA"/>
        </w:rPr>
        <w:t>взаємодії ЗДО з сім’ями дітей як учасниками освітнього процесу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728D7">
        <w:rPr>
          <w:rFonts w:ascii="Times New Roman" w:eastAsia="Times New Roman" w:hAnsi="Times New Roman"/>
          <w:sz w:val="28"/>
          <w:szCs w:val="28"/>
          <w:lang w:eastAsia="uk-UA"/>
        </w:rPr>
        <w:t>участ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="000728D7">
        <w:rPr>
          <w:rFonts w:ascii="Times New Roman" w:eastAsia="Times New Roman" w:hAnsi="Times New Roman"/>
          <w:sz w:val="28"/>
          <w:szCs w:val="28"/>
          <w:lang w:eastAsia="uk-UA"/>
        </w:rPr>
        <w:t xml:space="preserve"> батьків у розвитку компетентностей дитини, </w:t>
      </w:r>
      <w:r w:rsidR="0045404F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0728D7">
        <w:rPr>
          <w:rFonts w:ascii="Times New Roman" w:eastAsia="Times New Roman" w:hAnsi="Times New Roman"/>
          <w:sz w:val="28"/>
          <w:szCs w:val="28"/>
          <w:lang w:eastAsia="uk-UA"/>
        </w:rPr>
        <w:t xml:space="preserve"> освітньо</w:t>
      </w:r>
      <w:r w:rsidR="0045404F">
        <w:rPr>
          <w:rFonts w:ascii="Times New Roman" w:eastAsia="Times New Roman" w:hAnsi="Times New Roman"/>
          <w:sz w:val="28"/>
          <w:szCs w:val="28"/>
          <w:lang w:eastAsia="uk-UA"/>
        </w:rPr>
        <w:t>му</w:t>
      </w:r>
      <w:r w:rsidR="000728D7">
        <w:rPr>
          <w:rFonts w:ascii="Times New Roman" w:eastAsia="Times New Roman" w:hAnsi="Times New Roman"/>
          <w:sz w:val="28"/>
          <w:szCs w:val="28"/>
          <w:lang w:eastAsia="uk-UA"/>
        </w:rPr>
        <w:t xml:space="preserve"> процес</w:t>
      </w:r>
      <w:r w:rsidR="0045404F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="000728D7">
        <w:rPr>
          <w:rFonts w:ascii="Times New Roman" w:eastAsia="Times New Roman" w:hAnsi="Times New Roman"/>
          <w:sz w:val="28"/>
          <w:szCs w:val="28"/>
          <w:lang w:eastAsia="uk-UA"/>
        </w:rPr>
        <w:t xml:space="preserve"> закладу дошкільної освіти, </w:t>
      </w:r>
      <w:r w:rsidR="007503D5">
        <w:rPr>
          <w:rFonts w:ascii="Times New Roman" w:eastAsia="Times New Roman" w:hAnsi="Times New Roman"/>
          <w:sz w:val="28"/>
          <w:szCs w:val="28"/>
          <w:lang w:eastAsia="uk-UA"/>
        </w:rPr>
        <w:t xml:space="preserve">що покладає на батьків </w:t>
      </w:r>
      <w:r w:rsidR="000728D7">
        <w:rPr>
          <w:rFonts w:ascii="Times New Roman" w:eastAsia="Times New Roman" w:hAnsi="Times New Roman"/>
          <w:sz w:val="28"/>
          <w:szCs w:val="28"/>
          <w:lang w:eastAsia="uk-UA"/>
        </w:rPr>
        <w:t>відповідальн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ість</w:t>
      </w:r>
      <w:r w:rsidR="007503D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728D7">
        <w:rPr>
          <w:rFonts w:ascii="Times New Roman" w:eastAsia="Times New Roman" w:hAnsi="Times New Roman"/>
          <w:sz w:val="28"/>
          <w:szCs w:val="28"/>
          <w:lang w:eastAsia="uk-UA"/>
        </w:rPr>
        <w:t xml:space="preserve">за виховання, розвиток і навчання </w:t>
      </w:r>
      <w:r w:rsidR="007503D5">
        <w:rPr>
          <w:rFonts w:ascii="Times New Roman" w:eastAsia="Times New Roman" w:hAnsi="Times New Roman"/>
          <w:sz w:val="28"/>
          <w:szCs w:val="28"/>
          <w:lang w:eastAsia="uk-UA"/>
        </w:rPr>
        <w:t xml:space="preserve">своєї </w:t>
      </w:r>
      <w:r w:rsidR="000728D7">
        <w:rPr>
          <w:rFonts w:ascii="Times New Roman" w:eastAsia="Times New Roman" w:hAnsi="Times New Roman"/>
          <w:sz w:val="28"/>
          <w:szCs w:val="28"/>
          <w:lang w:eastAsia="uk-UA"/>
        </w:rPr>
        <w:t>дитини.</w:t>
      </w:r>
    </w:p>
    <w:p w:rsidR="007503D5" w:rsidRDefault="00B851A7" w:rsidP="00573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1A7">
        <w:rPr>
          <w:rFonts w:ascii="Times New Roman" w:hAnsi="Times New Roman"/>
          <w:sz w:val="28"/>
          <w:szCs w:val="28"/>
        </w:rPr>
        <w:t xml:space="preserve">Харківська область має досвід організації </w:t>
      </w:r>
      <w:r w:rsidRPr="00B851A7">
        <w:rPr>
          <w:rFonts w:ascii="Times New Roman" w:hAnsi="Times New Roman"/>
          <w:bCs/>
          <w:sz w:val="28"/>
          <w:szCs w:val="28"/>
        </w:rPr>
        <w:t>партнерської взаємодії</w:t>
      </w:r>
      <w:r w:rsidR="007D3BEB" w:rsidRPr="007D3BEB">
        <w:rPr>
          <w:rFonts w:ascii="Times New Roman" w:hAnsi="Times New Roman"/>
          <w:bCs/>
          <w:sz w:val="28"/>
          <w:szCs w:val="28"/>
        </w:rPr>
        <w:t xml:space="preserve"> </w:t>
      </w:r>
      <w:r w:rsidR="007D3BEB" w:rsidRPr="00B851A7">
        <w:rPr>
          <w:rFonts w:ascii="Times New Roman" w:hAnsi="Times New Roman"/>
          <w:bCs/>
          <w:sz w:val="28"/>
          <w:szCs w:val="28"/>
        </w:rPr>
        <w:t>батьк</w:t>
      </w:r>
      <w:r w:rsidR="007D3BEB">
        <w:rPr>
          <w:rFonts w:ascii="Times New Roman" w:hAnsi="Times New Roman"/>
          <w:bCs/>
          <w:sz w:val="28"/>
          <w:szCs w:val="28"/>
        </w:rPr>
        <w:t>ів</w:t>
      </w:r>
      <w:r w:rsidR="007D3BEB" w:rsidRPr="00B851A7">
        <w:rPr>
          <w:rFonts w:ascii="Times New Roman" w:hAnsi="Times New Roman"/>
          <w:bCs/>
          <w:sz w:val="28"/>
          <w:szCs w:val="28"/>
        </w:rPr>
        <w:t xml:space="preserve"> майбутніх першокласників</w:t>
      </w:r>
      <w:r w:rsidR="007D3BEB">
        <w:rPr>
          <w:rFonts w:ascii="Times New Roman" w:hAnsi="Times New Roman"/>
          <w:bCs/>
          <w:sz w:val="28"/>
          <w:szCs w:val="28"/>
        </w:rPr>
        <w:t xml:space="preserve"> </w:t>
      </w:r>
      <w:r w:rsidR="007D3BEB">
        <w:rPr>
          <w:rFonts w:ascii="Times New Roman" w:hAnsi="Times New Roman"/>
          <w:sz w:val="28"/>
          <w:szCs w:val="28"/>
        </w:rPr>
        <w:t>(</w:t>
      </w:r>
      <w:r w:rsidR="007D3BEB">
        <w:rPr>
          <w:rFonts w:ascii="Times New Roman" w:hAnsi="Times New Roman"/>
          <w:bCs/>
          <w:sz w:val="28"/>
          <w:szCs w:val="28"/>
        </w:rPr>
        <w:t>дітей старшого дошкільного віку)</w:t>
      </w:r>
      <w:r w:rsidRPr="00B851A7">
        <w:rPr>
          <w:rFonts w:ascii="Times New Roman" w:hAnsi="Times New Roman"/>
          <w:bCs/>
          <w:sz w:val="28"/>
          <w:szCs w:val="28"/>
        </w:rPr>
        <w:t xml:space="preserve"> </w:t>
      </w:r>
      <w:r w:rsidR="00573129">
        <w:rPr>
          <w:rFonts w:ascii="Times New Roman" w:hAnsi="Times New Roman"/>
          <w:bCs/>
          <w:sz w:val="28"/>
          <w:szCs w:val="28"/>
        </w:rPr>
        <w:t>і</w:t>
      </w:r>
      <w:r w:rsidR="007D3BEB">
        <w:rPr>
          <w:rFonts w:ascii="Times New Roman" w:hAnsi="Times New Roman"/>
          <w:bCs/>
          <w:sz w:val="28"/>
          <w:szCs w:val="28"/>
        </w:rPr>
        <w:t xml:space="preserve">з </w:t>
      </w:r>
      <w:r w:rsidRPr="00B851A7">
        <w:rPr>
          <w:rFonts w:ascii="Times New Roman" w:hAnsi="Times New Roman"/>
          <w:bCs/>
          <w:sz w:val="28"/>
          <w:szCs w:val="28"/>
        </w:rPr>
        <w:t>педагог</w:t>
      </w:r>
      <w:r w:rsidR="007D3BEB">
        <w:rPr>
          <w:rFonts w:ascii="Times New Roman" w:hAnsi="Times New Roman"/>
          <w:bCs/>
          <w:sz w:val="28"/>
          <w:szCs w:val="28"/>
        </w:rPr>
        <w:t>ами закладу дошкільної освіти</w:t>
      </w:r>
      <w:r w:rsidRPr="00B851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Щорічно Департаментом науки і освіти Харківської обласної державної адміністрації спільно з Комунальним  вищим навчальним закладом «Харківська академія неперервної освіти» проводяться Інтернет-збори батьків майбутніх першокласників. </w:t>
      </w:r>
      <w:r w:rsidR="007503D5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7503D5">
        <w:rPr>
          <w:rFonts w:ascii="Times New Roman" w:hAnsi="Times New Roman"/>
          <w:sz w:val="28"/>
          <w:szCs w:val="28"/>
        </w:rPr>
        <w:t xml:space="preserve">Інтернет-зборів аналізуються, за підсумками аналізу надаються рекомендації щодо роботи з батьками </w:t>
      </w:r>
      <w:r w:rsidR="007503D5">
        <w:rPr>
          <w:rFonts w:ascii="Times New Roman" w:hAnsi="Times New Roman"/>
          <w:bCs/>
          <w:sz w:val="28"/>
          <w:szCs w:val="28"/>
        </w:rPr>
        <w:t xml:space="preserve">майбутніх першокласників </w:t>
      </w:r>
      <w:r w:rsidR="007503D5">
        <w:rPr>
          <w:rFonts w:ascii="Times New Roman" w:hAnsi="Times New Roman"/>
          <w:sz w:val="28"/>
          <w:szCs w:val="28"/>
        </w:rPr>
        <w:t>з підготовки дітей до школи.</w:t>
      </w:r>
    </w:p>
    <w:p w:rsidR="00B851A7" w:rsidRDefault="007503D5" w:rsidP="00573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 2021 році в Інтернет-зборах взяли участь </w:t>
      </w:r>
      <w:r>
        <w:rPr>
          <w:rFonts w:ascii="Times New Roman" w:hAnsi="Times New Roman"/>
          <w:sz w:val="28"/>
          <w:szCs w:val="28"/>
          <w:lang w:eastAsia="ru-RU"/>
        </w:rPr>
        <w:t>2 635 батьків</w:t>
      </w:r>
      <w:r w:rsidRPr="007503D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дітей старшого дошкільного віку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948A5">
        <w:rPr>
          <w:rFonts w:ascii="Times New Roman" w:hAnsi="Times New Roman"/>
          <w:sz w:val="28"/>
          <w:szCs w:val="28"/>
          <w:lang w:eastAsia="ru-RU"/>
        </w:rPr>
        <w:t>За підсумками заходу було з’ясовано н</w:t>
      </w:r>
      <w:r>
        <w:rPr>
          <w:rFonts w:ascii="Times New Roman" w:hAnsi="Times New Roman"/>
          <w:sz w:val="28"/>
          <w:szCs w:val="28"/>
          <w:lang w:eastAsia="ru-RU"/>
        </w:rPr>
        <w:t>айактуальніш</w:t>
      </w:r>
      <w:r w:rsidR="00E948A5">
        <w:rPr>
          <w:rFonts w:ascii="Times New Roman" w:hAnsi="Times New Roman"/>
          <w:sz w:val="28"/>
          <w:szCs w:val="28"/>
          <w:lang w:eastAsia="ru-RU"/>
        </w:rPr>
        <w:t>і питання</w:t>
      </w:r>
      <w:r w:rsidR="00E948A5" w:rsidRPr="00E948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48A5">
        <w:rPr>
          <w:rFonts w:ascii="Times New Roman" w:hAnsi="Times New Roman"/>
          <w:sz w:val="28"/>
          <w:szCs w:val="28"/>
          <w:lang w:eastAsia="ru-RU"/>
        </w:rPr>
        <w:t>щодо підготовки дітей до школи, серед яких</w:t>
      </w:r>
      <w:r w:rsidR="00B851A7">
        <w:rPr>
          <w:rFonts w:ascii="Times New Roman" w:hAnsi="Times New Roman"/>
          <w:sz w:val="28"/>
          <w:szCs w:val="28"/>
          <w:lang w:eastAsia="ru-RU"/>
        </w:rPr>
        <w:t>:</w:t>
      </w:r>
    </w:p>
    <w:p w:rsidR="00B851A7" w:rsidRDefault="00B851A7" w:rsidP="00573129">
      <w:pPr>
        <w:numPr>
          <w:ilvl w:val="0"/>
          <w:numId w:val="35"/>
        </w:numPr>
        <w:tabs>
          <w:tab w:val="clear" w:pos="720"/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порядок зарахування дітей до 1 класу;</w:t>
      </w:r>
    </w:p>
    <w:p w:rsidR="00B851A7" w:rsidRDefault="00B851A7" w:rsidP="00573129">
      <w:pPr>
        <w:numPr>
          <w:ilvl w:val="0"/>
          <w:numId w:val="35"/>
        </w:numPr>
        <w:tabs>
          <w:tab w:val="clear" w:pos="720"/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умови та зміст навчання у 1 класі відповідно до Концепції «Нова українська школа»; </w:t>
      </w:r>
    </w:p>
    <w:p w:rsidR="00B851A7" w:rsidRDefault="00B851A7" w:rsidP="00573129">
      <w:pPr>
        <w:numPr>
          <w:ilvl w:val="0"/>
          <w:numId w:val="35"/>
        </w:numPr>
        <w:tabs>
          <w:tab w:val="clear" w:pos="720"/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організація роботи груп продовженого дня;</w:t>
      </w:r>
    </w:p>
    <w:p w:rsidR="00B851A7" w:rsidRDefault="00B851A7" w:rsidP="00573129">
      <w:pPr>
        <w:numPr>
          <w:ilvl w:val="0"/>
          <w:numId w:val="35"/>
        </w:numPr>
        <w:tabs>
          <w:tab w:val="clear" w:pos="720"/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першокласників підручниками;</w:t>
      </w:r>
    </w:p>
    <w:p w:rsidR="00B851A7" w:rsidRDefault="00B851A7" w:rsidP="00573129">
      <w:pPr>
        <w:numPr>
          <w:ilvl w:val="0"/>
          <w:numId w:val="35"/>
        </w:numPr>
        <w:tabs>
          <w:tab w:val="clear" w:pos="720"/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складові готовності дитини до школи; </w:t>
      </w:r>
    </w:p>
    <w:p w:rsidR="00B851A7" w:rsidRDefault="00B851A7" w:rsidP="00573129">
      <w:pPr>
        <w:numPr>
          <w:ilvl w:val="0"/>
          <w:numId w:val="35"/>
        </w:numPr>
        <w:tabs>
          <w:tab w:val="clear" w:pos="720"/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адаптація дитини до школи;</w:t>
      </w:r>
    </w:p>
    <w:p w:rsidR="00B851A7" w:rsidRDefault="00B851A7" w:rsidP="00573129">
      <w:pPr>
        <w:numPr>
          <w:ilvl w:val="0"/>
          <w:numId w:val="35"/>
        </w:numPr>
        <w:tabs>
          <w:tab w:val="clear" w:pos="720"/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умінь та навичок, які повинна мати дитина перед вступом до школи;</w:t>
      </w:r>
    </w:p>
    <w:p w:rsidR="00B851A7" w:rsidRDefault="00B851A7" w:rsidP="00573129">
      <w:pPr>
        <w:numPr>
          <w:ilvl w:val="0"/>
          <w:numId w:val="35"/>
        </w:numPr>
        <w:tabs>
          <w:tab w:val="clear" w:pos="720"/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організації освітнього процесу дітей, які мають особливості розвитку, зокрема вади мовлення; навчання дітей з особливими освітніми потребами;</w:t>
      </w:r>
    </w:p>
    <w:p w:rsidR="00B851A7" w:rsidRDefault="00B851A7" w:rsidP="00573129">
      <w:pPr>
        <w:numPr>
          <w:ilvl w:val="0"/>
          <w:numId w:val="35"/>
        </w:numPr>
        <w:tabs>
          <w:tab w:val="clear" w:pos="720"/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дня першокласника, створення освітнього середовища вдома.</w:t>
      </w:r>
    </w:p>
    <w:p w:rsidR="00B851A7" w:rsidRPr="00B851A7" w:rsidRDefault="00B851A7" w:rsidP="00573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Цього року з відомих причин Інтернет-збори не відбулися. Разом із тим </w:t>
      </w:r>
      <w:r w:rsidR="00E948A5">
        <w:rPr>
          <w:rFonts w:ascii="Times New Roman" w:hAnsi="Times New Roman"/>
          <w:sz w:val="28"/>
          <w:szCs w:val="28"/>
        </w:rPr>
        <w:t xml:space="preserve">проблеми, що були виявлені у 2021 році, </w:t>
      </w:r>
      <w:r>
        <w:rPr>
          <w:rFonts w:ascii="Times New Roman" w:hAnsi="Times New Roman"/>
          <w:sz w:val="28"/>
          <w:szCs w:val="28"/>
        </w:rPr>
        <w:t>залишаються актуальними</w:t>
      </w:r>
      <w:r w:rsidR="00E948A5">
        <w:rPr>
          <w:rFonts w:ascii="Times New Roman" w:hAnsi="Times New Roman"/>
          <w:sz w:val="28"/>
          <w:szCs w:val="28"/>
        </w:rPr>
        <w:t xml:space="preserve"> і сьогодні</w:t>
      </w:r>
      <w:r>
        <w:rPr>
          <w:rFonts w:ascii="Times New Roman" w:hAnsi="Times New Roman"/>
          <w:sz w:val="28"/>
          <w:szCs w:val="28"/>
        </w:rPr>
        <w:t>. Ознайомитися з матеріалами за</w:t>
      </w:r>
      <w:r w:rsidRPr="00573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підсумками проведення регіональних Інтернет-зборів батьків майбутніх першокласників у 2021 році</w:t>
      </w:r>
      <w:r w:rsidR="00E948A5">
        <w:rPr>
          <w:rFonts w:ascii="Times New Roman" w:hAnsi="Times New Roman"/>
          <w:sz w:val="28"/>
          <w:szCs w:val="28"/>
        </w:rPr>
        <w:t xml:space="preserve"> можна на сайті </w:t>
      </w:r>
      <w:r w:rsidR="00E948A5">
        <w:rPr>
          <w:rFonts w:ascii="Times New Roman" w:hAnsi="Times New Roman"/>
          <w:sz w:val="28"/>
          <w:szCs w:val="28"/>
        </w:rPr>
        <w:lastRenderedPageBreak/>
        <w:t>Комунального вищого навчального закладу «Харківська академія неперервної освіти» у розділі «Дошкільна освіта»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E948A5">
        <w:rPr>
          <w:rFonts w:ascii="Times New Roman" w:hAnsi="Times New Roman"/>
          <w:sz w:val="28"/>
          <w:szCs w:val="28"/>
        </w:rPr>
        <w:t>за посиланням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</w:rPr>
          <w:t>https://cutt.ly/CJXNf1u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E948A5" w:rsidRDefault="00E948A5" w:rsidP="005731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 зв’язку із</w:t>
      </w:r>
      <w:r w:rsidRPr="00E948A5">
        <w:rPr>
          <w:rFonts w:ascii="Times New Roman" w:hAnsi="Times New Roman"/>
          <w:sz w:val="28"/>
          <w:szCs w:val="28"/>
        </w:rPr>
        <w:t xml:space="preserve"> </w:t>
      </w:r>
      <w:r w:rsidR="00C81299">
        <w:rPr>
          <w:rFonts w:ascii="Times New Roman" w:hAnsi="Times New Roman"/>
          <w:sz w:val="28"/>
          <w:szCs w:val="28"/>
        </w:rPr>
        <w:t>ситуацією, що склалася сьогодні в</w:t>
      </w:r>
      <w:r w:rsidR="00840E1C" w:rsidRPr="0068478B">
        <w:rPr>
          <w:rFonts w:ascii="Times New Roman" w:hAnsi="Times New Roman"/>
          <w:sz w:val="28"/>
          <w:szCs w:val="28"/>
        </w:rPr>
        <w:t xml:space="preserve"> Україні</w:t>
      </w:r>
      <w:r w:rsidR="00C812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81299">
        <w:rPr>
          <w:rFonts w:ascii="Times New Roman" w:hAnsi="Times New Roman"/>
          <w:sz w:val="28"/>
          <w:szCs w:val="28"/>
        </w:rPr>
        <w:t xml:space="preserve">у роботі з майбутніми першокласниками чинними залишаються </w:t>
      </w:r>
      <w:r w:rsidR="00C81299" w:rsidRPr="00C81299">
        <w:rPr>
          <w:rFonts w:ascii="Times New Roman" w:hAnsi="Times New Roman"/>
          <w:sz w:val="28"/>
          <w:szCs w:val="28"/>
        </w:rPr>
        <w:t>Методичні рекомендації</w:t>
      </w:r>
      <w:r w:rsidR="00C81299">
        <w:rPr>
          <w:rFonts w:ascii="Times New Roman" w:hAnsi="Times New Roman"/>
          <w:sz w:val="28"/>
          <w:szCs w:val="28"/>
        </w:rPr>
        <w:t xml:space="preserve"> </w:t>
      </w:r>
      <w:r w:rsidR="00C81299" w:rsidRPr="00C81299">
        <w:rPr>
          <w:rFonts w:ascii="Times New Roman" w:hAnsi="Times New Roman"/>
          <w:sz w:val="28"/>
          <w:szCs w:val="28"/>
        </w:rPr>
        <w:t>щодо здійснення освітньої діяльності</w:t>
      </w:r>
      <w:r w:rsidR="00C81299">
        <w:rPr>
          <w:rFonts w:ascii="Times New Roman" w:hAnsi="Times New Roman"/>
          <w:sz w:val="28"/>
          <w:szCs w:val="28"/>
        </w:rPr>
        <w:t xml:space="preserve"> </w:t>
      </w:r>
      <w:r w:rsidR="00C81299" w:rsidRPr="00C81299">
        <w:rPr>
          <w:rFonts w:ascii="Times New Roman" w:hAnsi="Times New Roman"/>
          <w:sz w:val="28"/>
          <w:szCs w:val="28"/>
        </w:rPr>
        <w:t>з питань дошкільної освіти на період дії правового режиму воєнного стану</w:t>
      </w:r>
      <w:r w:rsidR="00C81299">
        <w:rPr>
          <w:rFonts w:ascii="Times New Roman" w:hAnsi="Times New Roman"/>
          <w:sz w:val="28"/>
          <w:szCs w:val="28"/>
        </w:rPr>
        <w:t xml:space="preserve"> </w:t>
      </w:r>
      <w:r w:rsidR="00C81299" w:rsidRPr="00C81299">
        <w:rPr>
          <w:rFonts w:ascii="Times New Roman" w:hAnsi="Times New Roman"/>
          <w:i/>
          <w:sz w:val="28"/>
          <w:szCs w:val="28"/>
        </w:rPr>
        <w:t>(</w:t>
      </w:r>
      <w:r w:rsidR="00C81299" w:rsidRPr="00C81299">
        <w:rPr>
          <w:rFonts w:ascii="Times New Roman" w:hAnsi="Times New Roman"/>
          <w:i/>
          <w:color w:val="000000"/>
          <w:sz w:val="28"/>
          <w:szCs w:val="28"/>
        </w:rPr>
        <w:t>лист Міністерства освіти і науки України від</w:t>
      </w:r>
      <w:r w:rsidR="00C81299" w:rsidRPr="00C81299">
        <w:rPr>
          <w:rFonts w:ascii="Times New Roman" w:hAnsi="Times New Roman"/>
          <w:i/>
          <w:color w:val="000000"/>
          <w:sz w:val="28"/>
          <w:szCs w:val="28"/>
          <w:lang w:val="en-US"/>
        </w:rPr>
        <w:t> </w:t>
      </w:r>
      <w:r w:rsidR="00C81299" w:rsidRPr="00C81299">
        <w:rPr>
          <w:rFonts w:ascii="Times New Roman" w:hAnsi="Times New Roman"/>
          <w:i/>
          <w:color w:val="000000"/>
          <w:sz w:val="28"/>
          <w:szCs w:val="28"/>
        </w:rPr>
        <w:t>02.04.2022</w:t>
      </w:r>
      <w:r w:rsidR="00C81299" w:rsidRPr="00C81299">
        <w:rPr>
          <w:rFonts w:ascii="Times New Roman" w:hAnsi="Times New Roman"/>
          <w:i/>
          <w:color w:val="000000"/>
          <w:sz w:val="28"/>
          <w:szCs w:val="28"/>
          <w:lang w:val="en-US"/>
        </w:rPr>
        <w:t> </w:t>
      </w:r>
      <w:r w:rsidR="00C81299" w:rsidRPr="00C81299">
        <w:rPr>
          <w:rFonts w:ascii="Times New Roman" w:hAnsi="Times New Roman"/>
          <w:i/>
          <w:color w:val="000000"/>
          <w:sz w:val="28"/>
          <w:szCs w:val="28"/>
        </w:rPr>
        <w:t>№</w:t>
      </w:r>
      <w:r w:rsidR="00C81299" w:rsidRPr="00C81299">
        <w:rPr>
          <w:rFonts w:ascii="Times New Roman" w:hAnsi="Times New Roman"/>
          <w:i/>
          <w:color w:val="000000"/>
          <w:sz w:val="28"/>
          <w:szCs w:val="28"/>
          <w:lang w:val="ru-RU"/>
        </w:rPr>
        <w:t> </w:t>
      </w:r>
      <w:r w:rsidR="00C81299" w:rsidRPr="00C81299">
        <w:rPr>
          <w:rFonts w:ascii="Times New Roman" w:hAnsi="Times New Roman"/>
          <w:i/>
          <w:color w:val="000000"/>
          <w:sz w:val="28"/>
          <w:szCs w:val="28"/>
        </w:rPr>
        <w:t>1/3845-22</w:t>
      </w:r>
      <w:r w:rsidR="00C81299" w:rsidRPr="006F059D">
        <w:rPr>
          <w:rFonts w:ascii="Times New Roman" w:hAnsi="Times New Roman"/>
          <w:sz w:val="28"/>
          <w:szCs w:val="28"/>
        </w:rPr>
        <w:t>).</w:t>
      </w:r>
    </w:p>
    <w:p w:rsidR="0000702F" w:rsidRPr="00C81299" w:rsidRDefault="00C81299" w:rsidP="0057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Так, </w:t>
      </w:r>
      <w:r w:rsidR="00ED4F0C" w:rsidRPr="00ED4F0C">
        <w:rPr>
          <w:rFonts w:ascii="Times New Roman" w:hAnsi="Times New Roman"/>
          <w:sz w:val="28"/>
          <w:szCs w:val="28"/>
          <w:lang w:eastAsia="ru-RU"/>
        </w:rPr>
        <w:t>головни</w:t>
      </w:r>
      <w:r>
        <w:rPr>
          <w:rFonts w:ascii="Times New Roman" w:hAnsi="Times New Roman"/>
          <w:sz w:val="28"/>
          <w:szCs w:val="28"/>
          <w:lang w:eastAsia="ru-RU"/>
        </w:rPr>
        <w:t xml:space="preserve">ми </w:t>
      </w:r>
      <w:r w:rsidR="00840E1C" w:rsidRPr="00ED4F0C">
        <w:rPr>
          <w:rFonts w:ascii="Times New Roman" w:hAnsi="Times New Roman"/>
          <w:sz w:val="28"/>
          <w:szCs w:val="28"/>
          <w:lang w:eastAsia="ru-RU"/>
        </w:rPr>
        <w:t>завдання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="00ED4F0C" w:rsidRPr="00ED4F0C">
        <w:rPr>
          <w:rFonts w:ascii="Times New Roman" w:hAnsi="Times New Roman"/>
          <w:sz w:val="28"/>
          <w:szCs w:val="28"/>
          <w:lang w:eastAsia="ru-RU"/>
        </w:rPr>
        <w:t xml:space="preserve"> діяльності закладів</w:t>
      </w:r>
      <w:r w:rsidR="00840E1C" w:rsidRPr="00ED4F0C">
        <w:rPr>
          <w:rFonts w:ascii="Times New Roman" w:hAnsi="Times New Roman"/>
          <w:sz w:val="28"/>
          <w:szCs w:val="28"/>
          <w:lang w:eastAsia="ru-RU"/>
        </w:rPr>
        <w:t xml:space="preserve"> дошкільної освіти </w:t>
      </w:r>
      <w:r>
        <w:rPr>
          <w:rFonts w:ascii="Times New Roman" w:hAnsi="Times New Roman"/>
          <w:sz w:val="28"/>
          <w:szCs w:val="28"/>
          <w:lang w:eastAsia="ru-RU"/>
        </w:rPr>
        <w:t>визначено</w:t>
      </w:r>
      <w:r w:rsidR="00840E1C" w:rsidRPr="00ED4F0C">
        <w:rPr>
          <w:rFonts w:ascii="Times New Roman" w:hAnsi="Times New Roman"/>
          <w:sz w:val="28"/>
          <w:szCs w:val="28"/>
          <w:lang w:eastAsia="ru-RU"/>
        </w:rPr>
        <w:t xml:space="preserve"> забезпечення</w:t>
      </w:r>
      <w:r w:rsidR="00ED4F0C" w:rsidRPr="00ED4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4F0C" w:rsidRPr="00ED4F0C">
        <w:rPr>
          <w:rFonts w:ascii="Times New Roman" w:hAnsi="Times New Roman"/>
          <w:bCs/>
          <w:sz w:val="28"/>
          <w:szCs w:val="28"/>
        </w:rPr>
        <w:t xml:space="preserve">партнерської взаємодії педагогів </w:t>
      </w:r>
      <w:r w:rsidR="007D3BEB">
        <w:rPr>
          <w:rFonts w:ascii="Times New Roman" w:hAnsi="Times New Roman"/>
          <w:bCs/>
          <w:sz w:val="28"/>
          <w:szCs w:val="28"/>
        </w:rPr>
        <w:t>та</w:t>
      </w:r>
      <w:r w:rsidR="00ED4F0C" w:rsidRPr="00ED4F0C">
        <w:rPr>
          <w:rFonts w:ascii="Times New Roman" w:hAnsi="Times New Roman"/>
          <w:bCs/>
          <w:sz w:val="28"/>
          <w:szCs w:val="28"/>
        </w:rPr>
        <w:t xml:space="preserve"> батьк</w:t>
      </w:r>
      <w:r w:rsidR="007D3BEB">
        <w:rPr>
          <w:rFonts w:ascii="Times New Roman" w:hAnsi="Times New Roman"/>
          <w:bCs/>
          <w:sz w:val="28"/>
          <w:szCs w:val="28"/>
        </w:rPr>
        <w:t>ів</w:t>
      </w:r>
      <w:r w:rsidR="00A41367">
        <w:rPr>
          <w:rFonts w:ascii="Times New Roman" w:hAnsi="Times New Roman"/>
          <w:bCs/>
          <w:sz w:val="28"/>
          <w:szCs w:val="28"/>
        </w:rPr>
        <w:t xml:space="preserve"> </w:t>
      </w:r>
      <w:r w:rsidR="00ED4F0C" w:rsidRPr="00ED4F0C">
        <w:rPr>
          <w:rFonts w:ascii="Times New Roman" w:hAnsi="Times New Roman"/>
          <w:bCs/>
          <w:sz w:val="28"/>
          <w:szCs w:val="28"/>
        </w:rPr>
        <w:t xml:space="preserve">майбутніх першокласників; </w:t>
      </w:r>
      <w:r w:rsidR="00ED4F0C" w:rsidRPr="00ED4F0C">
        <w:rPr>
          <w:rFonts w:ascii="Times New Roman" w:hAnsi="Times New Roman"/>
          <w:sz w:val="28"/>
          <w:szCs w:val="28"/>
        </w:rPr>
        <w:t xml:space="preserve">підтримка дітей та батьків у складних ситуаціях; організація освітнього процесу з дітьми </w:t>
      </w:r>
      <w:r w:rsidR="006F059D">
        <w:rPr>
          <w:rFonts w:ascii="Times New Roman" w:hAnsi="Times New Roman"/>
          <w:sz w:val="28"/>
          <w:szCs w:val="28"/>
        </w:rPr>
        <w:t xml:space="preserve">дошкільного віку; </w:t>
      </w:r>
      <w:r w:rsidR="00ED4F0C" w:rsidRPr="00ED4F0C">
        <w:rPr>
          <w:rFonts w:ascii="Times New Roman" w:hAnsi="Times New Roman"/>
          <w:sz w:val="28"/>
          <w:szCs w:val="28"/>
        </w:rPr>
        <w:t>налагодження зв’язків і підтримка педагогічного партнерства ЗДО з батьками вихованців</w:t>
      </w:r>
      <w:r w:rsidR="006F059D">
        <w:rPr>
          <w:rFonts w:ascii="Times New Roman" w:hAnsi="Times New Roman"/>
          <w:sz w:val="28"/>
          <w:szCs w:val="28"/>
        </w:rPr>
        <w:t xml:space="preserve">; </w:t>
      </w:r>
      <w:r w:rsidR="00ED4F0C" w:rsidRPr="00ED4F0C">
        <w:rPr>
          <w:rFonts w:ascii="Times New Roman" w:hAnsi="Times New Roman"/>
          <w:sz w:val="28"/>
          <w:szCs w:val="28"/>
        </w:rPr>
        <w:t>надання різних видів психолого-педаго</w:t>
      </w:r>
      <w:r w:rsidR="006F059D">
        <w:rPr>
          <w:rFonts w:ascii="Times New Roman" w:hAnsi="Times New Roman"/>
          <w:sz w:val="28"/>
          <w:szCs w:val="28"/>
        </w:rPr>
        <w:t>гічної підтримки дітям, батькам</w:t>
      </w:r>
      <w:r>
        <w:rPr>
          <w:rFonts w:ascii="Times New Roman" w:hAnsi="Times New Roman"/>
          <w:sz w:val="28"/>
          <w:szCs w:val="28"/>
        </w:rPr>
        <w:t xml:space="preserve">. При </w:t>
      </w:r>
      <w:r w:rsidRPr="00C81299">
        <w:rPr>
          <w:rFonts w:ascii="Times New Roman" w:hAnsi="Times New Roman"/>
          <w:sz w:val="28"/>
          <w:szCs w:val="28"/>
        </w:rPr>
        <w:t xml:space="preserve">цьому партнерська взаємодія між батьками та педагогічним колективом </w:t>
      </w:r>
      <w:r w:rsidR="007466DB">
        <w:rPr>
          <w:rFonts w:ascii="Times New Roman" w:hAnsi="Times New Roman"/>
          <w:sz w:val="28"/>
          <w:szCs w:val="28"/>
        </w:rPr>
        <w:t>зазначена як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299">
        <w:rPr>
          <w:rFonts w:ascii="Times New Roman" w:hAnsi="Times New Roman"/>
          <w:sz w:val="28"/>
          <w:szCs w:val="28"/>
        </w:rPr>
        <w:t>ключов</w:t>
      </w:r>
      <w:r w:rsidR="007466DB">
        <w:rPr>
          <w:rFonts w:ascii="Times New Roman" w:hAnsi="Times New Roman"/>
          <w:sz w:val="28"/>
          <w:szCs w:val="28"/>
        </w:rPr>
        <w:t>а</w:t>
      </w:r>
      <w:r w:rsidRPr="00C81299">
        <w:rPr>
          <w:rFonts w:ascii="Times New Roman" w:hAnsi="Times New Roman"/>
          <w:sz w:val="28"/>
          <w:szCs w:val="28"/>
        </w:rPr>
        <w:t xml:space="preserve"> передумов</w:t>
      </w:r>
      <w:r w:rsidR="007466DB">
        <w:rPr>
          <w:rFonts w:ascii="Times New Roman" w:hAnsi="Times New Roman"/>
          <w:sz w:val="28"/>
          <w:szCs w:val="28"/>
        </w:rPr>
        <w:t>а</w:t>
      </w:r>
      <w:r w:rsidRPr="00C81299">
        <w:rPr>
          <w:rFonts w:ascii="Times New Roman" w:hAnsi="Times New Roman"/>
          <w:sz w:val="28"/>
          <w:szCs w:val="28"/>
        </w:rPr>
        <w:t xml:space="preserve"> налагодження ефективного та дієвого освітнього процесу з</w:t>
      </w:r>
      <w:r w:rsidR="00E948A5" w:rsidRPr="00C81299">
        <w:rPr>
          <w:rFonts w:ascii="Times New Roman" w:hAnsi="Times New Roman"/>
          <w:sz w:val="28"/>
          <w:szCs w:val="28"/>
        </w:rPr>
        <w:t xml:space="preserve"> огляду на</w:t>
      </w:r>
      <w:r w:rsidR="0000702F" w:rsidRPr="00C81299">
        <w:rPr>
          <w:rFonts w:ascii="Times New Roman" w:hAnsi="Times New Roman"/>
          <w:sz w:val="28"/>
          <w:szCs w:val="28"/>
        </w:rPr>
        <w:t xml:space="preserve"> вікові особливості дітей дошкільного віку</w:t>
      </w:r>
      <w:r w:rsidRPr="00C81299">
        <w:rPr>
          <w:rFonts w:ascii="Times New Roman" w:hAnsi="Times New Roman"/>
          <w:sz w:val="28"/>
          <w:szCs w:val="28"/>
        </w:rPr>
        <w:t>.</w:t>
      </w:r>
    </w:p>
    <w:p w:rsidR="006F059D" w:rsidRDefault="006F059D" w:rsidP="00573129">
      <w:pPr>
        <w:pStyle w:val="a3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Задля забезпеч</w:t>
      </w:r>
      <w:r w:rsidR="007D3BEB">
        <w:rPr>
          <w:sz w:val="28"/>
          <w:szCs w:val="28"/>
        </w:rPr>
        <w:t xml:space="preserve">ення ефективності комунікації </w:t>
      </w:r>
      <w:r>
        <w:rPr>
          <w:sz w:val="28"/>
          <w:szCs w:val="28"/>
        </w:rPr>
        <w:t>батьк</w:t>
      </w:r>
      <w:r w:rsidR="007D3BEB">
        <w:rPr>
          <w:sz w:val="28"/>
          <w:szCs w:val="28"/>
        </w:rPr>
        <w:t>ів</w:t>
      </w:r>
      <w:r>
        <w:rPr>
          <w:sz w:val="28"/>
          <w:szCs w:val="28"/>
        </w:rPr>
        <w:t>, виховател</w:t>
      </w:r>
      <w:r w:rsidR="007D3BEB">
        <w:rPr>
          <w:sz w:val="28"/>
          <w:szCs w:val="28"/>
        </w:rPr>
        <w:t>ів</w:t>
      </w:r>
      <w:r>
        <w:rPr>
          <w:sz w:val="28"/>
          <w:szCs w:val="28"/>
        </w:rPr>
        <w:t xml:space="preserve"> й усі</w:t>
      </w:r>
      <w:r w:rsidR="007D3BEB">
        <w:rPr>
          <w:sz w:val="28"/>
          <w:szCs w:val="28"/>
        </w:rPr>
        <w:t>х</w:t>
      </w:r>
      <w:r>
        <w:rPr>
          <w:sz w:val="28"/>
          <w:szCs w:val="28"/>
        </w:rPr>
        <w:t xml:space="preserve">, хто </w:t>
      </w:r>
      <w:r w:rsidR="007D3BEB">
        <w:rPr>
          <w:sz w:val="28"/>
          <w:szCs w:val="28"/>
        </w:rPr>
        <w:t xml:space="preserve">задіяний в освітньому процесі, </w:t>
      </w:r>
      <w:r>
        <w:rPr>
          <w:sz w:val="28"/>
          <w:szCs w:val="28"/>
        </w:rPr>
        <w:t>об</w:t>
      </w:r>
      <w:r w:rsidR="007D3BEB">
        <w:rPr>
          <w:sz w:val="28"/>
          <w:szCs w:val="28"/>
        </w:rPr>
        <w:t>ираються</w:t>
      </w:r>
      <w:r>
        <w:rPr>
          <w:sz w:val="28"/>
          <w:szCs w:val="28"/>
        </w:rPr>
        <w:t xml:space="preserve"> оптимальні для здійснення кожного конкретного завдання канали комунікації. </w:t>
      </w:r>
      <w:r w:rsidR="007466DB">
        <w:rPr>
          <w:sz w:val="28"/>
          <w:szCs w:val="28"/>
        </w:rPr>
        <w:t>До о</w:t>
      </w:r>
      <w:r>
        <w:rPr>
          <w:sz w:val="28"/>
          <w:szCs w:val="28"/>
        </w:rPr>
        <w:t>сновни</w:t>
      </w:r>
      <w:r w:rsidR="007466DB">
        <w:rPr>
          <w:sz w:val="28"/>
          <w:szCs w:val="28"/>
        </w:rPr>
        <w:t xml:space="preserve">х форм онлайн-комунікації віднесено </w:t>
      </w:r>
      <w:proofErr w:type="spellStart"/>
      <w:r>
        <w:rPr>
          <w:sz w:val="28"/>
          <w:szCs w:val="28"/>
        </w:rPr>
        <w:t>відеоконференці</w:t>
      </w:r>
      <w:r w:rsidR="007466DB"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>, форум, чат, блог, електронн</w:t>
      </w:r>
      <w:r w:rsidR="007466DB">
        <w:rPr>
          <w:sz w:val="28"/>
          <w:szCs w:val="28"/>
        </w:rPr>
        <w:t>у</w:t>
      </w:r>
      <w:r>
        <w:rPr>
          <w:sz w:val="28"/>
          <w:szCs w:val="28"/>
        </w:rPr>
        <w:t xml:space="preserve"> пошт</w:t>
      </w:r>
      <w:r w:rsidR="007466DB">
        <w:rPr>
          <w:sz w:val="28"/>
          <w:szCs w:val="28"/>
        </w:rPr>
        <w:t>у</w:t>
      </w:r>
      <w:r>
        <w:rPr>
          <w:sz w:val="28"/>
          <w:szCs w:val="28"/>
        </w:rPr>
        <w:t>, анкетуван</w:t>
      </w:r>
      <w:r w:rsidR="007466DB">
        <w:rPr>
          <w:sz w:val="28"/>
          <w:szCs w:val="28"/>
        </w:rPr>
        <w:t>ня, соціальні мережі.</w:t>
      </w:r>
    </w:p>
    <w:p w:rsidR="0000702F" w:rsidRDefault="007D3BEB" w:rsidP="00573129">
      <w:pPr>
        <w:pStyle w:val="a3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Рекомендуємо батькам майбутніх першокласників відвідувати</w:t>
      </w:r>
      <w:r w:rsidR="007466DB">
        <w:rPr>
          <w:sz w:val="28"/>
          <w:szCs w:val="28"/>
        </w:rPr>
        <w:t xml:space="preserve"> </w:t>
      </w:r>
      <w:r>
        <w:rPr>
          <w:sz w:val="28"/>
          <w:szCs w:val="28"/>
        </w:rPr>
        <w:t>сайт</w:t>
      </w:r>
      <w:r w:rsidR="0000702F">
        <w:rPr>
          <w:sz w:val="28"/>
          <w:szCs w:val="28"/>
        </w:rPr>
        <w:t xml:space="preserve"> </w:t>
      </w:r>
      <w:r w:rsidR="007466DB">
        <w:rPr>
          <w:sz w:val="28"/>
          <w:szCs w:val="28"/>
        </w:rPr>
        <w:t xml:space="preserve">ЗДО, за допомогою якого </w:t>
      </w:r>
      <w:r>
        <w:rPr>
          <w:sz w:val="28"/>
          <w:szCs w:val="28"/>
        </w:rPr>
        <w:t>здійснюється</w:t>
      </w:r>
      <w:r w:rsidR="0000702F">
        <w:rPr>
          <w:sz w:val="28"/>
          <w:szCs w:val="28"/>
        </w:rPr>
        <w:t xml:space="preserve"> взаємоді</w:t>
      </w:r>
      <w:r>
        <w:rPr>
          <w:sz w:val="28"/>
          <w:szCs w:val="28"/>
        </w:rPr>
        <w:t>я</w:t>
      </w:r>
      <w:r w:rsidR="0000702F">
        <w:rPr>
          <w:sz w:val="28"/>
          <w:szCs w:val="28"/>
        </w:rPr>
        <w:t xml:space="preserve"> всіх учасників освітнього процесу, створ</w:t>
      </w:r>
      <w:r>
        <w:rPr>
          <w:sz w:val="28"/>
          <w:szCs w:val="28"/>
        </w:rPr>
        <w:t>юється</w:t>
      </w:r>
      <w:r w:rsidR="0000702F">
        <w:rPr>
          <w:sz w:val="28"/>
          <w:szCs w:val="28"/>
        </w:rPr>
        <w:t xml:space="preserve"> віртуальн</w:t>
      </w:r>
      <w:r>
        <w:rPr>
          <w:sz w:val="28"/>
          <w:szCs w:val="28"/>
        </w:rPr>
        <w:t>а</w:t>
      </w:r>
      <w:r w:rsidR="0000702F">
        <w:rPr>
          <w:sz w:val="28"/>
          <w:szCs w:val="28"/>
        </w:rPr>
        <w:t xml:space="preserve"> бібліотек</w:t>
      </w:r>
      <w:r>
        <w:rPr>
          <w:sz w:val="28"/>
          <w:szCs w:val="28"/>
        </w:rPr>
        <w:t>а</w:t>
      </w:r>
      <w:r w:rsidR="0000702F">
        <w:rPr>
          <w:sz w:val="28"/>
          <w:szCs w:val="28"/>
        </w:rPr>
        <w:t>, своєрідний банк освітніх ресурсів</w:t>
      </w:r>
      <w:r>
        <w:rPr>
          <w:sz w:val="28"/>
          <w:szCs w:val="28"/>
        </w:rPr>
        <w:t xml:space="preserve">. Сайти ЗДО </w:t>
      </w:r>
      <w:r w:rsidR="0000702F">
        <w:rPr>
          <w:sz w:val="28"/>
          <w:szCs w:val="28"/>
        </w:rPr>
        <w:t>постійно оновлю</w:t>
      </w:r>
      <w:r>
        <w:rPr>
          <w:sz w:val="28"/>
          <w:szCs w:val="28"/>
        </w:rPr>
        <w:t>ються,</w:t>
      </w:r>
      <w:r w:rsidR="0000702F">
        <w:rPr>
          <w:sz w:val="28"/>
          <w:szCs w:val="28"/>
        </w:rPr>
        <w:t xml:space="preserve"> </w:t>
      </w:r>
      <w:r>
        <w:rPr>
          <w:sz w:val="28"/>
          <w:szCs w:val="28"/>
        </w:rPr>
        <w:t>змінюється</w:t>
      </w:r>
      <w:r w:rsidR="0000702F">
        <w:rPr>
          <w:sz w:val="28"/>
          <w:szCs w:val="28"/>
        </w:rPr>
        <w:t xml:space="preserve"> </w:t>
      </w:r>
      <w:r>
        <w:rPr>
          <w:sz w:val="28"/>
          <w:szCs w:val="28"/>
        </w:rPr>
        <w:t>їх інформаційне наповнення.</w:t>
      </w:r>
    </w:p>
    <w:p w:rsidR="00D15E3E" w:rsidRPr="00D15E3E" w:rsidRDefault="00C22D52" w:rsidP="0057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Звертаємо Вашу увагу, що о</w:t>
      </w:r>
      <w:r w:rsidR="0000702F" w:rsidRPr="007A3092">
        <w:rPr>
          <w:rFonts w:ascii="Times New Roman" w:hAnsi="Times New Roman"/>
          <w:sz w:val="28"/>
          <w:szCs w:val="28"/>
        </w:rPr>
        <w:t xml:space="preserve">скільки форма організації освітнього процесу у ЗДО залежить від </w:t>
      </w:r>
      <w:proofErr w:type="spellStart"/>
      <w:r w:rsidR="0000702F" w:rsidRPr="007A3092">
        <w:rPr>
          <w:rFonts w:ascii="Times New Roman" w:hAnsi="Times New Roman"/>
          <w:sz w:val="28"/>
          <w:szCs w:val="28"/>
        </w:rPr>
        <w:t>безпекової</w:t>
      </w:r>
      <w:proofErr w:type="spellEnd"/>
      <w:r w:rsidR="0000702F" w:rsidRPr="007A3092">
        <w:rPr>
          <w:rFonts w:ascii="Times New Roman" w:hAnsi="Times New Roman"/>
          <w:sz w:val="28"/>
          <w:szCs w:val="28"/>
        </w:rPr>
        <w:t xml:space="preserve"> </w:t>
      </w:r>
      <w:r w:rsidR="0000702F" w:rsidRPr="00D15E3E">
        <w:rPr>
          <w:rFonts w:ascii="Times New Roman" w:hAnsi="Times New Roman"/>
          <w:sz w:val="28"/>
          <w:szCs w:val="28"/>
        </w:rPr>
        <w:t>ситуації у кожному регіоні, комунікація здійсню</w:t>
      </w:r>
      <w:r w:rsidR="007D3BEB">
        <w:rPr>
          <w:rFonts w:ascii="Times New Roman" w:hAnsi="Times New Roman"/>
          <w:sz w:val="28"/>
          <w:szCs w:val="28"/>
        </w:rPr>
        <w:t>єть</w:t>
      </w:r>
      <w:r w:rsidR="0000702F" w:rsidRPr="00D15E3E">
        <w:rPr>
          <w:rFonts w:ascii="Times New Roman" w:hAnsi="Times New Roman"/>
          <w:sz w:val="28"/>
          <w:szCs w:val="28"/>
        </w:rPr>
        <w:t>ся з урахуванням локації дітей (удома, у бомбосховищі, в умовах зовнішньої або внутрішньої міграції, у закладі дошкільної освіти, з батьками</w:t>
      </w:r>
      <w:r w:rsidR="000728D7" w:rsidRPr="00D15E3E">
        <w:rPr>
          <w:rFonts w:ascii="Times New Roman" w:hAnsi="Times New Roman"/>
          <w:sz w:val="28"/>
          <w:szCs w:val="28"/>
        </w:rPr>
        <w:t xml:space="preserve">, вихователями) </w:t>
      </w:r>
      <w:r w:rsidR="007D3BEB">
        <w:rPr>
          <w:rFonts w:ascii="Times New Roman" w:hAnsi="Times New Roman"/>
          <w:sz w:val="28"/>
          <w:szCs w:val="28"/>
        </w:rPr>
        <w:t>та передбачає</w:t>
      </w:r>
      <w:r w:rsidR="00D15E3E" w:rsidRPr="00D15E3E">
        <w:rPr>
          <w:rFonts w:ascii="Times New Roman" w:hAnsi="Times New Roman"/>
          <w:sz w:val="28"/>
          <w:szCs w:val="28"/>
        </w:rPr>
        <w:t xml:space="preserve"> виконання різних завдань: </w:t>
      </w:r>
    </w:p>
    <w:p w:rsidR="00D15E3E" w:rsidRPr="00D15E3E" w:rsidRDefault="00D15E3E" w:rsidP="00573129">
      <w:pPr>
        <w:pStyle w:val="a3"/>
        <w:numPr>
          <w:ilvl w:val="0"/>
          <w:numId w:val="36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15E3E">
        <w:rPr>
          <w:sz w:val="28"/>
          <w:szCs w:val="28"/>
        </w:rPr>
        <w:t>інформування сімей, що евакуйо</w:t>
      </w:r>
      <w:r>
        <w:rPr>
          <w:sz w:val="28"/>
          <w:szCs w:val="28"/>
        </w:rPr>
        <w:t xml:space="preserve">вані з небезпечних територій і </w:t>
      </w:r>
      <w:r w:rsidRPr="00D15E3E">
        <w:rPr>
          <w:sz w:val="28"/>
          <w:szCs w:val="28"/>
        </w:rPr>
        <w:t>можуть долучитися до освітнього</w:t>
      </w:r>
      <w:r>
        <w:rPr>
          <w:sz w:val="28"/>
          <w:szCs w:val="28"/>
        </w:rPr>
        <w:t xml:space="preserve"> процесу за місцем тимчасового </w:t>
      </w:r>
      <w:r w:rsidRPr="00D15E3E">
        <w:rPr>
          <w:sz w:val="28"/>
          <w:szCs w:val="28"/>
        </w:rPr>
        <w:t>проживання;</w:t>
      </w:r>
    </w:p>
    <w:p w:rsidR="00D15E3E" w:rsidRPr="00D15E3E" w:rsidRDefault="00D15E3E" w:rsidP="00573129">
      <w:pPr>
        <w:pStyle w:val="a3"/>
        <w:numPr>
          <w:ilvl w:val="0"/>
          <w:numId w:val="36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15E3E">
        <w:rPr>
          <w:sz w:val="28"/>
          <w:szCs w:val="28"/>
        </w:rPr>
        <w:t>надання інформації щодо мож</w:t>
      </w:r>
      <w:r>
        <w:rPr>
          <w:sz w:val="28"/>
          <w:szCs w:val="28"/>
        </w:rPr>
        <w:t xml:space="preserve">ливості використання приватних </w:t>
      </w:r>
      <w:r w:rsidRPr="00D15E3E">
        <w:rPr>
          <w:sz w:val="28"/>
          <w:szCs w:val="28"/>
        </w:rPr>
        <w:t>освітніх платформ із безкоштовним доступом до освітніх п</w:t>
      </w:r>
      <w:r>
        <w:rPr>
          <w:sz w:val="28"/>
          <w:szCs w:val="28"/>
        </w:rPr>
        <w:t xml:space="preserve">ослуг з метою </w:t>
      </w:r>
      <w:r w:rsidRPr="00D15E3E">
        <w:rPr>
          <w:sz w:val="28"/>
          <w:szCs w:val="28"/>
        </w:rPr>
        <w:t>залучення дітей до освітнього процесу;</w:t>
      </w:r>
    </w:p>
    <w:p w:rsidR="00D15E3E" w:rsidRPr="00D15E3E" w:rsidRDefault="00D15E3E" w:rsidP="00573129">
      <w:pPr>
        <w:pStyle w:val="a3"/>
        <w:numPr>
          <w:ilvl w:val="0"/>
          <w:numId w:val="36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15E3E">
        <w:rPr>
          <w:sz w:val="28"/>
          <w:szCs w:val="28"/>
        </w:rPr>
        <w:t>сприяння тимчасовому долученню</w:t>
      </w:r>
      <w:r>
        <w:rPr>
          <w:sz w:val="28"/>
          <w:szCs w:val="28"/>
        </w:rPr>
        <w:t xml:space="preserve"> дітей </w:t>
      </w:r>
      <w:r>
        <w:rPr>
          <w:sz w:val="28"/>
          <w:szCs w:val="28"/>
          <w:shd w:val="clear" w:color="auto" w:fill="FFFFFF"/>
        </w:rPr>
        <w:t xml:space="preserve">майбутніх першокласників </w:t>
      </w:r>
      <w:r>
        <w:rPr>
          <w:sz w:val="28"/>
          <w:szCs w:val="28"/>
        </w:rPr>
        <w:t xml:space="preserve">до освітнього процесу в </w:t>
      </w:r>
      <w:r w:rsidRPr="00D15E3E">
        <w:rPr>
          <w:sz w:val="28"/>
          <w:szCs w:val="28"/>
        </w:rPr>
        <w:t>ЗДО в зарубіжних країнах на період воєнних дій,</w:t>
      </w:r>
    </w:p>
    <w:p w:rsidR="00D15E3E" w:rsidRDefault="00D15E3E" w:rsidP="00573129">
      <w:pPr>
        <w:pStyle w:val="a3"/>
        <w:numPr>
          <w:ilvl w:val="0"/>
          <w:numId w:val="36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15E3E">
        <w:rPr>
          <w:sz w:val="28"/>
          <w:szCs w:val="28"/>
        </w:rPr>
        <w:t>організація індивідуальних консульт</w:t>
      </w:r>
      <w:r>
        <w:rPr>
          <w:sz w:val="28"/>
          <w:szCs w:val="28"/>
        </w:rPr>
        <w:t xml:space="preserve">ацій із фахівцями (практичними </w:t>
      </w:r>
      <w:r w:rsidRPr="00D15E3E">
        <w:rPr>
          <w:sz w:val="28"/>
          <w:szCs w:val="28"/>
        </w:rPr>
        <w:t>психологами, психотерапевтами, медичними працівниками</w:t>
      </w:r>
      <w:r>
        <w:rPr>
          <w:sz w:val="28"/>
          <w:szCs w:val="28"/>
        </w:rPr>
        <w:t xml:space="preserve"> </w:t>
      </w:r>
      <w:r w:rsidRPr="00D15E3E">
        <w:rPr>
          <w:sz w:val="28"/>
          <w:szCs w:val="28"/>
        </w:rPr>
        <w:t>та ін.);</w:t>
      </w:r>
    </w:p>
    <w:p w:rsidR="00D15E3E" w:rsidRPr="00D15E3E" w:rsidRDefault="00D15E3E" w:rsidP="00573129">
      <w:pPr>
        <w:pStyle w:val="a3"/>
        <w:numPr>
          <w:ilvl w:val="0"/>
          <w:numId w:val="36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15E3E">
        <w:rPr>
          <w:sz w:val="28"/>
          <w:szCs w:val="28"/>
        </w:rPr>
        <w:t xml:space="preserve"> психологічний супровід дітей</w:t>
      </w:r>
      <w:r w:rsidR="00507C39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майбутніх першокласників</w:t>
      </w:r>
      <w:r w:rsidRPr="00D15E3E">
        <w:rPr>
          <w:sz w:val="28"/>
          <w:szCs w:val="28"/>
        </w:rPr>
        <w:t xml:space="preserve"> та їхніх батьків у кризовому стані (в умовах евакуації, під час перебування у бомбосховищах, у медичних закладах, </w:t>
      </w:r>
      <w:proofErr w:type="spellStart"/>
      <w:r w:rsidRPr="00D15E3E">
        <w:rPr>
          <w:sz w:val="28"/>
          <w:szCs w:val="28"/>
        </w:rPr>
        <w:t>прихистках</w:t>
      </w:r>
      <w:proofErr w:type="spellEnd"/>
      <w:r w:rsidRPr="00D15E3E">
        <w:rPr>
          <w:sz w:val="28"/>
          <w:szCs w:val="28"/>
        </w:rPr>
        <w:t>, під час перетину кордону тощо).</w:t>
      </w:r>
    </w:p>
    <w:p w:rsidR="00D15E3E" w:rsidRPr="00D15E3E" w:rsidRDefault="00D15E3E" w:rsidP="00573129">
      <w:pPr>
        <w:pStyle w:val="a3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E3E">
        <w:rPr>
          <w:sz w:val="28"/>
          <w:szCs w:val="28"/>
        </w:rPr>
        <w:t>Задля забезпечення ефекти</w:t>
      </w:r>
      <w:r>
        <w:rPr>
          <w:sz w:val="28"/>
          <w:szCs w:val="28"/>
        </w:rPr>
        <w:t xml:space="preserve">вності комунікації з батьками, </w:t>
      </w:r>
      <w:r w:rsidRPr="00D15E3E">
        <w:rPr>
          <w:sz w:val="28"/>
          <w:szCs w:val="28"/>
        </w:rPr>
        <w:t>вихователями й усіма задіяними в осв</w:t>
      </w:r>
      <w:r>
        <w:rPr>
          <w:sz w:val="28"/>
          <w:szCs w:val="28"/>
        </w:rPr>
        <w:t xml:space="preserve">ітньому процесі, </w:t>
      </w:r>
      <w:r w:rsidR="007D3BEB">
        <w:rPr>
          <w:sz w:val="28"/>
          <w:szCs w:val="28"/>
        </w:rPr>
        <w:t>обираються</w:t>
      </w:r>
      <w:r w:rsidRPr="00D15E3E">
        <w:rPr>
          <w:sz w:val="28"/>
          <w:szCs w:val="28"/>
        </w:rPr>
        <w:t xml:space="preserve"> оптимальні для виконання кожно</w:t>
      </w:r>
      <w:r>
        <w:rPr>
          <w:sz w:val="28"/>
          <w:szCs w:val="28"/>
        </w:rPr>
        <w:t xml:space="preserve">го конкретного завдання канали </w:t>
      </w:r>
      <w:r w:rsidRPr="00D15E3E">
        <w:rPr>
          <w:sz w:val="28"/>
          <w:szCs w:val="28"/>
        </w:rPr>
        <w:t>комунікації.</w:t>
      </w:r>
    </w:p>
    <w:p w:rsidR="0000702F" w:rsidRDefault="00D15E3E" w:rsidP="00573129">
      <w:pPr>
        <w:pStyle w:val="a3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E3E">
        <w:rPr>
          <w:sz w:val="28"/>
          <w:szCs w:val="28"/>
        </w:rPr>
        <w:lastRenderedPageBreak/>
        <w:t>У складних умовах корисними можуть бути сервіси та інструмент</w:t>
      </w:r>
      <w:r>
        <w:rPr>
          <w:sz w:val="28"/>
          <w:szCs w:val="28"/>
        </w:rPr>
        <w:t xml:space="preserve">и </w:t>
      </w:r>
      <w:r w:rsidRPr="00D15E3E">
        <w:rPr>
          <w:sz w:val="28"/>
          <w:szCs w:val="28"/>
        </w:rPr>
        <w:t>комунікації в онлайн-режимі,</w:t>
      </w:r>
      <w:r w:rsidR="007D3BEB">
        <w:rPr>
          <w:sz w:val="28"/>
          <w:szCs w:val="28"/>
        </w:rPr>
        <w:t xml:space="preserve"> </w:t>
      </w:r>
      <w:r w:rsidR="00991259">
        <w:rPr>
          <w:sz w:val="28"/>
          <w:szCs w:val="28"/>
        </w:rPr>
        <w:t xml:space="preserve">організація </w:t>
      </w:r>
      <w:r w:rsidRPr="00D15E3E">
        <w:rPr>
          <w:sz w:val="28"/>
          <w:szCs w:val="28"/>
        </w:rPr>
        <w:t>спільнот із батьками, вихователями, психологами, тощо</w:t>
      </w:r>
      <w:r w:rsidR="00507C39">
        <w:rPr>
          <w:sz w:val="28"/>
          <w:szCs w:val="28"/>
        </w:rPr>
        <w:t xml:space="preserve"> </w:t>
      </w:r>
      <w:r w:rsidRPr="00507C39">
        <w:rPr>
          <w:sz w:val="28"/>
          <w:szCs w:val="28"/>
        </w:rPr>
        <w:t xml:space="preserve">в соціальних мережах </w:t>
      </w:r>
      <w:proofErr w:type="spellStart"/>
      <w:r w:rsidRPr="00507C39">
        <w:rPr>
          <w:sz w:val="28"/>
          <w:szCs w:val="28"/>
        </w:rPr>
        <w:t>Viber</w:t>
      </w:r>
      <w:proofErr w:type="spellEnd"/>
      <w:r w:rsidRPr="00507C39">
        <w:rPr>
          <w:sz w:val="28"/>
          <w:szCs w:val="28"/>
        </w:rPr>
        <w:t xml:space="preserve">, </w:t>
      </w:r>
      <w:proofErr w:type="spellStart"/>
      <w:r w:rsidRPr="00507C39">
        <w:rPr>
          <w:sz w:val="28"/>
          <w:szCs w:val="28"/>
        </w:rPr>
        <w:t>Telegram</w:t>
      </w:r>
      <w:proofErr w:type="spellEnd"/>
      <w:r w:rsidRPr="00507C39">
        <w:rPr>
          <w:sz w:val="28"/>
          <w:szCs w:val="28"/>
        </w:rPr>
        <w:t xml:space="preserve">, </w:t>
      </w:r>
      <w:proofErr w:type="spellStart"/>
      <w:r w:rsidRPr="00507C39">
        <w:rPr>
          <w:sz w:val="28"/>
          <w:szCs w:val="28"/>
        </w:rPr>
        <w:t>WhatsAppта</w:t>
      </w:r>
      <w:proofErr w:type="spellEnd"/>
      <w:r w:rsidRPr="00507C39">
        <w:rPr>
          <w:sz w:val="28"/>
          <w:szCs w:val="28"/>
        </w:rPr>
        <w:t xml:space="preserve"> з використанням електронних платформ </w:t>
      </w:r>
      <w:proofErr w:type="spellStart"/>
      <w:r w:rsidRPr="00507C39">
        <w:rPr>
          <w:sz w:val="28"/>
          <w:szCs w:val="28"/>
        </w:rPr>
        <w:t>Zoom</w:t>
      </w:r>
      <w:proofErr w:type="spellEnd"/>
      <w:r w:rsidRPr="00507C39">
        <w:rPr>
          <w:sz w:val="28"/>
          <w:szCs w:val="28"/>
        </w:rPr>
        <w:t xml:space="preserve">, </w:t>
      </w:r>
      <w:proofErr w:type="spellStart"/>
      <w:r w:rsidRPr="00507C39">
        <w:rPr>
          <w:sz w:val="28"/>
          <w:szCs w:val="28"/>
        </w:rPr>
        <w:t>GoogleMeet</w:t>
      </w:r>
      <w:proofErr w:type="spellEnd"/>
      <w:r w:rsidRPr="00507C39">
        <w:rPr>
          <w:sz w:val="28"/>
          <w:szCs w:val="28"/>
        </w:rPr>
        <w:t xml:space="preserve">, </w:t>
      </w:r>
      <w:proofErr w:type="spellStart"/>
      <w:r w:rsidRPr="00507C39">
        <w:rPr>
          <w:sz w:val="28"/>
          <w:szCs w:val="28"/>
        </w:rPr>
        <w:t>GoogleClassroom</w:t>
      </w:r>
      <w:proofErr w:type="spellEnd"/>
      <w:r w:rsidRPr="00507C39">
        <w:rPr>
          <w:sz w:val="28"/>
          <w:szCs w:val="28"/>
        </w:rPr>
        <w:t xml:space="preserve">, Microsoft </w:t>
      </w:r>
      <w:proofErr w:type="spellStart"/>
      <w:r w:rsidRPr="00507C39">
        <w:rPr>
          <w:sz w:val="28"/>
          <w:szCs w:val="28"/>
        </w:rPr>
        <w:t>Teams</w:t>
      </w:r>
      <w:proofErr w:type="spellEnd"/>
      <w:r w:rsidRPr="00507C39">
        <w:rPr>
          <w:sz w:val="28"/>
          <w:szCs w:val="28"/>
        </w:rPr>
        <w:t xml:space="preserve"> з метою </w:t>
      </w:r>
      <w:proofErr w:type="spellStart"/>
      <w:r w:rsidR="00991259">
        <w:rPr>
          <w:sz w:val="28"/>
          <w:szCs w:val="28"/>
        </w:rPr>
        <w:t>отриманя</w:t>
      </w:r>
      <w:proofErr w:type="spellEnd"/>
      <w:r w:rsidRPr="00507C39">
        <w:rPr>
          <w:sz w:val="28"/>
          <w:szCs w:val="28"/>
        </w:rPr>
        <w:t xml:space="preserve"> інформаційно-освітніх та психолого-педагогічни</w:t>
      </w:r>
      <w:r w:rsidR="00991259">
        <w:rPr>
          <w:sz w:val="28"/>
          <w:szCs w:val="28"/>
        </w:rPr>
        <w:t>х послуг</w:t>
      </w:r>
      <w:r w:rsidR="00507C39">
        <w:rPr>
          <w:sz w:val="28"/>
          <w:szCs w:val="28"/>
        </w:rPr>
        <w:t>.</w:t>
      </w:r>
    </w:p>
    <w:p w:rsidR="00C5274F" w:rsidRPr="00C5274F" w:rsidRDefault="00C5274F" w:rsidP="00573129">
      <w:pPr>
        <w:pStyle w:val="a3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74F">
        <w:rPr>
          <w:sz w:val="28"/>
          <w:szCs w:val="28"/>
        </w:rPr>
        <w:t>В умовах запровадження дистанційної форми організації освітнього процесу батьки мають стати партнерами п</w:t>
      </w:r>
      <w:r>
        <w:rPr>
          <w:sz w:val="28"/>
          <w:szCs w:val="28"/>
        </w:rPr>
        <w:t xml:space="preserve">едагогічних працівників. Тобто </w:t>
      </w:r>
      <w:r w:rsidRPr="00C5274F">
        <w:rPr>
          <w:sz w:val="28"/>
          <w:szCs w:val="28"/>
        </w:rPr>
        <w:t xml:space="preserve">перша робота має здійснюватися саме з ними, а вже далі з їхніми дітьми. </w:t>
      </w:r>
    </w:p>
    <w:p w:rsidR="00C5274F" w:rsidRPr="00C5274F" w:rsidRDefault="00C5274F" w:rsidP="00573129">
      <w:pPr>
        <w:pStyle w:val="a3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74F">
        <w:rPr>
          <w:sz w:val="28"/>
          <w:szCs w:val="28"/>
        </w:rPr>
        <w:t>Особлив</w:t>
      </w:r>
      <w:r w:rsidR="00991259">
        <w:rPr>
          <w:sz w:val="28"/>
          <w:szCs w:val="28"/>
        </w:rPr>
        <w:t>а</w:t>
      </w:r>
      <w:r w:rsidRPr="00C5274F">
        <w:rPr>
          <w:sz w:val="28"/>
          <w:szCs w:val="28"/>
        </w:rPr>
        <w:t xml:space="preserve"> уваг</w:t>
      </w:r>
      <w:r w:rsidR="00991259">
        <w:rPr>
          <w:sz w:val="28"/>
          <w:szCs w:val="28"/>
        </w:rPr>
        <w:t>а</w:t>
      </w:r>
      <w:r w:rsidRPr="00C5274F">
        <w:rPr>
          <w:sz w:val="28"/>
          <w:szCs w:val="28"/>
        </w:rPr>
        <w:t xml:space="preserve"> </w:t>
      </w:r>
      <w:r w:rsidR="00991259">
        <w:rPr>
          <w:sz w:val="28"/>
          <w:szCs w:val="28"/>
        </w:rPr>
        <w:t>приділяється</w:t>
      </w:r>
      <w:r w:rsidRPr="00C5274F">
        <w:rPr>
          <w:sz w:val="28"/>
          <w:szCs w:val="28"/>
        </w:rPr>
        <w:t xml:space="preserve"> організаці</w:t>
      </w:r>
      <w:r w:rsidR="00991259">
        <w:rPr>
          <w:sz w:val="28"/>
          <w:szCs w:val="28"/>
        </w:rPr>
        <w:t>ї</w:t>
      </w:r>
      <w:r w:rsidRPr="00C5274F">
        <w:rPr>
          <w:sz w:val="28"/>
          <w:szCs w:val="28"/>
        </w:rPr>
        <w:t xml:space="preserve"> дистанційної освіти дітей з особливими освітніми потребами (далі – діти з ООП).</w:t>
      </w:r>
    </w:p>
    <w:p w:rsidR="00C5274F" w:rsidRPr="00C5274F" w:rsidRDefault="00991259" w:rsidP="00573129">
      <w:pPr>
        <w:pStyle w:val="a3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Сьогодні здійснюється</w:t>
      </w:r>
      <w:r w:rsidR="00C5274F" w:rsidRPr="00C5274F">
        <w:rPr>
          <w:sz w:val="28"/>
          <w:szCs w:val="28"/>
        </w:rPr>
        <w:t xml:space="preserve"> перехід від </w:t>
      </w:r>
      <w:r w:rsidR="00C5274F">
        <w:rPr>
          <w:sz w:val="28"/>
          <w:szCs w:val="28"/>
        </w:rPr>
        <w:t xml:space="preserve">прямої моделі надання освітніх </w:t>
      </w:r>
      <w:r w:rsidR="00C5274F" w:rsidRPr="00C5274F">
        <w:rPr>
          <w:sz w:val="28"/>
          <w:szCs w:val="28"/>
        </w:rPr>
        <w:t>послуг до тренерськ</w:t>
      </w:r>
      <w:r>
        <w:rPr>
          <w:sz w:val="28"/>
          <w:szCs w:val="28"/>
        </w:rPr>
        <w:t>ої</w:t>
      </w:r>
      <w:r w:rsidR="00C5274F" w:rsidRPr="00C5274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батьки дитини з </w:t>
      </w:r>
      <w:r w:rsidRPr="00C5274F">
        <w:rPr>
          <w:sz w:val="28"/>
          <w:szCs w:val="28"/>
        </w:rPr>
        <w:t xml:space="preserve">ООП </w:t>
      </w:r>
      <w:r>
        <w:rPr>
          <w:sz w:val="28"/>
          <w:szCs w:val="28"/>
        </w:rPr>
        <w:t>переважно отримують консультацію вихователя</w:t>
      </w:r>
      <w:r w:rsidR="00C5274F" w:rsidRPr="00C5274F">
        <w:rPr>
          <w:sz w:val="28"/>
          <w:szCs w:val="28"/>
        </w:rPr>
        <w:t xml:space="preserve"> щодо того, як її розвивати, як правил</w:t>
      </w:r>
      <w:r w:rsidR="00C5274F">
        <w:rPr>
          <w:sz w:val="28"/>
          <w:szCs w:val="28"/>
        </w:rPr>
        <w:t xml:space="preserve">ьно заспокоїти, як впоратися з </w:t>
      </w:r>
      <w:r w:rsidR="00C5274F" w:rsidRPr="00C5274F">
        <w:rPr>
          <w:sz w:val="28"/>
          <w:szCs w:val="28"/>
        </w:rPr>
        <w:t>агресією чи істерикою тощо.</w:t>
      </w:r>
    </w:p>
    <w:p w:rsidR="00C5274F" w:rsidRPr="00507C39" w:rsidRDefault="00C5274F" w:rsidP="00573129">
      <w:pPr>
        <w:pStyle w:val="a3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274F">
        <w:rPr>
          <w:sz w:val="28"/>
          <w:szCs w:val="28"/>
        </w:rPr>
        <w:t>Педагог безпосередньо не має конта</w:t>
      </w:r>
      <w:r>
        <w:rPr>
          <w:sz w:val="28"/>
          <w:szCs w:val="28"/>
        </w:rPr>
        <w:t xml:space="preserve">кту з дитиною з ООП, але через </w:t>
      </w:r>
      <w:r w:rsidRPr="00C5274F">
        <w:rPr>
          <w:sz w:val="28"/>
          <w:szCs w:val="28"/>
        </w:rPr>
        <w:t>батьків може продовжити її розвиток та освіту</w:t>
      </w:r>
      <w:r w:rsidR="00C22D52">
        <w:rPr>
          <w:sz w:val="28"/>
          <w:szCs w:val="28"/>
        </w:rPr>
        <w:t>.</w:t>
      </w:r>
    </w:p>
    <w:p w:rsidR="006F059D" w:rsidRPr="006F059D" w:rsidRDefault="00991259" w:rsidP="00573129">
      <w:pPr>
        <w:pStyle w:val="a3"/>
        <w:tabs>
          <w:tab w:val="left" w:pos="851"/>
          <w:tab w:val="left" w:pos="1134"/>
          <w:tab w:val="left" w:pos="1276"/>
        </w:tabs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У контексті</w:t>
      </w:r>
      <w:r w:rsidR="00C22D52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9A6E78">
        <w:rPr>
          <w:rFonts w:ascii="TimesNewRomanPSMT" w:hAnsi="TimesNewRomanPSMT" w:cs="TimesNewRomanPSMT"/>
          <w:sz w:val="28"/>
          <w:szCs w:val="28"/>
          <w:lang w:eastAsia="ru-RU"/>
        </w:rPr>
        <w:t>налагодження</w:t>
      </w:r>
      <w:r w:rsidR="00507C39" w:rsidRPr="00507C39">
        <w:rPr>
          <w:rFonts w:ascii="TimesNewRomanPSMT" w:hAnsi="TimesNewRomanPSMT" w:cs="TimesNewRomanPSMT"/>
          <w:sz w:val="28"/>
          <w:szCs w:val="28"/>
          <w:lang w:eastAsia="ru-RU"/>
        </w:rPr>
        <w:t xml:space="preserve"> партнерс</w:t>
      </w:r>
      <w:r w:rsidR="009A6E78">
        <w:rPr>
          <w:rFonts w:ascii="TimesNewRomanPSMT" w:hAnsi="TimesNewRomanPSMT" w:cs="TimesNewRomanPSMT"/>
          <w:sz w:val="28"/>
          <w:szCs w:val="28"/>
          <w:lang w:eastAsia="ru-RU"/>
        </w:rPr>
        <w:t xml:space="preserve">ької взаємодії </w:t>
      </w:r>
      <w:r w:rsidR="00507C39" w:rsidRPr="00507C39">
        <w:rPr>
          <w:rFonts w:ascii="TimesNewRomanPSMT" w:hAnsi="TimesNewRomanPSMT" w:cs="TimesNewRomanPSMT"/>
          <w:sz w:val="28"/>
          <w:szCs w:val="28"/>
          <w:lang w:eastAsia="ru-RU"/>
        </w:rPr>
        <w:t>батьк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ів</w:t>
      </w:r>
      <w:r w:rsidR="00507C39" w:rsidRPr="00507C39">
        <w:rPr>
          <w:rFonts w:ascii="TimesNewRomanPSMT" w:hAnsi="TimesNewRomanPSMT" w:cs="TimesNewRomanPSMT"/>
          <w:sz w:val="28"/>
          <w:szCs w:val="28"/>
          <w:lang w:eastAsia="ru-RU"/>
        </w:rPr>
        <w:t xml:space="preserve"> майбутніх першокласників</w:t>
      </w:r>
      <w:r w:rsidR="009A6E78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з педагогами </w:t>
      </w:r>
      <w:r w:rsidR="009A6E78">
        <w:rPr>
          <w:rFonts w:ascii="TimesNewRomanPSMT" w:hAnsi="TimesNewRomanPSMT" w:cs="TimesNewRomanPSMT"/>
          <w:sz w:val="28"/>
          <w:szCs w:val="28"/>
          <w:lang w:eastAsia="ru-RU"/>
        </w:rPr>
        <w:t>пропонуємо</w:t>
      </w:r>
      <w:r w:rsidR="006F059D" w:rsidRPr="006F059D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батькам користуватися </w:t>
      </w:r>
      <w:r w:rsidR="00507C39">
        <w:rPr>
          <w:rFonts w:ascii="TimesNewRomanPSMT" w:hAnsi="TimesNewRomanPSMT" w:cs="TimesNewRomanPSMT"/>
          <w:sz w:val="28"/>
          <w:szCs w:val="28"/>
          <w:lang w:eastAsia="ru-RU"/>
        </w:rPr>
        <w:t>матеріал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ами</w:t>
      </w:r>
      <w:r w:rsidR="00507C39">
        <w:rPr>
          <w:rFonts w:ascii="TimesNewRomanPSMT" w:hAnsi="TimesNewRomanPSMT" w:cs="TimesNewRomanPSMT"/>
          <w:sz w:val="28"/>
          <w:szCs w:val="28"/>
          <w:lang w:eastAsia="ru-RU"/>
        </w:rPr>
        <w:t>, розміщен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ими</w:t>
      </w:r>
      <w:r w:rsidR="00507C39">
        <w:rPr>
          <w:rFonts w:ascii="TimesNewRomanPSMT" w:hAnsi="TimesNewRomanPSMT" w:cs="TimesNewRomanPSMT"/>
          <w:sz w:val="28"/>
          <w:szCs w:val="28"/>
          <w:lang w:eastAsia="ru-RU"/>
        </w:rPr>
        <w:t xml:space="preserve"> на </w:t>
      </w:r>
      <w:r w:rsidR="006F059D" w:rsidRPr="006F059D">
        <w:rPr>
          <w:rFonts w:ascii="TimesNewRomanPSMT" w:hAnsi="TimesNewRomanPSMT" w:cs="TimesNewRomanPSMT"/>
          <w:sz w:val="28"/>
          <w:szCs w:val="28"/>
          <w:lang w:eastAsia="ru-RU"/>
        </w:rPr>
        <w:t>сайті МОН</w:t>
      </w:r>
      <w:r w:rsidR="00507C39">
        <w:rPr>
          <w:rFonts w:ascii="TimesNewRomanPSMT" w:hAnsi="TimesNewRomanPSMT" w:cs="TimesNewRomanPSMT"/>
          <w:sz w:val="28"/>
          <w:szCs w:val="28"/>
          <w:lang w:eastAsia="ru-RU"/>
        </w:rPr>
        <w:t xml:space="preserve"> Украї</w:t>
      </w:r>
      <w:r w:rsidR="00507C39">
        <w:rPr>
          <w:sz w:val="28"/>
          <w:szCs w:val="28"/>
          <w:shd w:val="clear" w:color="auto" w:fill="FFFFFF"/>
        </w:rPr>
        <w:t>н</w:t>
      </w:r>
      <w:r w:rsidR="00507C39">
        <w:rPr>
          <w:rFonts w:ascii="TimesNewRomanPSMT" w:hAnsi="TimesNewRomanPSMT" w:cs="TimesNewRomanPSMT"/>
          <w:sz w:val="28"/>
          <w:szCs w:val="28"/>
          <w:lang w:eastAsia="ru-RU"/>
        </w:rPr>
        <w:t>и</w:t>
      </w:r>
      <w:r w:rsidR="006F059D" w:rsidRPr="006F059D">
        <w:rPr>
          <w:rFonts w:ascii="TimesNewRomanPSMT" w:hAnsi="TimesNewRomanPSMT" w:cs="TimesNewRomanPSMT"/>
          <w:sz w:val="28"/>
          <w:szCs w:val="28"/>
          <w:lang w:eastAsia="ru-RU"/>
        </w:rPr>
        <w:t>:</w:t>
      </w:r>
    </w:p>
    <w:p w:rsidR="006F059D" w:rsidRPr="006F059D" w:rsidRDefault="006F059D" w:rsidP="00573129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6F059D">
        <w:rPr>
          <w:rFonts w:ascii="TimesNewRomanPSMT" w:hAnsi="TimesNewRomanPSMT" w:cs="TimesNewRomanPSMT"/>
          <w:sz w:val="28"/>
          <w:szCs w:val="28"/>
          <w:lang w:eastAsia="ru-RU"/>
        </w:rPr>
        <w:t>рубрик</w:t>
      </w:r>
      <w:r w:rsidR="00991259">
        <w:rPr>
          <w:rFonts w:ascii="TimesNewRomanPSMT" w:hAnsi="TimesNewRomanPSMT" w:cs="TimesNewRomanPSMT"/>
          <w:sz w:val="28"/>
          <w:szCs w:val="28"/>
          <w:lang w:eastAsia="ru-RU"/>
        </w:rPr>
        <w:t>а</w:t>
      </w:r>
      <w:r w:rsidRPr="006F059D">
        <w:rPr>
          <w:rFonts w:ascii="TimesNewRomanPSMT" w:hAnsi="TimesNewRomanPSMT" w:cs="TimesNewRomanPSMT"/>
          <w:sz w:val="28"/>
          <w:szCs w:val="28"/>
          <w:lang w:eastAsia="ru-RU"/>
        </w:rPr>
        <w:t xml:space="preserve"> «Сучасне </w:t>
      </w:r>
      <w:proofErr w:type="spellStart"/>
      <w:r w:rsidRPr="006F059D">
        <w:rPr>
          <w:rFonts w:ascii="TimesNewRomanPSMT" w:hAnsi="TimesNewRomanPSMT" w:cs="TimesNewRomanPSMT"/>
          <w:sz w:val="28"/>
          <w:szCs w:val="28"/>
          <w:lang w:eastAsia="ru-RU"/>
        </w:rPr>
        <w:t>дошклілля</w:t>
      </w:r>
      <w:proofErr w:type="spellEnd"/>
      <w:r w:rsidRPr="006F059D">
        <w:rPr>
          <w:rFonts w:ascii="TimesNewRomanPSMT" w:hAnsi="TimesNewRomanPSMT" w:cs="TimesNewRomanPSMT"/>
          <w:sz w:val="28"/>
          <w:szCs w:val="28"/>
          <w:lang w:eastAsia="ru-RU"/>
        </w:rPr>
        <w:t xml:space="preserve"> під крилами захисту»; </w:t>
      </w:r>
    </w:p>
    <w:p w:rsidR="006F059D" w:rsidRPr="006F059D" w:rsidRDefault="006F059D" w:rsidP="00573129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6F059D">
        <w:rPr>
          <w:rFonts w:ascii="TimesNewRomanPSMT" w:hAnsi="TimesNewRomanPSMT" w:cs="TimesNewRomanPSMT"/>
          <w:sz w:val="28"/>
          <w:szCs w:val="28"/>
          <w:lang w:eastAsia="ru-RU"/>
        </w:rPr>
        <w:t>платформ</w:t>
      </w:r>
      <w:r w:rsidR="00991259">
        <w:rPr>
          <w:rFonts w:ascii="TimesNewRomanPSMT" w:hAnsi="TimesNewRomanPSMT" w:cs="TimesNewRomanPSMT"/>
          <w:sz w:val="28"/>
          <w:szCs w:val="28"/>
          <w:lang w:eastAsia="ru-RU"/>
        </w:rPr>
        <w:t>а</w:t>
      </w:r>
      <w:r w:rsidRPr="006F059D">
        <w:rPr>
          <w:rFonts w:ascii="TimesNewRomanPSMT" w:hAnsi="TimesNewRomanPSMT" w:cs="TimesNewRomanPSMT"/>
          <w:sz w:val="28"/>
          <w:szCs w:val="28"/>
          <w:lang w:eastAsia="ru-RU"/>
        </w:rPr>
        <w:t xml:space="preserve"> розвитку дошкільнят «НУМО»;</w:t>
      </w:r>
    </w:p>
    <w:p w:rsidR="006F059D" w:rsidRPr="006F059D" w:rsidRDefault="006F059D" w:rsidP="00573129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6F059D">
        <w:rPr>
          <w:rFonts w:ascii="TimesNewRomanPSMT" w:hAnsi="TimesNewRomanPSMT" w:cs="TimesNewRomanPSMT"/>
          <w:sz w:val="28"/>
          <w:szCs w:val="28"/>
          <w:lang w:eastAsia="ru-RU"/>
        </w:rPr>
        <w:t>поради з надання першої пси</w:t>
      </w:r>
      <w:r w:rsidR="00507C39">
        <w:rPr>
          <w:rFonts w:ascii="TimesNewRomanPSMT" w:hAnsi="TimesNewRomanPSMT" w:cs="TimesNewRomanPSMT"/>
          <w:sz w:val="28"/>
          <w:szCs w:val="28"/>
          <w:lang w:eastAsia="ru-RU"/>
        </w:rPr>
        <w:t xml:space="preserve">хологічної допомоги людям, які </w:t>
      </w:r>
      <w:r w:rsidRPr="006F059D">
        <w:rPr>
          <w:rFonts w:ascii="TimesNewRomanPSMT" w:hAnsi="TimesNewRomanPSMT" w:cs="TimesNewRomanPSMT"/>
          <w:sz w:val="28"/>
          <w:szCs w:val="28"/>
          <w:lang w:eastAsia="ru-RU"/>
        </w:rPr>
        <w:t xml:space="preserve">пережили кризову подію; </w:t>
      </w:r>
    </w:p>
    <w:p w:rsidR="00A41367" w:rsidRDefault="006F059D" w:rsidP="00573129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6F059D">
        <w:rPr>
          <w:rFonts w:ascii="TimesNewRomanPSMT" w:hAnsi="TimesNewRomanPSMT" w:cs="TimesNewRomanPSMT"/>
          <w:sz w:val="28"/>
          <w:szCs w:val="28"/>
          <w:lang w:eastAsia="ru-RU"/>
        </w:rPr>
        <w:t>поради від експертів ЮНІСЕФ «Я</w:t>
      </w:r>
      <w:r w:rsidR="00507C39">
        <w:rPr>
          <w:rFonts w:ascii="TimesNewRomanPSMT" w:hAnsi="TimesNewRomanPSMT" w:cs="TimesNewRomanPSMT"/>
          <w:sz w:val="28"/>
          <w:szCs w:val="28"/>
          <w:lang w:eastAsia="ru-RU"/>
        </w:rPr>
        <w:t xml:space="preserve">к підтримати дітей у стресових </w:t>
      </w:r>
      <w:r w:rsidR="009A6E78">
        <w:rPr>
          <w:rFonts w:ascii="TimesNewRomanPSMT" w:hAnsi="TimesNewRomanPSMT" w:cs="TimesNewRomanPSMT"/>
          <w:sz w:val="28"/>
          <w:szCs w:val="28"/>
          <w:lang w:eastAsia="ru-RU"/>
        </w:rPr>
        <w:t>ситуаціях».</w:t>
      </w:r>
      <w:bookmarkStart w:id="0" w:name="_GoBack"/>
      <w:bookmarkEnd w:id="0"/>
    </w:p>
    <w:p w:rsidR="00A41367" w:rsidRDefault="00A41367" w:rsidP="00573129">
      <w:pPr>
        <w:pStyle w:val="a3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sectPr w:rsidR="00A41367" w:rsidSect="00074DDD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8FF"/>
    <w:multiLevelType w:val="hybridMultilevel"/>
    <w:tmpl w:val="FFD41948"/>
    <w:lvl w:ilvl="0" w:tplc="C4FEFD9E">
      <w:start w:val="1"/>
      <w:numFmt w:val="bullet"/>
      <w:lvlText w:val="–"/>
      <w:lvlJc w:val="left"/>
      <w:pPr>
        <w:ind w:left="1713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194045E"/>
    <w:multiLevelType w:val="hybridMultilevel"/>
    <w:tmpl w:val="D67AAEEE"/>
    <w:lvl w:ilvl="0" w:tplc="B0B0DA28">
      <w:start w:val="1"/>
      <w:numFmt w:val="bullet"/>
      <w:lvlText w:val="-"/>
      <w:lvlJc w:val="left"/>
      <w:pPr>
        <w:ind w:left="900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F65EB7"/>
    <w:multiLevelType w:val="multilevel"/>
    <w:tmpl w:val="9D6E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42886"/>
    <w:multiLevelType w:val="multilevel"/>
    <w:tmpl w:val="9E46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A3923"/>
    <w:multiLevelType w:val="multilevel"/>
    <w:tmpl w:val="8142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36EDC"/>
    <w:multiLevelType w:val="multilevel"/>
    <w:tmpl w:val="5DB4412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004AA"/>
    <w:multiLevelType w:val="hybridMultilevel"/>
    <w:tmpl w:val="15A6090E"/>
    <w:lvl w:ilvl="0" w:tplc="AA3E8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AD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4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C6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0F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C2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65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2F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82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7D268F"/>
    <w:multiLevelType w:val="hybridMultilevel"/>
    <w:tmpl w:val="905CAE18"/>
    <w:lvl w:ilvl="0" w:tplc="CEA089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8BD190E"/>
    <w:multiLevelType w:val="hybridMultilevel"/>
    <w:tmpl w:val="E9643536"/>
    <w:lvl w:ilvl="0" w:tplc="C4FEFD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067A4C"/>
    <w:multiLevelType w:val="hybridMultilevel"/>
    <w:tmpl w:val="333CE298"/>
    <w:lvl w:ilvl="0" w:tplc="71F40A4E">
      <w:numFmt w:val="bullet"/>
      <w:lvlText w:val="–"/>
      <w:lvlJc w:val="left"/>
      <w:pPr>
        <w:ind w:left="163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AB0210"/>
    <w:multiLevelType w:val="hybridMultilevel"/>
    <w:tmpl w:val="AC2CB566"/>
    <w:lvl w:ilvl="0" w:tplc="C4FEFD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DC441F"/>
    <w:multiLevelType w:val="hybridMultilevel"/>
    <w:tmpl w:val="95FA2E96"/>
    <w:lvl w:ilvl="0" w:tplc="8BE6858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82100D8"/>
    <w:multiLevelType w:val="multilevel"/>
    <w:tmpl w:val="18AE3B56"/>
    <w:lvl w:ilvl="0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3B70455"/>
    <w:multiLevelType w:val="hybridMultilevel"/>
    <w:tmpl w:val="A6D4C182"/>
    <w:lvl w:ilvl="0" w:tplc="C4FEFD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1C01B8"/>
    <w:multiLevelType w:val="hybridMultilevel"/>
    <w:tmpl w:val="4AE6E018"/>
    <w:lvl w:ilvl="0" w:tplc="C4FEFD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4705DA"/>
    <w:multiLevelType w:val="hybridMultilevel"/>
    <w:tmpl w:val="65BEBAFE"/>
    <w:lvl w:ilvl="0" w:tplc="0854CF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C3422C0"/>
    <w:multiLevelType w:val="hybridMultilevel"/>
    <w:tmpl w:val="BD6440BE"/>
    <w:lvl w:ilvl="0" w:tplc="D1E2672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C4831C0"/>
    <w:multiLevelType w:val="multilevel"/>
    <w:tmpl w:val="93C2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9A2D8F"/>
    <w:multiLevelType w:val="hybridMultilevel"/>
    <w:tmpl w:val="F942E6BC"/>
    <w:lvl w:ilvl="0" w:tplc="EA42851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5CE7E20"/>
    <w:multiLevelType w:val="hybridMultilevel"/>
    <w:tmpl w:val="3788D7AC"/>
    <w:lvl w:ilvl="0" w:tplc="DD6C0634">
      <w:start w:val="1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7E24015"/>
    <w:multiLevelType w:val="hybridMultilevel"/>
    <w:tmpl w:val="6DBC3570"/>
    <w:lvl w:ilvl="0" w:tplc="69FEC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64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C4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AD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4B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22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EC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2B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A5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8046624"/>
    <w:multiLevelType w:val="multilevel"/>
    <w:tmpl w:val="7DF8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E10367"/>
    <w:multiLevelType w:val="hybridMultilevel"/>
    <w:tmpl w:val="5D1C923A"/>
    <w:lvl w:ilvl="0" w:tplc="71F40A4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3A4596"/>
    <w:multiLevelType w:val="hybridMultilevel"/>
    <w:tmpl w:val="D09EC75C"/>
    <w:lvl w:ilvl="0" w:tplc="ACF24C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9A2584D"/>
    <w:multiLevelType w:val="multilevel"/>
    <w:tmpl w:val="833E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942F18"/>
    <w:multiLevelType w:val="hybridMultilevel"/>
    <w:tmpl w:val="B81A61DA"/>
    <w:lvl w:ilvl="0" w:tplc="C4FEFD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0B22D2"/>
    <w:multiLevelType w:val="hybridMultilevel"/>
    <w:tmpl w:val="882EBBF0"/>
    <w:lvl w:ilvl="0" w:tplc="FAF2BDA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61504F1"/>
    <w:multiLevelType w:val="multilevel"/>
    <w:tmpl w:val="9762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E24021"/>
    <w:multiLevelType w:val="hybridMultilevel"/>
    <w:tmpl w:val="69DED384"/>
    <w:lvl w:ilvl="0" w:tplc="AF3882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5260156"/>
    <w:multiLevelType w:val="hybridMultilevel"/>
    <w:tmpl w:val="F4BA3BE8"/>
    <w:lvl w:ilvl="0" w:tplc="71F40A4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97C508D"/>
    <w:multiLevelType w:val="hybridMultilevel"/>
    <w:tmpl w:val="43FEBB84"/>
    <w:lvl w:ilvl="0" w:tplc="A672EC9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B9A174D"/>
    <w:multiLevelType w:val="hybridMultilevel"/>
    <w:tmpl w:val="067C3BE6"/>
    <w:lvl w:ilvl="0" w:tplc="15BC10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13"/>
  </w:num>
  <w:num w:numId="5">
    <w:abstractNumId w:val="30"/>
  </w:num>
  <w:num w:numId="6">
    <w:abstractNumId w:val="1"/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8"/>
  </w:num>
  <w:num w:numId="12">
    <w:abstractNumId w:val="8"/>
  </w:num>
  <w:num w:numId="13">
    <w:abstractNumId w:val="10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4"/>
  </w:num>
  <w:num w:numId="18">
    <w:abstractNumId w:val="4"/>
  </w:num>
  <w:num w:numId="19">
    <w:abstractNumId w:val="27"/>
  </w:num>
  <w:num w:numId="20">
    <w:abstractNumId w:val="31"/>
  </w:num>
  <w:num w:numId="21">
    <w:abstractNumId w:val="17"/>
  </w:num>
  <w:num w:numId="22">
    <w:abstractNumId w:val="3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23"/>
  </w:num>
  <w:num w:numId="28">
    <w:abstractNumId w:val="21"/>
  </w:num>
  <w:num w:numId="29">
    <w:abstractNumId w:val="2"/>
  </w:num>
  <w:num w:numId="30">
    <w:abstractNumId w:val="19"/>
  </w:num>
  <w:num w:numId="31">
    <w:abstractNumId w:val="11"/>
  </w:num>
  <w:num w:numId="32">
    <w:abstractNumId w:val="25"/>
  </w:num>
  <w:num w:numId="33">
    <w:abstractNumId w:val="5"/>
  </w:num>
  <w:num w:numId="34">
    <w:abstractNumId w:val="16"/>
  </w:num>
  <w:num w:numId="35">
    <w:abstractNumId w:val="12"/>
  </w:num>
  <w:num w:numId="36">
    <w:abstractNumId w:val="29"/>
  </w:num>
  <w:num w:numId="37">
    <w:abstractNumId w:val="2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0E"/>
    <w:rsid w:val="0000702F"/>
    <w:rsid w:val="00011DAB"/>
    <w:rsid w:val="000264CF"/>
    <w:rsid w:val="00026589"/>
    <w:rsid w:val="00027836"/>
    <w:rsid w:val="00066030"/>
    <w:rsid w:val="00071107"/>
    <w:rsid w:val="000728D7"/>
    <w:rsid w:val="00074DDD"/>
    <w:rsid w:val="000753D1"/>
    <w:rsid w:val="000B5FE0"/>
    <w:rsid w:val="000E0F60"/>
    <w:rsid w:val="000E36E5"/>
    <w:rsid w:val="000E6729"/>
    <w:rsid w:val="000F6F1B"/>
    <w:rsid w:val="00110717"/>
    <w:rsid w:val="001149E6"/>
    <w:rsid w:val="00117F29"/>
    <w:rsid w:val="00150913"/>
    <w:rsid w:val="001556AD"/>
    <w:rsid w:val="00157E07"/>
    <w:rsid w:val="001721E4"/>
    <w:rsid w:val="001818B8"/>
    <w:rsid w:val="001831DE"/>
    <w:rsid w:val="00183A6A"/>
    <w:rsid w:val="001A257A"/>
    <w:rsid w:val="001B1182"/>
    <w:rsid w:val="001B2BF4"/>
    <w:rsid w:val="001C0E99"/>
    <w:rsid w:val="001D1B0F"/>
    <w:rsid w:val="001D53AE"/>
    <w:rsid w:val="001D5F9E"/>
    <w:rsid w:val="001E044D"/>
    <w:rsid w:val="001E4AA6"/>
    <w:rsid w:val="001F7D49"/>
    <w:rsid w:val="00211215"/>
    <w:rsid w:val="00212B7A"/>
    <w:rsid w:val="00233D50"/>
    <w:rsid w:val="00240B0D"/>
    <w:rsid w:val="0024604D"/>
    <w:rsid w:val="00266125"/>
    <w:rsid w:val="002712BB"/>
    <w:rsid w:val="00271405"/>
    <w:rsid w:val="0027662B"/>
    <w:rsid w:val="002B5666"/>
    <w:rsid w:val="002D2962"/>
    <w:rsid w:val="003130DA"/>
    <w:rsid w:val="00315CC3"/>
    <w:rsid w:val="00326513"/>
    <w:rsid w:val="00335909"/>
    <w:rsid w:val="00352BCE"/>
    <w:rsid w:val="0035673A"/>
    <w:rsid w:val="00363F54"/>
    <w:rsid w:val="00364B12"/>
    <w:rsid w:val="00374AB5"/>
    <w:rsid w:val="00377294"/>
    <w:rsid w:val="0038504F"/>
    <w:rsid w:val="0038516E"/>
    <w:rsid w:val="00397E60"/>
    <w:rsid w:val="003A2B77"/>
    <w:rsid w:val="003A51D2"/>
    <w:rsid w:val="003C768D"/>
    <w:rsid w:val="003D26DB"/>
    <w:rsid w:val="003F0811"/>
    <w:rsid w:val="003F1C0E"/>
    <w:rsid w:val="003F2AA7"/>
    <w:rsid w:val="003F3AD3"/>
    <w:rsid w:val="003F63B6"/>
    <w:rsid w:val="0040233D"/>
    <w:rsid w:val="00422873"/>
    <w:rsid w:val="004243DB"/>
    <w:rsid w:val="00427C19"/>
    <w:rsid w:val="00435336"/>
    <w:rsid w:val="004459C1"/>
    <w:rsid w:val="00451AE8"/>
    <w:rsid w:val="0045404F"/>
    <w:rsid w:val="004641E0"/>
    <w:rsid w:val="00472B03"/>
    <w:rsid w:val="004966B5"/>
    <w:rsid w:val="004A55B7"/>
    <w:rsid w:val="004A7221"/>
    <w:rsid w:val="004B7ED5"/>
    <w:rsid w:val="004C7D22"/>
    <w:rsid w:val="004D1AD1"/>
    <w:rsid w:val="004E2265"/>
    <w:rsid w:val="004E236F"/>
    <w:rsid w:val="004F088B"/>
    <w:rsid w:val="004F0AA3"/>
    <w:rsid w:val="00501295"/>
    <w:rsid w:val="00507C39"/>
    <w:rsid w:val="00507F7B"/>
    <w:rsid w:val="00525A42"/>
    <w:rsid w:val="00544A50"/>
    <w:rsid w:val="00561BDE"/>
    <w:rsid w:val="005720CC"/>
    <w:rsid w:val="00573129"/>
    <w:rsid w:val="00577F0D"/>
    <w:rsid w:val="00585638"/>
    <w:rsid w:val="00593844"/>
    <w:rsid w:val="005A11E2"/>
    <w:rsid w:val="005A73F7"/>
    <w:rsid w:val="005C1AC4"/>
    <w:rsid w:val="00606DCF"/>
    <w:rsid w:val="00620115"/>
    <w:rsid w:val="00637F8E"/>
    <w:rsid w:val="0064527B"/>
    <w:rsid w:val="00645EE7"/>
    <w:rsid w:val="00653A75"/>
    <w:rsid w:val="0067254B"/>
    <w:rsid w:val="0067649B"/>
    <w:rsid w:val="00677961"/>
    <w:rsid w:val="00682EE4"/>
    <w:rsid w:val="0068478B"/>
    <w:rsid w:val="00690CF2"/>
    <w:rsid w:val="00692652"/>
    <w:rsid w:val="006C3BC3"/>
    <w:rsid w:val="006F059D"/>
    <w:rsid w:val="006F06D5"/>
    <w:rsid w:val="00706F95"/>
    <w:rsid w:val="00711361"/>
    <w:rsid w:val="00720238"/>
    <w:rsid w:val="00740926"/>
    <w:rsid w:val="007423FA"/>
    <w:rsid w:val="0074591A"/>
    <w:rsid w:val="007466DB"/>
    <w:rsid w:val="007503D5"/>
    <w:rsid w:val="007536F7"/>
    <w:rsid w:val="007671BA"/>
    <w:rsid w:val="007A1646"/>
    <w:rsid w:val="007A3092"/>
    <w:rsid w:val="007C4CD2"/>
    <w:rsid w:val="007C7A8F"/>
    <w:rsid w:val="007D3BEB"/>
    <w:rsid w:val="007E72DA"/>
    <w:rsid w:val="00830178"/>
    <w:rsid w:val="00832C3D"/>
    <w:rsid w:val="00840E1C"/>
    <w:rsid w:val="00843269"/>
    <w:rsid w:val="00845E36"/>
    <w:rsid w:val="00860171"/>
    <w:rsid w:val="00875509"/>
    <w:rsid w:val="00887FF9"/>
    <w:rsid w:val="0089119B"/>
    <w:rsid w:val="008B3711"/>
    <w:rsid w:val="008C211F"/>
    <w:rsid w:val="008C4E41"/>
    <w:rsid w:val="009051D5"/>
    <w:rsid w:val="00912385"/>
    <w:rsid w:val="00936200"/>
    <w:rsid w:val="009638B8"/>
    <w:rsid w:val="00966B80"/>
    <w:rsid w:val="00973B7C"/>
    <w:rsid w:val="00976986"/>
    <w:rsid w:val="00983C06"/>
    <w:rsid w:val="00985159"/>
    <w:rsid w:val="00991259"/>
    <w:rsid w:val="009A0C98"/>
    <w:rsid w:val="009A37B7"/>
    <w:rsid w:val="009A6E78"/>
    <w:rsid w:val="009B2B81"/>
    <w:rsid w:val="009C1E03"/>
    <w:rsid w:val="009C36C3"/>
    <w:rsid w:val="009E470E"/>
    <w:rsid w:val="009E5A96"/>
    <w:rsid w:val="00A0479D"/>
    <w:rsid w:val="00A2134B"/>
    <w:rsid w:val="00A41367"/>
    <w:rsid w:val="00A42A16"/>
    <w:rsid w:val="00A64138"/>
    <w:rsid w:val="00A67EEA"/>
    <w:rsid w:val="00A93C40"/>
    <w:rsid w:val="00AB0F8B"/>
    <w:rsid w:val="00AC3903"/>
    <w:rsid w:val="00AD02FC"/>
    <w:rsid w:val="00AD4D22"/>
    <w:rsid w:val="00AE0C34"/>
    <w:rsid w:val="00AF7070"/>
    <w:rsid w:val="00B00A90"/>
    <w:rsid w:val="00B05914"/>
    <w:rsid w:val="00B1639D"/>
    <w:rsid w:val="00B36FCB"/>
    <w:rsid w:val="00B4649D"/>
    <w:rsid w:val="00B475CC"/>
    <w:rsid w:val="00B62919"/>
    <w:rsid w:val="00B72A8A"/>
    <w:rsid w:val="00B851A7"/>
    <w:rsid w:val="00BA477F"/>
    <w:rsid w:val="00BB327A"/>
    <w:rsid w:val="00BB3C8C"/>
    <w:rsid w:val="00BB47F6"/>
    <w:rsid w:val="00BB52CD"/>
    <w:rsid w:val="00BC0036"/>
    <w:rsid w:val="00BC4B4E"/>
    <w:rsid w:val="00BD506A"/>
    <w:rsid w:val="00BF30D8"/>
    <w:rsid w:val="00C038FE"/>
    <w:rsid w:val="00C05A0B"/>
    <w:rsid w:val="00C11198"/>
    <w:rsid w:val="00C160B4"/>
    <w:rsid w:val="00C22D52"/>
    <w:rsid w:val="00C36505"/>
    <w:rsid w:val="00C5274F"/>
    <w:rsid w:val="00C54480"/>
    <w:rsid w:val="00C61932"/>
    <w:rsid w:val="00C638B0"/>
    <w:rsid w:val="00C81299"/>
    <w:rsid w:val="00CB6C6A"/>
    <w:rsid w:val="00CE33BB"/>
    <w:rsid w:val="00CE628B"/>
    <w:rsid w:val="00CF38F3"/>
    <w:rsid w:val="00D1087E"/>
    <w:rsid w:val="00D15C29"/>
    <w:rsid w:val="00D15E3E"/>
    <w:rsid w:val="00D40511"/>
    <w:rsid w:val="00D43421"/>
    <w:rsid w:val="00D57BDD"/>
    <w:rsid w:val="00D64640"/>
    <w:rsid w:val="00D762A8"/>
    <w:rsid w:val="00D82459"/>
    <w:rsid w:val="00DA14AC"/>
    <w:rsid w:val="00DA216E"/>
    <w:rsid w:val="00DB1CFF"/>
    <w:rsid w:val="00DE15A3"/>
    <w:rsid w:val="00DE1BAC"/>
    <w:rsid w:val="00DE7892"/>
    <w:rsid w:val="00DF2E4B"/>
    <w:rsid w:val="00E059E3"/>
    <w:rsid w:val="00E13C9C"/>
    <w:rsid w:val="00E13EF9"/>
    <w:rsid w:val="00E36DB2"/>
    <w:rsid w:val="00E46C2B"/>
    <w:rsid w:val="00E47BE8"/>
    <w:rsid w:val="00E54184"/>
    <w:rsid w:val="00E65578"/>
    <w:rsid w:val="00E826A0"/>
    <w:rsid w:val="00E847FE"/>
    <w:rsid w:val="00E85C4B"/>
    <w:rsid w:val="00E908C1"/>
    <w:rsid w:val="00E93D1A"/>
    <w:rsid w:val="00E948A5"/>
    <w:rsid w:val="00EA0B20"/>
    <w:rsid w:val="00EA1FE4"/>
    <w:rsid w:val="00EA64F7"/>
    <w:rsid w:val="00EB64C9"/>
    <w:rsid w:val="00EB710B"/>
    <w:rsid w:val="00ED4F0C"/>
    <w:rsid w:val="00ED5B70"/>
    <w:rsid w:val="00ED7027"/>
    <w:rsid w:val="00EE6568"/>
    <w:rsid w:val="00F076F3"/>
    <w:rsid w:val="00F12BE1"/>
    <w:rsid w:val="00F21F90"/>
    <w:rsid w:val="00F33F0B"/>
    <w:rsid w:val="00F34946"/>
    <w:rsid w:val="00F406B0"/>
    <w:rsid w:val="00F44F3C"/>
    <w:rsid w:val="00F475B2"/>
    <w:rsid w:val="00F55B22"/>
    <w:rsid w:val="00F5676E"/>
    <w:rsid w:val="00F70A24"/>
    <w:rsid w:val="00FB389F"/>
    <w:rsid w:val="00FD7499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03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5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rsid w:val="007536F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5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36F7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6701,baiaagaaboqcaaadwiqaaav6i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C7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List Paragraph"/>
    <w:basedOn w:val="a"/>
    <w:uiPriority w:val="99"/>
    <w:qFormat/>
    <w:rsid w:val="008C21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a8">
    <w:name w:val="Emphasis"/>
    <w:basedOn w:val="a0"/>
    <w:uiPriority w:val="99"/>
    <w:qFormat/>
    <w:rsid w:val="001818B8"/>
    <w:rPr>
      <w:rFonts w:cs="Times New Roman"/>
      <w:i/>
      <w:iCs/>
    </w:rPr>
  </w:style>
  <w:style w:type="character" w:styleId="a9">
    <w:name w:val="Strong"/>
    <w:basedOn w:val="a0"/>
    <w:uiPriority w:val="99"/>
    <w:qFormat/>
    <w:rsid w:val="001818B8"/>
    <w:rPr>
      <w:rFonts w:cs="Times New Roman"/>
      <w:b/>
      <w:bCs/>
    </w:rPr>
  </w:style>
  <w:style w:type="character" w:customStyle="1" w:styleId="social-likesbutton">
    <w:name w:val="social-likes__button"/>
    <w:basedOn w:val="a0"/>
    <w:uiPriority w:val="99"/>
    <w:rsid w:val="001F7D49"/>
    <w:rPr>
      <w:rFonts w:cs="Times New Roman"/>
    </w:rPr>
  </w:style>
  <w:style w:type="paragraph" w:customStyle="1" w:styleId="info">
    <w:name w:val="info"/>
    <w:basedOn w:val="a"/>
    <w:uiPriority w:val="99"/>
    <w:rsid w:val="001F7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head">
    <w:name w:val="bhead"/>
    <w:basedOn w:val="a0"/>
    <w:uiPriority w:val="99"/>
    <w:rsid w:val="001F7D49"/>
    <w:rPr>
      <w:rFonts w:cs="Times New Roman"/>
    </w:rPr>
  </w:style>
  <w:style w:type="character" w:customStyle="1" w:styleId="blead">
    <w:name w:val="blead"/>
    <w:basedOn w:val="a0"/>
    <w:uiPriority w:val="99"/>
    <w:rsid w:val="001F7D49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1F7D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1F7D49"/>
    <w:rPr>
      <w:rFonts w:ascii="Arial" w:hAnsi="Arial" w:cs="Arial"/>
      <w:vanish/>
      <w:sz w:val="16"/>
      <w:szCs w:val="16"/>
      <w:lang w:val="en-US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1F7D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1F7D49"/>
    <w:rPr>
      <w:rFonts w:ascii="Arial" w:hAnsi="Arial" w:cs="Arial"/>
      <w:vanish/>
      <w:sz w:val="16"/>
      <w:szCs w:val="16"/>
      <w:lang w:val="en-US"/>
    </w:rPr>
  </w:style>
  <w:style w:type="character" w:styleId="aa">
    <w:name w:val="FollowedHyperlink"/>
    <w:basedOn w:val="a0"/>
    <w:uiPriority w:val="99"/>
    <w:semiHidden/>
    <w:rsid w:val="00B00A90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03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5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rsid w:val="007536F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5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36F7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6701,baiaagaaboqcaaadwiqaaav6i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C7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List Paragraph"/>
    <w:basedOn w:val="a"/>
    <w:uiPriority w:val="99"/>
    <w:qFormat/>
    <w:rsid w:val="008C21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a8">
    <w:name w:val="Emphasis"/>
    <w:basedOn w:val="a0"/>
    <w:uiPriority w:val="99"/>
    <w:qFormat/>
    <w:rsid w:val="001818B8"/>
    <w:rPr>
      <w:rFonts w:cs="Times New Roman"/>
      <w:i/>
      <w:iCs/>
    </w:rPr>
  </w:style>
  <w:style w:type="character" w:styleId="a9">
    <w:name w:val="Strong"/>
    <w:basedOn w:val="a0"/>
    <w:uiPriority w:val="99"/>
    <w:qFormat/>
    <w:rsid w:val="001818B8"/>
    <w:rPr>
      <w:rFonts w:cs="Times New Roman"/>
      <w:b/>
      <w:bCs/>
    </w:rPr>
  </w:style>
  <w:style w:type="character" w:customStyle="1" w:styleId="social-likesbutton">
    <w:name w:val="social-likes__button"/>
    <w:basedOn w:val="a0"/>
    <w:uiPriority w:val="99"/>
    <w:rsid w:val="001F7D49"/>
    <w:rPr>
      <w:rFonts w:cs="Times New Roman"/>
    </w:rPr>
  </w:style>
  <w:style w:type="paragraph" w:customStyle="1" w:styleId="info">
    <w:name w:val="info"/>
    <w:basedOn w:val="a"/>
    <w:uiPriority w:val="99"/>
    <w:rsid w:val="001F7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head">
    <w:name w:val="bhead"/>
    <w:basedOn w:val="a0"/>
    <w:uiPriority w:val="99"/>
    <w:rsid w:val="001F7D49"/>
    <w:rPr>
      <w:rFonts w:cs="Times New Roman"/>
    </w:rPr>
  </w:style>
  <w:style w:type="character" w:customStyle="1" w:styleId="blead">
    <w:name w:val="blead"/>
    <w:basedOn w:val="a0"/>
    <w:uiPriority w:val="99"/>
    <w:rsid w:val="001F7D49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1F7D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1F7D49"/>
    <w:rPr>
      <w:rFonts w:ascii="Arial" w:hAnsi="Arial" w:cs="Arial"/>
      <w:vanish/>
      <w:sz w:val="16"/>
      <w:szCs w:val="16"/>
      <w:lang w:val="en-US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1F7D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1F7D49"/>
    <w:rPr>
      <w:rFonts w:ascii="Arial" w:hAnsi="Arial" w:cs="Arial"/>
      <w:vanish/>
      <w:sz w:val="16"/>
      <w:szCs w:val="16"/>
      <w:lang w:val="en-US"/>
    </w:rPr>
  </w:style>
  <w:style w:type="character" w:styleId="aa">
    <w:name w:val="FollowedHyperlink"/>
    <w:basedOn w:val="a0"/>
    <w:uiPriority w:val="99"/>
    <w:semiHidden/>
    <w:rsid w:val="00B00A90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990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30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3020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  <w:div w:id="1648823023">
                  <w:marLeft w:val="300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  <w:div w:id="1648823039">
                  <w:marLeft w:val="300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  <w:div w:id="1648823040">
                  <w:marLeft w:val="300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23000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2997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2999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648823024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  <w:div w:id="16488230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3009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2998">
                  <w:marLeft w:val="28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2303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30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02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tt.ly/CJXNf1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</cp:revision>
  <dcterms:created xsi:type="dcterms:W3CDTF">2022-08-19T14:17:00Z</dcterms:created>
  <dcterms:modified xsi:type="dcterms:W3CDTF">2022-08-21T21:45:00Z</dcterms:modified>
</cp:coreProperties>
</file>