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5A" w:rsidRPr="00AD4586" w:rsidRDefault="00522F5A" w:rsidP="00522F5A">
      <w:pPr>
        <w:keepNext/>
        <w:spacing w:after="0" w:line="240" w:lineRule="auto"/>
        <w:jc w:val="center"/>
        <w:outlineLvl w:val="0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  <w:r w:rsidRPr="00AD4586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ПРОГРАМА </w:t>
      </w:r>
      <w:r w:rsidR="00137051" w:rsidRPr="00AD4586"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НАВЧАЛЬНИХ </w:t>
      </w:r>
      <w:r w:rsidRPr="00AD4586">
        <w:rPr>
          <w:rFonts w:eastAsia="Arial Unicode MS" w:cs="Times New Roman"/>
          <w:b/>
          <w:color w:val="000000"/>
          <w:sz w:val="24"/>
          <w:szCs w:val="24"/>
          <w:lang w:eastAsia="ru-RU"/>
        </w:rPr>
        <w:t>ЗАНЯТЬ</w:t>
      </w:r>
    </w:p>
    <w:p w:rsidR="00522F5A" w:rsidRPr="00AD4586" w:rsidRDefault="00522F5A" w:rsidP="00522F5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AD4586">
        <w:rPr>
          <w:rFonts w:eastAsia="Times New Roman" w:cs="Times New Roman"/>
          <w:b/>
          <w:sz w:val="24"/>
          <w:szCs w:val="24"/>
          <w:lang w:eastAsia="ru-RU"/>
        </w:rPr>
        <w:t>тематичного спецкурсу</w:t>
      </w:r>
      <w:r w:rsidR="00AD4586" w:rsidRPr="00AD4586">
        <w:rPr>
          <w:rFonts w:eastAsia="Times New Roman" w:cs="Times New Roman"/>
          <w:b/>
          <w:sz w:val="24"/>
          <w:szCs w:val="24"/>
          <w:lang w:eastAsia="ru-RU"/>
        </w:rPr>
        <w:t xml:space="preserve"> за темою</w:t>
      </w:r>
    </w:p>
    <w:p w:rsidR="00522F5A" w:rsidRPr="00AD4586" w:rsidRDefault="00522F5A" w:rsidP="00522F5A">
      <w:pPr>
        <w:spacing w:after="0" w:line="240" w:lineRule="auto"/>
        <w:jc w:val="center"/>
        <w:rPr>
          <w:rFonts w:eastAsia="Times New Roman" w:cs="Times New Roman"/>
          <w:b/>
          <w:bCs/>
          <w:i/>
          <w:caps/>
          <w:sz w:val="24"/>
          <w:szCs w:val="24"/>
          <w:lang w:val="ru-RU" w:eastAsia="ru-RU"/>
        </w:rPr>
      </w:pPr>
      <w:r w:rsidRPr="00AD4586">
        <w:rPr>
          <w:rFonts w:eastAsia="Times New Roman" w:cs="Times New Roman"/>
          <w:b/>
          <w:bCs/>
          <w:i/>
          <w:caps/>
          <w:sz w:val="24"/>
          <w:szCs w:val="24"/>
          <w:lang w:eastAsia="ru-RU"/>
        </w:rPr>
        <w:t>«</w:t>
      </w:r>
      <w:r w:rsidRPr="00AD4586">
        <w:rPr>
          <w:rFonts w:eastAsia="Times New Roman" w:cs="Times New Roman"/>
          <w:b/>
          <w:bCs/>
          <w:i/>
          <w:sz w:val="24"/>
          <w:szCs w:val="24"/>
          <w:lang w:eastAsia="ru-RU"/>
        </w:rPr>
        <w:t>Розв’язування географічних задач: методичні прийоми і технології</w:t>
      </w:r>
      <w:r w:rsidRPr="00AD4586">
        <w:rPr>
          <w:rFonts w:eastAsia="Times New Roman" w:cs="Times New Roman"/>
          <w:b/>
          <w:bCs/>
          <w:i/>
          <w:caps/>
          <w:sz w:val="24"/>
          <w:szCs w:val="24"/>
          <w:lang w:eastAsia="ru-RU"/>
        </w:rPr>
        <w:t>»</w:t>
      </w:r>
    </w:p>
    <w:p w:rsidR="00522F5A" w:rsidRPr="00AD4586" w:rsidRDefault="00522F5A" w:rsidP="00522F5A">
      <w:pPr>
        <w:spacing w:after="0" w:line="360" w:lineRule="auto"/>
        <w:rPr>
          <w:rFonts w:eastAsia="Times New Roman" w:cs="Times New Roman"/>
          <w:bCs/>
          <w:i/>
          <w:sz w:val="24"/>
          <w:szCs w:val="24"/>
          <w:lang w:eastAsia="ru-RU"/>
        </w:rPr>
      </w:pPr>
    </w:p>
    <w:p w:rsidR="00522F5A" w:rsidRPr="00AD4586" w:rsidRDefault="00522F5A" w:rsidP="00522F5A">
      <w:pPr>
        <w:suppressAutoHyphens/>
        <w:spacing w:after="0" w:line="240" w:lineRule="auto"/>
        <w:ind w:left="142"/>
        <w:rPr>
          <w:rFonts w:eastAsia="Times New Roman" w:cs="Times New Roman"/>
          <w:sz w:val="24"/>
          <w:szCs w:val="24"/>
          <w:lang w:val="ru-RU" w:eastAsia="ar-SA"/>
        </w:rPr>
      </w:pPr>
      <w:r w:rsidRPr="00AD4586">
        <w:rPr>
          <w:rFonts w:eastAsia="Times New Roman" w:cs="Times New Roman"/>
          <w:b/>
          <w:sz w:val="24"/>
          <w:szCs w:val="24"/>
          <w:lang w:eastAsia="ar-SA"/>
        </w:rPr>
        <w:t>Термін навчання:</w:t>
      </w:r>
      <w:r w:rsidRPr="00AD4586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AD4586">
        <w:rPr>
          <w:rFonts w:eastAsia="Times New Roman" w:cs="Times New Roman"/>
          <w:sz w:val="24"/>
          <w:szCs w:val="24"/>
          <w:lang w:val="en-US" w:eastAsia="ar-SA"/>
        </w:rPr>
        <w:t>18</w:t>
      </w:r>
      <w:r w:rsidRPr="00AD4586">
        <w:rPr>
          <w:rFonts w:eastAsia="Times New Roman" w:cs="Times New Roman"/>
          <w:sz w:val="24"/>
          <w:szCs w:val="24"/>
          <w:lang w:val="ru-RU" w:eastAsia="ar-SA"/>
        </w:rPr>
        <w:t xml:space="preserve">.04 – </w:t>
      </w:r>
      <w:r w:rsidR="00AD4586">
        <w:rPr>
          <w:rFonts w:eastAsia="Times New Roman" w:cs="Times New Roman"/>
          <w:sz w:val="24"/>
          <w:szCs w:val="24"/>
          <w:lang w:val="en-US" w:eastAsia="ar-SA"/>
        </w:rPr>
        <w:t>30.</w:t>
      </w:r>
      <w:r w:rsidRPr="00AD4586">
        <w:rPr>
          <w:rFonts w:eastAsia="Times New Roman" w:cs="Times New Roman"/>
          <w:sz w:val="24"/>
          <w:szCs w:val="24"/>
          <w:lang w:val="ru-RU" w:eastAsia="ar-SA"/>
        </w:rPr>
        <w:t>0</w:t>
      </w:r>
      <w:r w:rsidR="00AD4586">
        <w:rPr>
          <w:rFonts w:eastAsia="Times New Roman" w:cs="Times New Roman"/>
          <w:sz w:val="24"/>
          <w:szCs w:val="24"/>
          <w:lang w:val="en-US" w:eastAsia="ar-SA"/>
        </w:rPr>
        <w:t>4</w:t>
      </w:r>
      <w:r w:rsidRPr="00AD4586">
        <w:rPr>
          <w:rFonts w:eastAsia="Times New Roman" w:cs="Times New Roman"/>
          <w:sz w:val="24"/>
          <w:szCs w:val="24"/>
          <w:lang w:val="ru-RU" w:eastAsia="ar-SA"/>
        </w:rPr>
        <w:t>.2022</w:t>
      </w:r>
    </w:p>
    <w:p w:rsidR="00522F5A" w:rsidRPr="00AD4586" w:rsidRDefault="00AD4586" w:rsidP="00522F5A">
      <w:pPr>
        <w:suppressAutoHyphens/>
        <w:spacing w:after="0" w:line="240" w:lineRule="auto"/>
        <w:ind w:left="142"/>
        <w:rPr>
          <w:rFonts w:eastAsia="Times New Roman" w:cs="Times New Roman"/>
          <w:b/>
          <w:sz w:val="24"/>
          <w:szCs w:val="24"/>
          <w:lang w:eastAsia="ar-SA"/>
        </w:rPr>
      </w:pPr>
      <w:r w:rsidRPr="00AD4586">
        <w:rPr>
          <w:rFonts w:eastAsia="Times New Roman" w:cs="Times New Roman"/>
          <w:b/>
          <w:sz w:val="24"/>
          <w:szCs w:val="24"/>
          <w:lang w:eastAsia="ar-SA"/>
        </w:rPr>
        <w:t>Д</w:t>
      </w:r>
      <w:r w:rsidR="00522F5A" w:rsidRPr="00AD4586">
        <w:rPr>
          <w:rFonts w:eastAsia="Times New Roman" w:cs="Times New Roman"/>
          <w:b/>
          <w:sz w:val="24"/>
          <w:szCs w:val="24"/>
          <w:lang w:eastAsia="ar-SA"/>
        </w:rPr>
        <w:t xml:space="preserve">истанційна </w:t>
      </w:r>
      <w:r w:rsidRPr="00AD4586">
        <w:rPr>
          <w:rFonts w:eastAsia="Times New Roman" w:cs="Times New Roman"/>
          <w:b/>
          <w:sz w:val="24"/>
          <w:szCs w:val="24"/>
          <w:lang w:eastAsia="ar-SA"/>
        </w:rPr>
        <w:t>форма навчання</w:t>
      </w:r>
    </w:p>
    <w:p w:rsidR="00522F5A" w:rsidRPr="00522F5A" w:rsidRDefault="00522F5A" w:rsidP="00522F5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85"/>
        <w:gridCol w:w="1286"/>
        <w:gridCol w:w="2835"/>
      </w:tblGrid>
      <w:tr w:rsidR="00522F5A" w:rsidRPr="00AD4586" w:rsidTr="001E42AC">
        <w:trPr>
          <w:trHeight w:val="383"/>
        </w:trPr>
        <w:tc>
          <w:tcPr>
            <w:tcW w:w="608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AD4586" w:rsidRPr="00AD4586" w:rsidRDefault="00AD4586" w:rsidP="00AD458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D4586">
              <w:rPr>
                <w:rFonts w:eastAsia="Times New Roman" w:cs="Times New Roman"/>
                <w:b/>
                <w:lang w:eastAsia="ru-RU"/>
              </w:rPr>
              <w:t>Пара</w:t>
            </w:r>
          </w:p>
          <w:p w:rsidR="00522F5A" w:rsidRPr="00AD4586" w:rsidRDefault="0084645E" w:rsidP="00AD4586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D4586">
              <w:rPr>
                <w:rFonts w:eastAsia="Times New Roman" w:cs="Times New Roman"/>
                <w:b/>
                <w:lang w:eastAsia="ru-RU"/>
              </w:rPr>
              <w:t>Зміст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2F5A" w:rsidRPr="00AD4586" w:rsidRDefault="00522F5A" w:rsidP="00522F5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D4586">
              <w:rPr>
                <w:rFonts w:eastAsia="Times New Roman" w:cs="Times New Roman"/>
                <w:b/>
                <w:lang w:eastAsia="ru-RU"/>
              </w:rPr>
              <w:t>К-</w:t>
            </w:r>
            <w:r w:rsidR="00AD4586">
              <w:rPr>
                <w:rFonts w:eastAsia="Times New Roman" w:cs="Times New Roman"/>
                <w:b/>
                <w:lang w:eastAsia="ru-RU"/>
              </w:rPr>
              <w:t>с</w:t>
            </w:r>
            <w:bookmarkStart w:id="0" w:name="_GoBack"/>
            <w:bookmarkEnd w:id="0"/>
            <w:r w:rsidRPr="00AD4586">
              <w:rPr>
                <w:rFonts w:eastAsia="Times New Roman" w:cs="Times New Roman"/>
                <w:b/>
                <w:lang w:eastAsia="ru-RU"/>
              </w:rPr>
              <w:t>ть год.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522F5A" w:rsidRPr="00AD4586" w:rsidRDefault="00522F5A" w:rsidP="00522F5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b/>
                <w:bCs/>
                <w:lang w:eastAsia="ru-RU"/>
              </w:rPr>
              <w:t>ПІБ викладача, наукове звання, науковий ступінь, посада</w:t>
            </w:r>
          </w:p>
        </w:tc>
      </w:tr>
      <w:tr w:rsidR="00522F5A" w:rsidRPr="00AD4586" w:rsidTr="001E42AC">
        <w:trPr>
          <w:trHeight w:val="382"/>
        </w:trPr>
        <w:tc>
          <w:tcPr>
            <w:tcW w:w="6085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22F5A" w:rsidRPr="00AD4586" w:rsidRDefault="00522F5A" w:rsidP="00522F5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2F5A" w:rsidRPr="00AD4586" w:rsidRDefault="00AD4586" w:rsidP="00522F5A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lang w:eastAsia="ru-RU"/>
              </w:rPr>
              <w:t>Д</w:t>
            </w:r>
            <w:r w:rsidR="00522F5A" w:rsidRPr="00AD4586">
              <w:rPr>
                <w:rFonts w:eastAsia="Times New Roman" w:cs="Times New Roman"/>
                <w:b/>
                <w:lang w:eastAsia="ru-RU"/>
              </w:rPr>
              <w:t>ист</w:t>
            </w:r>
            <w:proofErr w:type="spellEnd"/>
            <w:r w:rsidR="00522F5A" w:rsidRPr="00AD4586">
              <w:rPr>
                <w:rFonts w:eastAsia="Times New Roman" w:cs="Times New Roman"/>
                <w:b/>
                <w:lang w:eastAsia="ru-RU"/>
              </w:rPr>
              <w:t>.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22F5A" w:rsidRPr="00AD4586" w:rsidRDefault="00522F5A" w:rsidP="00522F5A">
            <w:pPr>
              <w:spacing w:after="0" w:line="240" w:lineRule="auto"/>
              <w:rPr>
                <w:rFonts w:eastAsia="Times New Roman" w:cs="Times New Roman"/>
                <w:b/>
                <w:bCs/>
                <w:lang w:eastAsia="ru-RU"/>
              </w:rPr>
            </w:pPr>
          </w:p>
        </w:tc>
      </w:tr>
      <w:tr w:rsidR="00522F5A" w:rsidRPr="00AD4586" w:rsidTr="001E42AC">
        <w:trPr>
          <w:trHeight w:val="332"/>
        </w:trPr>
        <w:tc>
          <w:tcPr>
            <w:tcW w:w="6085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2F5A" w:rsidRPr="00AD4586" w:rsidRDefault="00522F5A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Настановне заняття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22F5A" w:rsidRPr="00AD4586" w:rsidRDefault="00522F5A" w:rsidP="00522F5A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22F5A" w:rsidRPr="00AD4586" w:rsidRDefault="00522F5A" w:rsidP="00522F5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 xml:space="preserve">Грінченко О.І., </w:t>
            </w:r>
          </w:p>
          <w:p w:rsidR="00522F5A" w:rsidRPr="00AD4586" w:rsidRDefault="00522F5A" w:rsidP="00522F5A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ст. викладач</w:t>
            </w:r>
          </w:p>
        </w:tc>
      </w:tr>
      <w:tr w:rsidR="0084645E" w:rsidRPr="00AD4586" w:rsidTr="001E42AC">
        <w:trPr>
          <w:trHeight w:val="332"/>
        </w:trPr>
        <w:tc>
          <w:tcPr>
            <w:tcW w:w="6085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pacing w:after="0" w:line="240" w:lineRule="auto"/>
              <w:ind w:hanging="39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Роль географічних знань  у розвитку STEM-освіти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 xml:space="preserve">Грінченко О.І., </w:t>
            </w:r>
          </w:p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ст. викладач</w:t>
            </w:r>
          </w:p>
        </w:tc>
      </w:tr>
      <w:tr w:rsidR="0084645E" w:rsidRPr="00AD4586" w:rsidTr="001E42AC">
        <w:trPr>
          <w:trHeight w:val="561"/>
        </w:trPr>
        <w:tc>
          <w:tcPr>
            <w:tcW w:w="6085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pacing w:after="0" w:line="240" w:lineRule="auto"/>
              <w:ind w:hanging="39"/>
              <w:rPr>
                <w:rFonts w:eastAsia="Times New Roman" w:cs="Times New Roman"/>
                <w:lang w:eastAsia="ru-RU"/>
              </w:rPr>
            </w:pPr>
            <w:proofErr w:type="spellStart"/>
            <w:r w:rsidRPr="00AD4586">
              <w:rPr>
                <w:rFonts w:eastAsia="Times New Roman" w:cs="Times New Roman"/>
                <w:lang w:eastAsia="ru-RU"/>
              </w:rPr>
              <w:t>Компетентнісний</w:t>
            </w:r>
            <w:proofErr w:type="spellEnd"/>
            <w:r w:rsidRPr="00AD4586">
              <w:rPr>
                <w:rFonts w:eastAsia="Times New Roman" w:cs="Times New Roman"/>
                <w:lang w:eastAsia="ru-RU"/>
              </w:rPr>
              <w:t xml:space="preserve"> підхід у навчанні географії. Математична компетентність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 xml:space="preserve">Грінченко О.І., </w:t>
            </w:r>
          </w:p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ст. викладач</w:t>
            </w:r>
          </w:p>
        </w:tc>
      </w:tr>
      <w:tr w:rsidR="0084645E" w:rsidRPr="00AD4586" w:rsidTr="001E42AC">
        <w:trPr>
          <w:trHeight w:val="332"/>
        </w:trPr>
        <w:tc>
          <w:tcPr>
            <w:tcW w:w="6085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pacing w:after="0" w:line="211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Розв’язування задач за географічними та топографічними картами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 xml:space="preserve">Грінченко О.І., </w:t>
            </w:r>
          </w:p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ст. викладач</w:t>
            </w:r>
          </w:p>
        </w:tc>
      </w:tr>
      <w:tr w:rsidR="0084645E" w:rsidRPr="00AD4586" w:rsidTr="001E42AC">
        <w:trPr>
          <w:trHeight w:val="332"/>
        </w:trPr>
        <w:tc>
          <w:tcPr>
            <w:tcW w:w="6085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Форма, розміри, рухи Землі та їх географічні наслідки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 xml:space="preserve">Грінченко О.І., </w:t>
            </w:r>
          </w:p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ст. викладач</w:t>
            </w:r>
          </w:p>
        </w:tc>
      </w:tr>
      <w:tr w:rsidR="0084645E" w:rsidRPr="00AD4586" w:rsidTr="001E42AC">
        <w:trPr>
          <w:trHeight w:val="35"/>
        </w:trPr>
        <w:tc>
          <w:tcPr>
            <w:tcW w:w="6085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Обробка результатів гідрометеорологічних спостережень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D4586">
              <w:rPr>
                <w:rFonts w:eastAsia="Times New Roman" w:cs="Times New Roman"/>
                <w:lang w:eastAsia="ru-RU"/>
              </w:rPr>
              <w:t>Саввіч</w:t>
            </w:r>
            <w:proofErr w:type="spellEnd"/>
            <w:r w:rsidRPr="00AD4586">
              <w:rPr>
                <w:rFonts w:eastAsia="Times New Roman" w:cs="Times New Roman"/>
                <w:lang w:eastAsia="ru-RU"/>
              </w:rPr>
              <w:t xml:space="preserve"> О.М., </w:t>
            </w:r>
          </w:p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викладач</w:t>
            </w:r>
          </w:p>
        </w:tc>
      </w:tr>
      <w:tr w:rsidR="0084645E" w:rsidRPr="00AD4586" w:rsidTr="001E42AC">
        <w:trPr>
          <w:trHeight w:val="294"/>
        </w:trPr>
        <w:tc>
          <w:tcPr>
            <w:tcW w:w="6085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Математичний вимір загальних закономірностей Землі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AD4586">
              <w:rPr>
                <w:rFonts w:eastAsia="Times New Roman" w:cs="Times New Roman"/>
                <w:lang w:eastAsia="ru-RU"/>
              </w:rPr>
              <w:t>Саввіч</w:t>
            </w:r>
            <w:proofErr w:type="spellEnd"/>
            <w:r w:rsidRPr="00AD4586">
              <w:rPr>
                <w:rFonts w:eastAsia="Times New Roman" w:cs="Times New Roman"/>
                <w:lang w:eastAsia="ru-RU"/>
              </w:rPr>
              <w:t xml:space="preserve"> О.М., </w:t>
            </w:r>
          </w:p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викладач</w:t>
            </w:r>
          </w:p>
        </w:tc>
      </w:tr>
      <w:tr w:rsidR="0084645E" w:rsidRPr="00AD4586" w:rsidTr="001E42AC">
        <w:trPr>
          <w:trHeight w:val="332"/>
        </w:trPr>
        <w:tc>
          <w:tcPr>
            <w:tcW w:w="6085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Робота зі статистичними джерелами. Демографічна та соціальна статистика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4645E" w:rsidRPr="00AD4586" w:rsidRDefault="00AD4586" w:rsidP="00AD45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Китиченко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Т.С., </w:t>
            </w:r>
            <w:r>
              <w:rPr>
                <w:rFonts w:eastAsia="Times New Roman" w:cs="Times New Roman"/>
                <w:lang w:eastAsia="ru-RU"/>
              </w:rPr>
              <w:br/>
              <w:t xml:space="preserve">ст. </w:t>
            </w:r>
            <w:r w:rsidR="0084645E" w:rsidRPr="00AD4586">
              <w:rPr>
                <w:rFonts w:eastAsia="Times New Roman" w:cs="Times New Roman"/>
                <w:lang w:eastAsia="ru-RU"/>
              </w:rPr>
              <w:t xml:space="preserve">викладач, </w:t>
            </w:r>
            <w:proofErr w:type="spellStart"/>
            <w:r w:rsidR="0084645E" w:rsidRPr="00AD4586">
              <w:rPr>
                <w:rFonts w:eastAsia="Times New Roman" w:cs="Times New Roman"/>
                <w:lang w:eastAsia="ru-RU"/>
              </w:rPr>
              <w:t>канд</w:t>
            </w:r>
            <w:proofErr w:type="spellEnd"/>
            <w:r w:rsidR="0084645E" w:rsidRPr="00AD4586">
              <w:rPr>
                <w:rFonts w:eastAsia="Times New Roman" w:cs="Times New Roman"/>
                <w:lang w:eastAsia="ru-RU"/>
              </w:rPr>
              <w:t xml:space="preserve">. </w:t>
            </w:r>
            <w:proofErr w:type="spellStart"/>
            <w:r w:rsidR="0084645E" w:rsidRPr="00AD4586">
              <w:rPr>
                <w:rFonts w:eastAsia="Times New Roman" w:cs="Times New Roman"/>
                <w:lang w:eastAsia="ru-RU"/>
              </w:rPr>
              <w:t>істор</w:t>
            </w:r>
            <w:proofErr w:type="spellEnd"/>
            <w:r w:rsidR="0084645E" w:rsidRPr="00AD4586">
              <w:rPr>
                <w:rFonts w:eastAsia="Times New Roman" w:cs="Times New Roman"/>
                <w:lang w:eastAsia="ru-RU"/>
              </w:rPr>
              <w:t>. наук</w:t>
            </w:r>
          </w:p>
        </w:tc>
      </w:tr>
      <w:tr w:rsidR="0084645E" w:rsidRPr="00AD4586" w:rsidTr="001E42AC">
        <w:trPr>
          <w:trHeight w:val="691"/>
        </w:trPr>
        <w:tc>
          <w:tcPr>
            <w:tcW w:w="608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Показники економічного розвитку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 xml:space="preserve">Китиченко С.О., </w:t>
            </w:r>
          </w:p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AD4586">
              <w:rPr>
                <w:rFonts w:eastAsia="Times New Roman" w:cs="Times New Roman"/>
                <w:lang w:eastAsia="ru-RU"/>
              </w:rPr>
              <w:t>старший викладач</w:t>
            </w:r>
          </w:p>
        </w:tc>
      </w:tr>
      <w:tr w:rsidR="0084645E" w:rsidRPr="00AD4586" w:rsidTr="001E42AC">
        <w:trPr>
          <w:trHeight w:val="316"/>
        </w:trPr>
        <w:tc>
          <w:tcPr>
            <w:tcW w:w="6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pacing w:after="0" w:line="211" w:lineRule="auto"/>
              <w:jc w:val="right"/>
              <w:rPr>
                <w:rFonts w:eastAsia="Times New Roman" w:cs="Times New Roman"/>
                <w:b/>
                <w:lang w:eastAsia="ru-RU"/>
              </w:rPr>
            </w:pPr>
            <w:r w:rsidRPr="00AD4586">
              <w:rPr>
                <w:rFonts w:eastAsia="Times New Roman" w:cs="Times New Roman"/>
                <w:b/>
                <w:lang w:eastAsia="ru-RU"/>
              </w:rPr>
              <w:t>Разом: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45E" w:rsidRPr="00AD4586" w:rsidRDefault="0084645E" w:rsidP="0084645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AD4586">
              <w:rPr>
                <w:rFonts w:eastAsia="Times New Roman" w:cs="Times New Roman"/>
                <w:b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84645E" w:rsidRPr="00AD4586" w:rsidRDefault="0084645E" w:rsidP="0084645E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AD4586" w:rsidRDefault="00AD4586" w:rsidP="00522F5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522F5A" w:rsidRPr="00522F5A" w:rsidRDefault="00522F5A" w:rsidP="00522F5A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522F5A">
        <w:rPr>
          <w:rFonts w:eastAsia="Times New Roman" w:cs="Times New Roman"/>
          <w:b/>
          <w:sz w:val="24"/>
          <w:szCs w:val="24"/>
          <w:lang w:eastAsia="ru-RU"/>
        </w:rPr>
        <w:t>Куратор групи</w:t>
      </w:r>
      <w:r w:rsidRPr="00522F5A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522F5A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522F5A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522F5A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522F5A">
        <w:rPr>
          <w:rFonts w:eastAsia="Times New Roman" w:cs="Times New Roman"/>
          <w:b/>
          <w:sz w:val="24"/>
          <w:szCs w:val="24"/>
          <w:lang w:eastAsia="ru-RU"/>
        </w:rPr>
        <w:tab/>
      </w:r>
      <w:r w:rsidRPr="00522F5A">
        <w:rPr>
          <w:rFonts w:eastAsia="Times New Roman" w:cs="Times New Roman"/>
          <w:b/>
          <w:sz w:val="24"/>
          <w:szCs w:val="24"/>
          <w:lang w:eastAsia="ru-RU"/>
        </w:rPr>
        <w:tab/>
        <w:t xml:space="preserve">Олександр ГРІНЧЕНКО </w:t>
      </w:r>
    </w:p>
    <w:p w:rsidR="00E07139" w:rsidRPr="00E07139" w:rsidRDefault="00E07139">
      <w:pPr>
        <w:rPr>
          <w:lang w:val="ru-RU"/>
        </w:rPr>
      </w:pPr>
    </w:p>
    <w:sectPr w:rsidR="00E07139" w:rsidRPr="00E07139" w:rsidSect="00522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2D"/>
    <w:rsid w:val="00137051"/>
    <w:rsid w:val="001E42AC"/>
    <w:rsid w:val="003D402D"/>
    <w:rsid w:val="0044664B"/>
    <w:rsid w:val="00522F5A"/>
    <w:rsid w:val="0084645E"/>
    <w:rsid w:val="00A33F45"/>
    <w:rsid w:val="00AD4586"/>
    <w:rsid w:val="00B14940"/>
    <w:rsid w:val="00C01163"/>
    <w:rsid w:val="00CC4B4E"/>
    <w:rsid w:val="00E07139"/>
    <w:rsid w:val="00E82BC0"/>
    <w:rsid w:val="00F235E1"/>
    <w:rsid w:val="00FF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D6"/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D6"/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Admin2020</dc:creator>
  <cp:keywords/>
  <dc:description/>
  <cp:lastModifiedBy>Dell</cp:lastModifiedBy>
  <cp:revision>7</cp:revision>
  <dcterms:created xsi:type="dcterms:W3CDTF">2022-04-12T13:35:00Z</dcterms:created>
  <dcterms:modified xsi:type="dcterms:W3CDTF">2022-04-18T14:52:00Z</dcterms:modified>
</cp:coreProperties>
</file>