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B9C" w:rsidRDefault="00CC505C" w:rsidP="00315BDB">
      <w:pPr>
        <w:pBdr>
          <w:top w:val="nil"/>
          <w:left w:val="nil"/>
          <w:bottom w:val="nil"/>
          <w:right w:val="nil"/>
          <w:between w:val="nil"/>
        </w:pBdr>
        <w:tabs>
          <w:tab w:val="left" w:pos="690"/>
          <w:tab w:val="center" w:pos="5457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ПРОГРАМА НАВЧАЛЬНИХ </w:t>
      </w:r>
      <w:r w:rsidR="00D71697">
        <w:rPr>
          <w:b/>
          <w:color w:val="000000"/>
          <w:sz w:val="24"/>
          <w:szCs w:val="24"/>
        </w:rPr>
        <w:t>ЗАНЯТЬ</w:t>
      </w:r>
    </w:p>
    <w:p w:rsidR="00C74020" w:rsidRPr="00C74020" w:rsidRDefault="00C74020" w:rsidP="00C7402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C74020">
        <w:rPr>
          <w:b/>
          <w:color w:val="000000"/>
          <w:sz w:val="24"/>
          <w:szCs w:val="24"/>
        </w:rPr>
        <w:t>тематичного спецкурсу за темою</w:t>
      </w:r>
    </w:p>
    <w:p w:rsidR="00C74020" w:rsidRDefault="000747AD" w:rsidP="000747AD">
      <w:pPr>
        <w:ind w:hanging="2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«</w:t>
      </w:r>
      <w:r w:rsidRPr="000747AD">
        <w:rPr>
          <w:b/>
          <w:bCs/>
          <w:i/>
          <w:iCs/>
          <w:sz w:val="24"/>
          <w:szCs w:val="24"/>
        </w:rPr>
        <w:t>Психолого-педагогічна підтримка дитини, яка пережила стрес і горе</w:t>
      </w:r>
      <w:r>
        <w:rPr>
          <w:b/>
          <w:bCs/>
          <w:i/>
          <w:iCs/>
          <w:sz w:val="24"/>
          <w:szCs w:val="24"/>
        </w:rPr>
        <w:t>»</w:t>
      </w:r>
    </w:p>
    <w:p w:rsidR="000747AD" w:rsidRPr="000747AD" w:rsidRDefault="000747AD" w:rsidP="000747AD">
      <w:pPr>
        <w:ind w:hanging="2"/>
        <w:jc w:val="center"/>
        <w:rPr>
          <w:b/>
          <w:sz w:val="24"/>
          <w:szCs w:val="24"/>
        </w:rPr>
      </w:pPr>
      <w:r w:rsidRPr="000747AD">
        <w:rPr>
          <w:b/>
          <w:bCs/>
          <w:iCs/>
          <w:sz w:val="24"/>
          <w:szCs w:val="24"/>
        </w:rPr>
        <w:t>для педагогічних працівників закладів дошкільної освіти</w:t>
      </w:r>
    </w:p>
    <w:p w:rsidR="000747AD" w:rsidRDefault="000747AD" w:rsidP="00315BDB">
      <w:pPr>
        <w:ind w:hanging="2"/>
        <w:rPr>
          <w:b/>
          <w:sz w:val="24"/>
          <w:szCs w:val="24"/>
        </w:rPr>
      </w:pPr>
    </w:p>
    <w:p w:rsidR="00315BDB" w:rsidRPr="00304E81" w:rsidRDefault="00315BDB" w:rsidP="00315BDB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Термін навчання:</w:t>
      </w:r>
      <w:r w:rsidR="00425F13">
        <w:rPr>
          <w:b/>
          <w:sz w:val="24"/>
          <w:szCs w:val="24"/>
          <w:lang w:val="en-US"/>
        </w:rPr>
        <w:t xml:space="preserve"> </w:t>
      </w:r>
      <w:r w:rsidR="00196FE6" w:rsidRPr="00425F13">
        <w:rPr>
          <w:sz w:val="24"/>
          <w:szCs w:val="24"/>
        </w:rPr>
        <w:t>18.04</w:t>
      </w:r>
      <w:r w:rsidR="00C74020" w:rsidRPr="00425F13">
        <w:rPr>
          <w:sz w:val="24"/>
          <w:szCs w:val="24"/>
        </w:rPr>
        <w:t xml:space="preserve"> </w:t>
      </w:r>
      <w:r w:rsidR="00425F13" w:rsidRPr="00425F13">
        <w:rPr>
          <w:sz w:val="24"/>
          <w:szCs w:val="24"/>
        </w:rPr>
        <w:t>–</w:t>
      </w:r>
      <w:r w:rsidR="00C74020" w:rsidRPr="00425F13">
        <w:rPr>
          <w:sz w:val="24"/>
          <w:szCs w:val="24"/>
        </w:rPr>
        <w:t xml:space="preserve"> </w:t>
      </w:r>
      <w:r w:rsidR="00196FE6" w:rsidRPr="00425F13">
        <w:rPr>
          <w:sz w:val="24"/>
          <w:szCs w:val="24"/>
        </w:rPr>
        <w:t>30.04.2022</w:t>
      </w:r>
      <w:r w:rsidRPr="00425F13">
        <w:rPr>
          <w:sz w:val="24"/>
          <w:szCs w:val="24"/>
        </w:rPr>
        <w:t xml:space="preserve"> </w:t>
      </w:r>
    </w:p>
    <w:p w:rsidR="00C74020" w:rsidRDefault="00315BDB" w:rsidP="00315BDB">
      <w:pPr>
        <w:ind w:hanging="2"/>
        <w:rPr>
          <w:b/>
          <w:sz w:val="24"/>
          <w:szCs w:val="24"/>
        </w:rPr>
      </w:pPr>
      <w:r w:rsidRPr="00304E81">
        <w:rPr>
          <w:b/>
          <w:sz w:val="24"/>
          <w:szCs w:val="24"/>
        </w:rPr>
        <w:t>Дистанційна форма навчання</w:t>
      </w:r>
    </w:p>
    <w:p w:rsidR="000747AD" w:rsidRDefault="000747AD" w:rsidP="00315BDB">
      <w:pPr>
        <w:ind w:hanging="2"/>
        <w:rPr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57"/>
        <w:gridCol w:w="2964"/>
      </w:tblGrid>
      <w:tr w:rsidR="00315BDB" w:rsidRPr="00425F13" w:rsidTr="00CA0C6C">
        <w:tc>
          <w:tcPr>
            <w:tcW w:w="62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15BDB" w:rsidRPr="00425F13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25F13">
              <w:rPr>
                <w:b/>
                <w:sz w:val="22"/>
                <w:szCs w:val="22"/>
              </w:rPr>
              <w:t>Пара</w:t>
            </w:r>
          </w:p>
          <w:p w:rsidR="00315BDB" w:rsidRPr="00425F13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25F13">
              <w:rPr>
                <w:b/>
                <w:sz w:val="22"/>
                <w:szCs w:val="22"/>
              </w:rPr>
              <w:t>Зміст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shd w:val="clear" w:color="auto" w:fill="auto"/>
          </w:tcPr>
          <w:p w:rsidR="00315BDB" w:rsidRPr="00425F13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25F13">
              <w:rPr>
                <w:b/>
                <w:sz w:val="22"/>
                <w:szCs w:val="22"/>
              </w:rPr>
              <w:t>К-сть годин</w:t>
            </w:r>
          </w:p>
        </w:tc>
        <w:tc>
          <w:tcPr>
            <w:tcW w:w="2964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425F13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r w:rsidRPr="00425F13">
              <w:rPr>
                <w:b/>
                <w:sz w:val="22"/>
                <w:szCs w:val="22"/>
              </w:rPr>
              <w:t>ПІБ викладача, посада, наукове звання, науковий ступінь</w:t>
            </w:r>
          </w:p>
        </w:tc>
      </w:tr>
      <w:tr w:rsidR="00315BDB" w:rsidRPr="00425F13" w:rsidTr="00CA0C6C">
        <w:tc>
          <w:tcPr>
            <w:tcW w:w="62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315BDB" w:rsidRPr="00425F13" w:rsidRDefault="00315BDB" w:rsidP="004C62B2">
            <w:pPr>
              <w:ind w:hanging="2"/>
              <w:rPr>
                <w:b/>
                <w:sz w:val="22"/>
                <w:szCs w:val="22"/>
              </w:rPr>
            </w:pPr>
          </w:p>
        </w:tc>
        <w:tc>
          <w:tcPr>
            <w:tcW w:w="1657" w:type="dxa"/>
            <w:tcBorders>
              <w:bottom w:val="single" w:sz="18" w:space="0" w:color="auto"/>
            </w:tcBorders>
            <w:shd w:val="clear" w:color="auto" w:fill="auto"/>
          </w:tcPr>
          <w:p w:rsidR="00315BDB" w:rsidRPr="00425F13" w:rsidRDefault="00315BDB" w:rsidP="004C62B2">
            <w:pPr>
              <w:ind w:hanging="2"/>
              <w:jc w:val="center"/>
              <w:rPr>
                <w:b/>
                <w:sz w:val="22"/>
                <w:szCs w:val="22"/>
              </w:rPr>
            </w:pPr>
            <w:proofErr w:type="spellStart"/>
            <w:r w:rsidRPr="00425F13">
              <w:rPr>
                <w:b/>
                <w:sz w:val="22"/>
                <w:szCs w:val="22"/>
              </w:rPr>
              <w:t>Дист</w:t>
            </w:r>
            <w:proofErr w:type="spellEnd"/>
          </w:p>
        </w:tc>
        <w:tc>
          <w:tcPr>
            <w:tcW w:w="2964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15BDB" w:rsidRPr="00425F13" w:rsidRDefault="00315BDB" w:rsidP="004C62B2">
            <w:pPr>
              <w:ind w:hanging="2"/>
              <w:rPr>
                <w:b/>
                <w:sz w:val="22"/>
                <w:szCs w:val="22"/>
              </w:rPr>
            </w:pPr>
          </w:p>
        </w:tc>
      </w:tr>
      <w:tr w:rsidR="00575CBC" w:rsidRPr="00425F13" w:rsidTr="00EB440B">
        <w:tc>
          <w:tcPr>
            <w:tcW w:w="624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575CBC" w:rsidRPr="00425F13" w:rsidRDefault="00575CBC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Настановне заняття. </w:t>
            </w:r>
          </w:p>
          <w:p w:rsidR="00575CBC" w:rsidRPr="00425F13" w:rsidRDefault="00C74020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>Реєстрація слухачів</w:t>
            </w:r>
          </w:p>
        </w:tc>
        <w:tc>
          <w:tcPr>
            <w:tcW w:w="1657" w:type="dxa"/>
            <w:tcBorders>
              <w:top w:val="single" w:sz="18" w:space="0" w:color="auto"/>
            </w:tcBorders>
            <w:shd w:val="clear" w:color="auto" w:fill="auto"/>
          </w:tcPr>
          <w:p w:rsidR="00575CBC" w:rsidRPr="00425F13" w:rsidRDefault="00575CBC" w:rsidP="00C74020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575CBC" w:rsidRPr="00425F13" w:rsidRDefault="00A24F61" w:rsidP="000747AD">
            <w:pP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Коваль О.А., викладач</w:t>
            </w:r>
          </w:p>
        </w:tc>
      </w:tr>
      <w:tr w:rsidR="00C74020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425F13" w:rsidRDefault="00C74020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Педагогічна підтримка дітей дошкільного віку під час воєнних дій: правила спілкування з дитиною, яка пережила стрес і горе </w:t>
            </w:r>
          </w:p>
        </w:tc>
        <w:tc>
          <w:tcPr>
            <w:tcW w:w="1657" w:type="dxa"/>
            <w:shd w:val="clear" w:color="auto" w:fill="auto"/>
          </w:tcPr>
          <w:p w:rsidR="00C74020" w:rsidRPr="00425F13" w:rsidRDefault="00C74020" w:rsidP="00C74020">
            <w:pPr>
              <w:spacing w:line="240" w:lineRule="auto"/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2</w:t>
            </w:r>
          </w:p>
          <w:p w:rsidR="00C74020" w:rsidRPr="00425F13" w:rsidRDefault="00C74020" w:rsidP="00C74020">
            <w:pPr>
              <w:spacing w:line="240" w:lineRule="auto"/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C74020" w:rsidRPr="00425F13" w:rsidRDefault="00C74020" w:rsidP="000747AD">
            <w:pPr>
              <w:spacing w:line="240" w:lineRule="auto"/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Нечай О.М.. викладач</w:t>
            </w:r>
          </w:p>
        </w:tc>
      </w:tr>
      <w:tr w:rsidR="00C74020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C74020" w:rsidRPr="00425F13" w:rsidRDefault="00C74020" w:rsidP="00C7402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Як розмовляти з дітьми про війну: психологічні особливості дитячого горя. Вікові особливості переживання горя</w:t>
            </w:r>
          </w:p>
        </w:tc>
        <w:tc>
          <w:tcPr>
            <w:tcW w:w="1657" w:type="dxa"/>
            <w:shd w:val="clear" w:color="auto" w:fill="auto"/>
          </w:tcPr>
          <w:p w:rsidR="00C74020" w:rsidRPr="00425F13" w:rsidRDefault="00C74020" w:rsidP="00C74020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C74020" w:rsidRPr="00425F13" w:rsidRDefault="00C74020" w:rsidP="00DF1820">
            <w:pPr>
              <w:spacing w:line="240" w:lineRule="auto"/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proofErr w:type="spellStart"/>
            <w:r w:rsidRPr="00425F13">
              <w:rPr>
                <w:bCs/>
                <w:kern w:val="32"/>
                <w:sz w:val="22"/>
                <w:szCs w:val="22"/>
              </w:rPr>
              <w:t>За</w:t>
            </w:r>
            <w:r w:rsidR="00DF1820" w:rsidRPr="00425F13">
              <w:rPr>
                <w:bCs/>
                <w:kern w:val="32"/>
                <w:sz w:val="22"/>
                <w:szCs w:val="22"/>
              </w:rPr>
              <w:t>мазій</w:t>
            </w:r>
            <w:proofErr w:type="spellEnd"/>
            <w:r w:rsidR="00DF1820" w:rsidRPr="00425F13">
              <w:rPr>
                <w:bCs/>
                <w:kern w:val="32"/>
                <w:sz w:val="22"/>
                <w:szCs w:val="22"/>
              </w:rPr>
              <w:t xml:space="preserve"> Ю.О., </w:t>
            </w:r>
            <w:r w:rsidRPr="00425F13">
              <w:rPr>
                <w:bCs/>
                <w:kern w:val="32"/>
                <w:sz w:val="22"/>
                <w:szCs w:val="22"/>
              </w:rPr>
              <w:t>викладач</w:t>
            </w:r>
          </w:p>
        </w:tc>
      </w:tr>
      <w:tr w:rsidR="00A20A2C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ind w:hanging="2"/>
              <w:rPr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 xml:space="preserve">Формування психологічної </w:t>
            </w:r>
            <w:proofErr w:type="spellStart"/>
            <w:r w:rsidRPr="00425F13">
              <w:rPr>
                <w:sz w:val="22"/>
                <w:szCs w:val="22"/>
              </w:rPr>
              <w:t>резильєнтності</w:t>
            </w:r>
            <w:proofErr w:type="spellEnd"/>
            <w:r w:rsidRPr="00425F13">
              <w:rPr>
                <w:sz w:val="22"/>
                <w:szCs w:val="22"/>
              </w:rPr>
              <w:t xml:space="preserve"> у дітей під час військових дій та збройних конфліктів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tabs>
                <w:tab w:val="left" w:pos="426"/>
              </w:tabs>
              <w:ind w:hanging="2"/>
              <w:rPr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>Носенко В.В., викладач</w:t>
            </w:r>
          </w:p>
        </w:tc>
      </w:tr>
      <w:tr w:rsidR="00A20A2C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keepNext/>
              <w:widowControl w:val="0"/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Відновлювальний вплив природи на здоров’я, фізичний та психічний розвиток дитини: що потрібно знати вихователям і батькам дошкільників 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Коченгіна М.В., </w:t>
            </w:r>
          </w:p>
          <w:p w:rsidR="00A20A2C" w:rsidRPr="00425F13" w:rsidRDefault="00A20A2C" w:rsidP="00A2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доцент секції, </w:t>
            </w:r>
          </w:p>
          <w:p w:rsidR="00A20A2C" w:rsidRPr="00425F13" w:rsidRDefault="00A20A2C" w:rsidP="00A20A2C">
            <w:pPr>
              <w:spacing w:line="240" w:lineRule="auto"/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к. пед. н.</w:t>
            </w:r>
          </w:p>
        </w:tc>
      </w:tr>
      <w:tr w:rsidR="00A20A2C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spacing w:line="240" w:lineRule="auto"/>
              <w:ind w:hanging="2"/>
              <w:rPr>
                <w:rFonts w:eastAsia="Calibri"/>
                <w:sz w:val="22"/>
                <w:szCs w:val="22"/>
              </w:rPr>
            </w:pPr>
            <w:r w:rsidRPr="00425F13">
              <w:rPr>
                <w:rFonts w:eastAsia="Calibri"/>
                <w:sz w:val="22"/>
                <w:szCs w:val="22"/>
              </w:rPr>
              <w:t xml:space="preserve">Застосування ляльки для соціально-емоційного розвитку дитини в умовах дистанційної взаємодії 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1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Коченгіна М.В., </w:t>
            </w:r>
          </w:p>
          <w:p w:rsidR="00A20A2C" w:rsidRPr="00425F13" w:rsidRDefault="00A20A2C" w:rsidP="00A2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доцент секції, </w:t>
            </w:r>
          </w:p>
          <w:p w:rsidR="00A20A2C" w:rsidRPr="00425F13" w:rsidRDefault="00A20A2C" w:rsidP="00A20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к. пед. н.</w:t>
            </w:r>
          </w:p>
        </w:tc>
      </w:tr>
      <w:tr w:rsidR="00A20A2C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 xml:space="preserve">Цифрові ресурси для дорослих, що навчають долати  напругу, тривогу й стрес у дошкільників. </w:t>
            </w:r>
            <w:proofErr w:type="spellStart"/>
            <w:r w:rsidRPr="00425F13">
              <w:rPr>
                <w:bCs/>
                <w:kern w:val="32"/>
                <w:sz w:val="22"/>
                <w:szCs w:val="22"/>
              </w:rPr>
              <w:t>Медіаресурси</w:t>
            </w:r>
            <w:proofErr w:type="spellEnd"/>
            <w:r w:rsidRPr="00425F13">
              <w:rPr>
                <w:bCs/>
                <w:kern w:val="32"/>
                <w:sz w:val="22"/>
                <w:szCs w:val="22"/>
              </w:rPr>
              <w:t xml:space="preserve"> для дітей щодо безпечної поведінки в надзвичайних ситуаціях 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spacing w:line="240" w:lineRule="auto"/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proofErr w:type="spellStart"/>
            <w:r w:rsidRPr="00425F13">
              <w:rPr>
                <w:bCs/>
                <w:kern w:val="32"/>
                <w:sz w:val="22"/>
                <w:szCs w:val="22"/>
              </w:rPr>
              <w:t>Шамшура</w:t>
            </w:r>
            <w:proofErr w:type="spellEnd"/>
            <w:r w:rsidRPr="00425F13">
              <w:rPr>
                <w:bCs/>
                <w:kern w:val="32"/>
                <w:sz w:val="22"/>
                <w:szCs w:val="22"/>
              </w:rPr>
              <w:t xml:space="preserve"> І.А., викладач</w:t>
            </w:r>
          </w:p>
        </w:tc>
      </w:tr>
      <w:tr w:rsidR="00A20A2C" w:rsidRPr="00425F13" w:rsidTr="00CA0C6C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</w:tcPr>
          <w:p w:rsidR="00A20A2C" w:rsidRPr="00425F13" w:rsidRDefault="00731BD0" w:rsidP="00731BD0">
            <w:pPr>
              <w:spacing w:line="240" w:lineRule="auto"/>
              <w:ind w:hanging="2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Мовленнєва к</w:t>
            </w:r>
            <w:r w:rsidR="00A20A2C" w:rsidRPr="00425F13">
              <w:rPr>
                <w:bCs/>
                <w:kern w:val="32"/>
                <w:sz w:val="22"/>
                <w:szCs w:val="22"/>
              </w:rPr>
              <w:t xml:space="preserve">ультура </w:t>
            </w:r>
            <w:r w:rsidRPr="00425F13">
              <w:rPr>
                <w:bCs/>
                <w:kern w:val="32"/>
                <w:sz w:val="22"/>
                <w:szCs w:val="22"/>
              </w:rPr>
              <w:t xml:space="preserve">педагога під час комунікативної взаємодії </w:t>
            </w:r>
            <w:r w:rsidR="00A20A2C" w:rsidRPr="00425F13">
              <w:rPr>
                <w:bCs/>
                <w:kern w:val="32"/>
                <w:sz w:val="22"/>
                <w:szCs w:val="22"/>
              </w:rPr>
              <w:t xml:space="preserve"> 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EB44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left"/>
              <w:rPr>
                <w:bCs/>
                <w:kern w:val="32"/>
                <w:sz w:val="22"/>
                <w:szCs w:val="22"/>
              </w:rPr>
            </w:pPr>
            <w:r w:rsidRPr="00425F13">
              <w:rPr>
                <w:bCs/>
                <w:kern w:val="32"/>
                <w:sz w:val="22"/>
                <w:szCs w:val="22"/>
              </w:rPr>
              <w:t>Румянцева-</w:t>
            </w:r>
            <w:proofErr w:type="spellStart"/>
            <w:r w:rsidRPr="00425F13">
              <w:rPr>
                <w:bCs/>
                <w:kern w:val="32"/>
                <w:sz w:val="22"/>
                <w:szCs w:val="22"/>
              </w:rPr>
              <w:t>Лахтіна</w:t>
            </w:r>
            <w:proofErr w:type="spellEnd"/>
            <w:r w:rsidRPr="00425F13">
              <w:rPr>
                <w:bCs/>
                <w:kern w:val="32"/>
                <w:sz w:val="22"/>
                <w:szCs w:val="22"/>
              </w:rPr>
              <w:t xml:space="preserve"> О.О., викладач</w:t>
            </w:r>
          </w:p>
        </w:tc>
      </w:tr>
      <w:tr w:rsidR="00A20A2C" w:rsidRPr="00425F13" w:rsidTr="00EB440B">
        <w:tc>
          <w:tcPr>
            <w:tcW w:w="624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20A2C" w:rsidRPr="00425F13" w:rsidRDefault="00A20A2C" w:rsidP="00A20A2C">
            <w:pPr>
              <w:spacing w:line="240" w:lineRule="auto"/>
              <w:ind w:leftChars="0" w:left="0" w:firstLineChars="0" w:firstLine="0"/>
              <w:rPr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 xml:space="preserve">Методичні аспекти формування в учителів і здобувачів початкової освіти навичок здорового способу життя </w:t>
            </w:r>
          </w:p>
        </w:tc>
        <w:tc>
          <w:tcPr>
            <w:tcW w:w="1657" w:type="dxa"/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sz w:val="22"/>
                <w:szCs w:val="22"/>
              </w:rPr>
            </w:pPr>
            <w:r w:rsidRPr="00425F13">
              <w:rPr>
                <w:sz w:val="22"/>
                <w:szCs w:val="22"/>
              </w:rPr>
              <w:t>2</w:t>
            </w:r>
          </w:p>
        </w:tc>
        <w:tc>
          <w:tcPr>
            <w:tcW w:w="2964" w:type="dxa"/>
            <w:tcBorders>
              <w:right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ind w:hanging="2"/>
              <w:jc w:val="left"/>
              <w:rPr>
                <w:iCs/>
                <w:sz w:val="22"/>
                <w:szCs w:val="22"/>
              </w:rPr>
            </w:pPr>
            <w:r w:rsidRPr="00425F13">
              <w:rPr>
                <w:iCs/>
                <w:sz w:val="22"/>
                <w:szCs w:val="22"/>
              </w:rPr>
              <w:t xml:space="preserve">Бандура В.В., викладач </w:t>
            </w:r>
          </w:p>
        </w:tc>
      </w:tr>
      <w:tr w:rsidR="00A20A2C" w:rsidRPr="00425F13" w:rsidTr="00CA0C6C">
        <w:tc>
          <w:tcPr>
            <w:tcW w:w="62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ind w:hanging="2"/>
              <w:jc w:val="right"/>
              <w:rPr>
                <w:b/>
                <w:iCs/>
                <w:sz w:val="22"/>
                <w:szCs w:val="22"/>
              </w:rPr>
            </w:pPr>
            <w:r w:rsidRPr="00425F13">
              <w:rPr>
                <w:b/>
                <w:iCs/>
                <w:sz w:val="22"/>
                <w:szCs w:val="22"/>
              </w:rPr>
              <w:t>Разом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20A2C" w:rsidRPr="00425F13" w:rsidRDefault="00A20A2C" w:rsidP="00A20A2C">
            <w:pPr>
              <w:ind w:hanging="2"/>
              <w:jc w:val="center"/>
              <w:rPr>
                <w:b/>
                <w:sz w:val="22"/>
                <w:szCs w:val="22"/>
                <w:lang w:val="ru-RU"/>
              </w:rPr>
            </w:pPr>
            <w:r w:rsidRPr="00425F13"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0A2C" w:rsidRPr="00425F13" w:rsidRDefault="00A20A2C" w:rsidP="00A20A2C">
            <w:pPr>
              <w:keepNext/>
              <w:ind w:hanging="2"/>
              <w:jc w:val="left"/>
              <w:outlineLvl w:val="5"/>
              <w:rPr>
                <w:iCs/>
                <w:sz w:val="22"/>
                <w:szCs w:val="22"/>
              </w:rPr>
            </w:pPr>
          </w:p>
        </w:tc>
      </w:tr>
    </w:tbl>
    <w:p w:rsidR="00196FE6" w:rsidRDefault="00196FE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b/>
          <w:color w:val="000000"/>
          <w:sz w:val="24"/>
          <w:szCs w:val="24"/>
        </w:rPr>
      </w:pPr>
    </w:p>
    <w:p w:rsidR="00E31B9C" w:rsidRDefault="00D716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Куратор групи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B108E9">
        <w:rPr>
          <w:b/>
          <w:color w:val="000000"/>
          <w:sz w:val="24"/>
          <w:szCs w:val="24"/>
        </w:rPr>
        <w:t>Ол</w:t>
      </w:r>
      <w:r w:rsidR="00196FE6">
        <w:rPr>
          <w:b/>
          <w:color w:val="000000"/>
          <w:sz w:val="24"/>
          <w:szCs w:val="24"/>
        </w:rPr>
        <w:t>ена КОВАЛЬ</w:t>
      </w:r>
    </w:p>
    <w:p w:rsidR="00E31B9C" w:rsidRDefault="00E31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/>
        <w:rPr>
          <w:color w:val="000000"/>
          <w:sz w:val="12"/>
          <w:szCs w:val="12"/>
        </w:rPr>
      </w:pPr>
    </w:p>
    <w:p w:rsidR="00E31B9C" w:rsidRDefault="00D71697" w:rsidP="00575CBC">
      <w:pPr>
        <w:pBdr>
          <w:top w:val="nil"/>
          <w:left w:val="nil"/>
          <w:bottom w:val="nil"/>
          <w:right w:val="nil"/>
          <w:between w:val="nil"/>
        </w:pBdr>
        <w:spacing w:line="216" w:lineRule="auto"/>
        <w:ind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</w:t>
      </w:r>
    </w:p>
    <w:sectPr w:rsidR="00E31B9C">
      <w:pgSz w:w="11906" w:h="16838"/>
      <w:pgMar w:top="850" w:right="424" w:bottom="426" w:left="56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9C"/>
    <w:rsid w:val="000747AD"/>
    <w:rsid w:val="000F5648"/>
    <w:rsid w:val="001210F8"/>
    <w:rsid w:val="00196FE6"/>
    <w:rsid w:val="0020154A"/>
    <w:rsid w:val="00217483"/>
    <w:rsid w:val="00315BDB"/>
    <w:rsid w:val="0037145E"/>
    <w:rsid w:val="00425F13"/>
    <w:rsid w:val="004914DA"/>
    <w:rsid w:val="004A04AC"/>
    <w:rsid w:val="005017B5"/>
    <w:rsid w:val="00575CBC"/>
    <w:rsid w:val="00610D31"/>
    <w:rsid w:val="006D4040"/>
    <w:rsid w:val="007137B5"/>
    <w:rsid w:val="00731BD0"/>
    <w:rsid w:val="007426F4"/>
    <w:rsid w:val="007B1920"/>
    <w:rsid w:val="007F2359"/>
    <w:rsid w:val="007F24A4"/>
    <w:rsid w:val="00921F75"/>
    <w:rsid w:val="009B1739"/>
    <w:rsid w:val="009D19DD"/>
    <w:rsid w:val="00A13D81"/>
    <w:rsid w:val="00A20A2C"/>
    <w:rsid w:val="00A24F61"/>
    <w:rsid w:val="00A359AE"/>
    <w:rsid w:val="00AB4ABE"/>
    <w:rsid w:val="00B108E9"/>
    <w:rsid w:val="00C74020"/>
    <w:rsid w:val="00CA0C6C"/>
    <w:rsid w:val="00CC505C"/>
    <w:rsid w:val="00D71697"/>
    <w:rsid w:val="00DF1820"/>
    <w:rsid w:val="00E31B9C"/>
    <w:rsid w:val="00E703CC"/>
    <w:rsid w:val="00EB440B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</w:rPr>
  </w:style>
  <w:style w:type="paragraph" w:styleId="1">
    <w:name w:val="heading 1"/>
    <w:basedOn w:val="a"/>
    <w:next w:val="a"/>
    <w:pPr>
      <w:keepNext/>
      <w:jc w:val="center"/>
    </w:pPr>
    <w:rPr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jc w:val="center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6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10">
    <w:name w:val="Заголовок 1 Знак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character" w:customStyle="1" w:styleId="40">
    <w:name w:val="Заголовок 4 Знак"/>
    <w:rPr>
      <w:b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a7">
    <w:name w:val="header"/>
    <w:basedOn w:val="a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8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20">
    <w:name w:val="Body Text Indent 2"/>
    <w:basedOn w:val="a"/>
    <w:pPr>
      <w:tabs>
        <w:tab w:val="left" w:pos="748"/>
        <w:tab w:val="left" w:pos="900"/>
      </w:tabs>
      <w:ind w:left="748" w:hanging="561"/>
    </w:pPr>
    <w:rPr>
      <w:bCs/>
      <w:szCs w:val="24"/>
    </w:rPr>
  </w:style>
  <w:style w:type="character" w:customStyle="1" w:styleId="21">
    <w:name w:val="Основной текст с отступом 2 Знак"/>
    <w:rPr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customStyle="1" w:styleId="11">
    <w:name w:val="Абзац списка1"/>
    <w:basedOn w:val="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ru-RU" w:eastAsia="ru-RU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EvsGKZ8UVE9LKTvdbgfpuj1jXQ==">AMUW2mVU44E4ibLfyG6h5+sAoNMwdKo1UFJu0slpaZS0RoERqKIYKR4ZnjPgan8jvJA4L0O1BP4boS7ot89Pb4DjDRBRPfwsXF+3WrrIqu9Eft6nAjeR3sU=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Капустин</dc:creator>
  <cp:lastModifiedBy>Dell</cp:lastModifiedBy>
  <cp:revision>9</cp:revision>
  <dcterms:created xsi:type="dcterms:W3CDTF">2022-04-18T07:39:00Z</dcterms:created>
  <dcterms:modified xsi:type="dcterms:W3CDTF">2022-04-18T14:47:00Z</dcterms:modified>
</cp:coreProperties>
</file>