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8" w:rsidRDefault="00CF7392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 НАВЧАЛЬНИХ ЗАНЯТЬ</w:t>
      </w:r>
    </w:p>
    <w:p w:rsidR="00F038D8" w:rsidRDefault="00CF7392">
      <w:pPr>
        <w:spacing w:line="240" w:lineRule="auto"/>
        <w:ind w:hanging="2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учителів початкових класів за освітньою програмою </w:t>
      </w:r>
      <w:r>
        <w:rPr>
          <w:b/>
          <w:color w:val="000000"/>
          <w:sz w:val="24"/>
          <w:szCs w:val="24"/>
        </w:rPr>
        <w:br/>
        <w:t xml:space="preserve">з теми </w:t>
      </w:r>
      <w:r>
        <w:rPr>
          <w:b/>
          <w:bCs/>
          <w:i/>
          <w:sz w:val="24"/>
          <w:szCs w:val="24"/>
        </w:rPr>
        <w:t>«Використання освітніх технологій в умовах змішаного та дистанційного навчання»</w:t>
      </w:r>
    </w:p>
    <w:p w:rsidR="00F038D8" w:rsidRDefault="00F038D8">
      <w:pPr>
        <w:ind w:hanging="2"/>
        <w:rPr>
          <w:b/>
          <w:sz w:val="24"/>
          <w:szCs w:val="24"/>
        </w:rPr>
      </w:pPr>
    </w:p>
    <w:p w:rsidR="00F038D8" w:rsidRDefault="00CF7392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Pr="00762D37">
        <w:rPr>
          <w:sz w:val="24"/>
          <w:szCs w:val="24"/>
        </w:rPr>
        <w:t>18.04 – 30.04.2022</w:t>
      </w:r>
    </w:p>
    <w:p w:rsidR="00F038D8" w:rsidRDefault="00CF7392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F038D8" w:rsidRDefault="00F038D8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F038D8" w:rsidRPr="00362FFF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38D8" w:rsidRPr="00362FFF" w:rsidRDefault="00CF739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62FFF">
              <w:rPr>
                <w:b/>
                <w:sz w:val="22"/>
                <w:szCs w:val="22"/>
              </w:rPr>
              <w:t>Пара</w:t>
            </w:r>
          </w:p>
          <w:p w:rsidR="00F038D8" w:rsidRPr="00362FFF" w:rsidRDefault="00CF739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62FFF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62FFF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62FFF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F038D8" w:rsidRPr="00362FFF" w:rsidTr="00762D37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8D8" w:rsidRPr="00362FFF" w:rsidRDefault="00F038D8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362FFF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8D8" w:rsidRPr="00362FFF" w:rsidRDefault="00F038D8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F038D8" w:rsidRPr="00362FFF" w:rsidTr="00D26CEE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Настановне заняття. </w:t>
            </w:r>
          </w:p>
          <w:p w:rsidR="00F038D8" w:rsidRPr="00362FFF" w:rsidRDefault="00CF7392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362FFF">
              <w:rPr>
                <w:sz w:val="22"/>
                <w:szCs w:val="22"/>
                <w:lang w:val="ru-RU"/>
              </w:rPr>
              <w:t>1</w:t>
            </w:r>
          </w:p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362FF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Гезей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F038D8" w:rsidRPr="00362FFF" w:rsidTr="00762D37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38D8" w:rsidRPr="00362FFF" w:rsidRDefault="00CF7392">
            <w:pPr>
              <w:ind w:hanging="2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Початкова школа: особливості організації </w:t>
            </w:r>
          </w:p>
          <w:p w:rsidR="00F038D8" w:rsidRPr="00362FFF" w:rsidRDefault="00CF7392">
            <w:pPr>
              <w:ind w:hanging="2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та завершення освітнього процесу у 2021/2022 </w:t>
            </w:r>
            <w:proofErr w:type="spellStart"/>
            <w:r w:rsidRPr="00362FFF">
              <w:rPr>
                <w:sz w:val="22"/>
                <w:szCs w:val="22"/>
              </w:rPr>
              <w:t>н.р</w:t>
            </w:r>
            <w:proofErr w:type="spellEnd"/>
            <w:r w:rsidRPr="00362FFF"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362FFF">
              <w:rPr>
                <w:iCs/>
                <w:sz w:val="22"/>
                <w:szCs w:val="22"/>
                <w:lang w:val="ru-RU"/>
              </w:rPr>
              <w:t>Китиченко</w:t>
            </w:r>
            <w:proofErr w:type="spellEnd"/>
            <w:r w:rsidRPr="00362FFF">
              <w:rPr>
                <w:iCs/>
                <w:sz w:val="22"/>
                <w:szCs w:val="22"/>
                <w:lang w:val="ru-RU"/>
              </w:rPr>
              <w:t xml:space="preserve"> Т.С., ст. </w:t>
            </w:r>
            <w:proofErr w:type="spellStart"/>
            <w:r w:rsidRPr="00362FFF">
              <w:rPr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362FFF">
              <w:rPr>
                <w:iCs/>
                <w:sz w:val="22"/>
                <w:szCs w:val="22"/>
                <w:lang w:val="ru-RU"/>
              </w:rPr>
              <w:t xml:space="preserve">, </w:t>
            </w:r>
          </w:p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  <w:lang w:val="ru-RU"/>
              </w:rPr>
              <w:t xml:space="preserve">к. </w:t>
            </w:r>
            <w:proofErr w:type="spellStart"/>
            <w:r w:rsidRPr="00362FFF">
              <w:rPr>
                <w:iCs/>
                <w:sz w:val="22"/>
                <w:szCs w:val="22"/>
                <w:lang w:val="ru-RU"/>
              </w:rPr>
              <w:t>іст</w:t>
            </w:r>
            <w:proofErr w:type="spellEnd"/>
            <w:r w:rsidRPr="00362FFF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362FFF">
              <w:rPr>
                <w:iCs/>
                <w:sz w:val="22"/>
                <w:szCs w:val="22"/>
                <w:lang w:val="ru-RU"/>
              </w:rPr>
              <w:t>н</w:t>
            </w:r>
            <w:proofErr w:type="gramEnd"/>
            <w:r w:rsidRPr="00362FFF">
              <w:rPr>
                <w:iCs/>
                <w:sz w:val="22"/>
                <w:szCs w:val="22"/>
                <w:lang w:val="ru-RU"/>
              </w:rPr>
              <w:t>.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Система розвивального навчання </w:t>
            </w:r>
            <w:proofErr w:type="spellStart"/>
            <w:r w:rsidRPr="00362FFF">
              <w:rPr>
                <w:sz w:val="22"/>
                <w:szCs w:val="22"/>
              </w:rPr>
              <w:t>ДРіМ</w:t>
            </w:r>
            <w:proofErr w:type="spellEnd"/>
            <w:r w:rsidRPr="00362FFF">
              <w:rPr>
                <w:sz w:val="22"/>
                <w:szCs w:val="22"/>
              </w:rPr>
              <w:t xml:space="preserve"> </w:t>
            </w:r>
          </w:p>
          <w:p w:rsidR="00F038D8" w:rsidRPr="00362FFF" w:rsidRDefault="00CF7392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(В. В. Давидова, В. В. </w:t>
            </w:r>
            <w:proofErr w:type="spellStart"/>
            <w:r w:rsidRPr="00362FFF">
              <w:rPr>
                <w:sz w:val="22"/>
                <w:szCs w:val="22"/>
              </w:rPr>
              <w:t>Рєпкіна</w:t>
            </w:r>
            <w:proofErr w:type="spellEnd"/>
            <w:r w:rsidRPr="00362FFF">
              <w:rPr>
                <w:sz w:val="22"/>
                <w:szCs w:val="22"/>
              </w:rPr>
              <w:t>, С. Д. Максименка та ін.)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362FF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Сосницька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Н.П., ст. 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 xml:space="preserve">Реалізація </w:t>
            </w:r>
            <w:proofErr w:type="spellStart"/>
            <w:r w:rsidRPr="00362FFF">
              <w:rPr>
                <w:iCs/>
                <w:sz w:val="22"/>
                <w:szCs w:val="22"/>
              </w:rPr>
              <w:t>компетентнісного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підходу в освітньому процесі НУШ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 xml:space="preserve">Мельник С.А., професор кафедри, </w:t>
            </w:r>
            <w:proofErr w:type="spellStart"/>
            <w:r w:rsidRPr="00362FFF">
              <w:rPr>
                <w:iCs/>
                <w:sz w:val="22"/>
                <w:szCs w:val="22"/>
              </w:rPr>
              <w:t>к.пед.н</w:t>
            </w:r>
            <w:proofErr w:type="spellEnd"/>
            <w:r w:rsidRPr="00362FFF">
              <w:rPr>
                <w:iCs/>
                <w:sz w:val="22"/>
                <w:szCs w:val="22"/>
              </w:rPr>
              <w:t>.</w:t>
            </w:r>
          </w:p>
        </w:tc>
      </w:tr>
      <w:tr w:rsidR="00F038D8" w:rsidRPr="00362FFF" w:rsidTr="00D26CEE">
        <w:trPr>
          <w:trHeight w:val="481"/>
        </w:trPr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>Підприємливість та фінансова грамотність як основа успішної життєдіяльності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362FF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Китиченко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С.О. , ст. 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1926D7" w:rsidP="001926D7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Письменники та л</w:t>
            </w:r>
            <w:r w:rsidR="00900523" w:rsidRPr="00362FFF">
              <w:rPr>
                <w:sz w:val="22"/>
                <w:szCs w:val="22"/>
              </w:rPr>
              <w:t>ітература рідного краю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900523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900523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>Клімова С.В. ,викладач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Сучасні технології екологічної освіти молодших школярів 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rPr>
                <w:iCs/>
                <w:sz w:val="22"/>
                <w:szCs w:val="22"/>
                <w:highlight w:val="yellow"/>
              </w:rPr>
            </w:pPr>
            <w:r w:rsidRPr="00362FFF">
              <w:rPr>
                <w:iCs/>
                <w:sz w:val="22"/>
                <w:szCs w:val="22"/>
              </w:rPr>
              <w:t xml:space="preserve"> Грінченко О.І., ст. викладач</w:t>
            </w:r>
          </w:p>
          <w:p w:rsidR="00F038D8" w:rsidRPr="00362FFF" w:rsidRDefault="00F038D8">
            <w:pPr>
              <w:ind w:hanging="2"/>
              <w:rPr>
                <w:iCs/>
                <w:sz w:val="22"/>
                <w:szCs w:val="22"/>
              </w:rPr>
            </w:pP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362FFF">
              <w:rPr>
                <w:sz w:val="22"/>
                <w:szCs w:val="22"/>
              </w:rPr>
              <w:t>Проєктування</w:t>
            </w:r>
            <w:proofErr w:type="spellEnd"/>
            <w:r w:rsidRPr="00362FFF">
              <w:rPr>
                <w:sz w:val="22"/>
                <w:szCs w:val="22"/>
              </w:rPr>
              <w:t xml:space="preserve"> уроку на засадах діяльнісного підходу в дистанційному та змішаному форматах 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Гезей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900523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0523" w:rsidRPr="00362FFF" w:rsidRDefault="00900523" w:rsidP="00900523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Методичні аспекти формування в учителів і здобувачів початкової освіти навичок здорового способу життя </w:t>
            </w:r>
          </w:p>
        </w:tc>
        <w:tc>
          <w:tcPr>
            <w:tcW w:w="1069" w:type="dxa"/>
            <w:shd w:val="clear" w:color="auto" w:fill="auto"/>
          </w:tcPr>
          <w:p w:rsidR="00900523" w:rsidRPr="00362FFF" w:rsidRDefault="001926D7" w:rsidP="00900523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900523" w:rsidRPr="00362FFF" w:rsidRDefault="00900523" w:rsidP="00900523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 xml:space="preserve">Бандура В.В., викладач 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rPr>
                <w:iCs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>Умови створення позитивного  психологічного клімату для молодших школярів у період воєнного часу. Особливості інклюзивного навчання</w:t>
            </w:r>
            <w:bookmarkStart w:id="0" w:name="_GoBack"/>
            <w:bookmarkEnd w:id="0"/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Заліська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rPr>
                <w:b/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 xml:space="preserve">Цифрові освітні ресурси. Використання цифрових технологій та сервісів у практиці роботи вчителя початкових класів 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Папернова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Т.В., ст. 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tabs>
                <w:tab w:val="left" w:pos="34"/>
              </w:tabs>
              <w:ind w:hanging="2"/>
              <w:rPr>
                <w:iCs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>Використання педагогічних технологій для ефективного формування вільного володіння державною мовою в умовах змішаного навчання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Сосницька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Н.П., ст. 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8D8" w:rsidRPr="00362FFF" w:rsidRDefault="00CF739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Шляхи формування читацької  компетентності  молодших школярів в умовах цифрового суспільства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rPr>
                <w:b/>
                <w:sz w:val="22"/>
                <w:szCs w:val="22"/>
              </w:rPr>
            </w:pPr>
            <w:r w:rsidRPr="00362FFF">
              <w:rPr>
                <w:iCs/>
                <w:sz w:val="22"/>
                <w:szCs w:val="22"/>
              </w:rPr>
              <w:t>Коваль О.А., 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8D8" w:rsidRPr="00362FFF" w:rsidRDefault="00CF739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Особливості формування математичної компетентності молодших школярів за різними програмами у змішаному форматі навчання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Гезей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F038D8" w:rsidRPr="00362FFF" w:rsidTr="00D26CE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Підсумкове заняття</w:t>
            </w:r>
          </w:p>
        </w:tc>
        <w:tc>
          <w:tcPr>
            <w:tcW w:w="1069" w:type="dxa"/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sz w:val="22"/>
                <w:szCs w:val="22"/>
              </w:rPr>
            </w:pPr>
            <w:r w:rsidRPr="00362FFF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8D8" w:rsidRPr="00362FFF" w:rsidRDefault="00CF7392">
            <w:pPr>
              <w:ind w:hanging="2"/>
              <w:rPr>
                <w:iCs/>
                <w:sz w:val="22"/>
                <w:szCs w:val="22"/>
              </w:rPr>
            </w:pPr>
            <w:proofErr w:type="spellStart"/>
            <w:r w:rsidRPr="00362FFF">
              <w:rPr>
                <w:iCs/>
                <w:sz w:val="22"/>
                <w:szCs w:val="22"/>
              </w:rPr>
              <w:t>Гезей</w:t>
            </w:r>
            <w:proofErr w:type="spellEnd"/>
            <w:r w:rsidRPr="00362FFF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F038D8" w:rsidRPr="00362FFF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362FFF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8D8" w:rsidRPr="00362FFF" w:rsidRDefault="00CF7392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 w:rsidRPr="00362FFF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8D8" w:rsidRPr="00362FFF" w:rsidRDefault="00F038D8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F038D8" w:rsidRDefault="00F038D8">
      <w:pPr>
        <w:ind w:hanging="2"/>
        <w:rPr>
          <w:b/>
          <w:sz w:val="24"/>
          <w:szCs w:val="24"/>
        </w:rPr>
      </w:pPr>
    </w:p>
    <w:p w:rsidR="00F038D8" w:rsidRDefault="00CF7392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F038D8" w:rsidRDefault="00F038D8">
      <w:pPr>
        <w:spacing w:line="240" w:lineRule="auto"/>
        <w:ind w:left="-2"/>
        <w:rPr>
          <w:color w:val="000000"/>
          <w:sz w:val="12"/>
          <w:szCs w:val="12"/>
        </w:rPr>
      </w:pPr>
    </w:p>
    <w:p w:rsidR="00F038D8" w:rsidRDefault="00CF7392">
      <w:pP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F038D8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70" w:rsidRDefault="006C5670">
      <w:pPr>
        <w:spacing w:line="240" w:lineRule="auto"/>
        <w:ind w:left="0" w:hanging="3"/>
      </w:pPr>
      <w:r>
        <w:separator/>
      </w:r>
    </w:p>
  </w:endnote>
  <w:endnote w:type="continuationSeparator" w:id="0">
    <w:p w:rsidR="006C5670" w:rsidRDefault="006C5670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70" w:rsidRDefault="006C5670">
      <w:pPr>
        <w:spacing w:line="240" w:lineRule="auto"/>
        <w:ind w:left="0" w:hanging="3"/>
      </w:pPr>
      <w:r>
        <w:separator/>
      </w:r>
    </w:p>
  </w:footnote>
  <w:footnote w:type="continuationSeparator" w:id="0">
    <w:p w:rsidR="006C5670" w:rsidRDefault="006C5670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F5648"/>
    <w:rsid w:val="001210F8"/>
    <w:rsid w:val="0013606B"/>
    <w:rsid w:val="00152A79"/>
    <w:rsid w:val="001926D7"/>
    <w:rsid w:val="00315BDB"/>
    <w:rsid w:val="00362FFF"/>
    <w:rsid w:val="003C41A9"/>
    <w:rsid w:val="003D59AC"/>
    <w:rsid w:val="004A04AC"/>
    <w:rsid w:val="00575CBC"/>
    <w:rsid w:val="006C5670"/>
    <w:rsid w:val="007137B5"/>
    <w:rsid w:val="007426F4"/>
    <w:rsid w:val="00762D37"/>
    <w:rsid w:val="007A07F6"/>
    <w:rsid w:val="008A6AF2"/>
    <w:rsid w:val="008A75AE"/>
    <w:rsid w:val="008B39B3"/>
    <w:rsid w:val="008B4A87"/>
    <w:rsid w:val="00900523"/>
    <w:rsid w:val="00921F75"/>
    <w:rsid w:val="0097130C"/>
    <w:rsid w:val="00B108E9"/>
    <w:rsid w:val="00B1295B"/>
    <w:rsid w:val="00CF314A"/>
    <w:rsid w:val="00CF7392"/>
    <w:rsid w:val="00D26CEE"/>
    <w:rsid w:val="00D4513B"/>
    <w:rsid w:val="00D71697"/>
    <w:rsid w:val="00E31B9C"/>
    <w:rsid w:val="00F038D8"/>
    <w:rsid w:val="00F4584A"/>
    <w:rsid w:val="00F97B93"/>
    <w:rsid w:val="023C6649"/>
    <w:rsid w:val="08535187"/>
    <w:rsid w:val="0FEA4C89"/>
    <w:rsid w:val="118451FD"/>
    <w:rsid w:val="32996FEB"/>
    <w:rsid w:val="33547047"/>
    <w:rsid w:val="3C272A4E"/>
    <w:rsid w:val="489011C9"/>
    <w:rsid w:val="4ED2300B"/>
    <w:rsid w:val="655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9</cp:revision>
  <dcterms:created xsi:type="dcterms:W3CDTF">2022-04-18T07:22:00Z</dcterms:created>
  <dcterms:modified xsi:type="dcterms:W3CDTF">2022-04-18T14:00:00Z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