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1" w:rsidRPr="00944EE5" w:rsidRDefault="00576753" w:rsidP="008F26A1">
      <w:pPr>
        <w:jc w:val="center"/>
        <w:rPr>
          <w:b/>
          <w:sz w:val="24"/>
        </w:rPr>
      </w:pPr>
      <w:r>
        <w:rPr>
          <w:b/>
          <w:sz w:val="24"/>
        </w:rPr>
        <w:t>ПРОГРАМА НАВЧАЛЬНИХ</w:t>
      </w:r>
      <w:r w:rsidR="008F26A1" w:rsidRPr="00944EE5">
        <w:rPr>
          <w:b/>
          <w:sz w:val="24"/>
        </w:rPr>
        <w:t xml:space="preserve"> ЗАНЯТЬ</w:t>
      </w:r>
    </w:p>
    <w:p w:rsidR="008F26A1" w:rsidRPr="00B67DDA" w:rsidRDefault="008F26A1" w:rsidP="008F26A1">
      <w:pPr>
        <w:jc w:val="center"/>
        <w:rPr>
          <w:b/>
          <w:sz w:val="24"/>
          <w:szCs w:val="24"/>
        </w:rPr>
      </w:pPr>
      <w:bookmarkStart w:id="0" w:name="_GoBack"/>
      <w:r w:rsidRPr="00C268A4">
        <w:rPr>
          <w:b/>
          <w:sz w:val="24"/>
          <w:szCs w:val="24"/>
        </w:rPr>
        <w:t xml:space="preserve">курсів підвищення кваліфікації </w:t>
      </w:r>
      <w:r>
        <w:rPr>
          <w:b/>
          <w:bCs/>
          <w:sz w:val="24"/>
          <w:szCs w:val="24"/>
        </w:rPr>
        <w:t>педагогічних працівників  ЗЗСО</w:t>
      </w:r>
      <w:r w:rsidRPr="00C268A4">
        <w:rPr>
          <w:b/>
          <w:bCs/>
          <w:sz w:val="24"/>
          <w:szCs w:val="24"/>
        </w:rPr>
        <w:t xml:space="preserve"> </w:t>
      </w:r>
      <w:r w:rsidRPr="00483B79">
        <w:rPr>
          <w:b/>
          <w:sz w:val="24"/>
          <w:szCs w:val="24"/>
        </w:rPr>
        <w:t>за освітньою програмою</w:t>
      </w:r>
      <w:r w:rsidRPr="005960FE">
        <w:rPr>
          <w:b/>
          <w:sz w:val="24"/>
          <w:szCs w:val="24"/>
        </w:rPr>
        <w:t xml:space="preserve"> </w:t>
      </w:r>
      <w:r w:rsidRPr="00483B79">
        <w:rPr>
          <w:b/>
          <w:sz w:val="24"/>
          <w:szCs w:val="24"/>
        </w:rPr>
        <w:t xml:space="preserve">з теми </w:t>
      </w:r>
      <w:r w:rsidRPr="00B67DDA">
        <w:rPr>
          <w:b/>
          <w:bCs/>
          <w:i/>
          <w:sz w:val="24"/>
          <w:szCs w:val="24"/>
        </w:rPr>
        <w:t xml:space="preserve">«Сучасні </w:t>
      </w:r>
      <w:r w:rsidR="00BF6E89" w:rsidRPr="00B67DDA">
        <w:rPr>
          <w:b/>
          <w:bCs/>
          <w:i/>
          <w:sz w:val="24"/>
          <w:szCs w:val="24"/>
        </w:rPr>
        <w:t xml:space="preserve">освітні </w:t>
      </w:r>
      <w:r w:rsidRPr="00B67DDA">
        <w:rPr>
          <w:b/>
          <w:bCs/>
          <w:i/>
          <w:sz w:val="24"/>
          <w:szCs w:val="24"/>
        </w:rPr>
        <w:t>технології та методика навчання фізики в особливих умовах</w:t>
      </w:r>
      <w:r w:rsidR="008B5E4D" w:rsidRPr="00B67DDA">
        <w:rPr>
          <w:b/>
          <w:bCs/>
          <w:i/>
          <w:sz w:val="24"/>
          <w:szCs w:val="24"/>
        </w:rPr>
        <w:t xml:space="preserve"> сьогодення</w:t>
      </w:r>
      <w:r w:rsidRPr="00B67DDA">
        <w:rPr>
          <w:b/>
          <w:bCs/>
          <w:i/>
          <w:sz w:val="24"/>
          <w:szCs w:val="24"/>
        </w:rPr>
        <w:t>»</w:t>
      </w:r>
    </w:p>
    <w:bookmarkEnd w:id="0"/>
    <w:p w:rsidR="008F26A1" w:rsidRDefault="008F26A1" w:rsidP="0041160C">
      <w:pPr>
        <w:jc w:val="center"/>
        <w:rPr>
          <w:b/>
          <w:bCs/>
          <w:color w:val="000000"/>
          <w:highlight w:val="lightGray"/>
        </w:rPr>
      </w:pPr>
    </w:p>
    <w:p w:rsidR="0041160C" w:rsidRPr="003369F7" w:rsidRDefault="0041160C" w:rsidP="0041160C">
      <w:pPr>
        <w:rPr>
          <w:sz w:val="24"/>
          <w:szCs w:val="24"/>
        </w:rPr>
      </w:pPr>
      <w:r w:rsidRPr="004C26BF">
        <w:rPr>
          <w:b/>
          <w:sz w:val="24"/>
          <w:szCs w:val="24"/>
        </w:rPr>
        <w:t>Термін навчання:</w:t>
      </w:r>
      <w:r w:rsidRPr="004C26BF">
        <w:rPr>
          <w:sz w:val="24"/>
          <w:szCs w:val="24"/>
          <w:lang w:val="ru-RU"/>
        </w:rPr>
        <w:t xml:space="preserve"> </w:t>
      </w:r>
      <w:r w:rsidRPr="00100470">
        <w:rPr>
          <w:sz w:val="24"/>
          <w:szCs w:val="24"/>
        </w:rPr>
        <w:t>1</w:t>
      </w:r>
      <w:r w:rsidR="003D19DE" w:rsidRPr="00100470">
        <w:rPr>
          <w:sz w:val="24"/>
          <w:szCs w:val="24"/>
        </w:rPr>
        <w:t>8</w:t>
      </w:r>
      <w:r w:rsidR="00B67DDA">
        <w:rPr>
          <w:sz w:val="24"/>
          <w:szCs w:val="24"/>
        </w:rPr>
        <w:t>.04</w:t>
      </w:r>
      <w:r w:rsidRPr="00100470">
        <w:rPr>
          <w:sz w:val="24"/>
          <w:szCs w:val="24"/>
        </w:rPr>
        <w:t xml:space="preserve"> </w:t>
      </w:r>
      <w:r w:rsidR="007E15B2">
        <w:rPr>
          <w:sz w:val="24"/>
          <w:szCs w:val="24"/>
        </w:rPr>
        <w:t>–</w:t>
      </w:r>
      <w:r w:rsidRPr="00100470">
        <w:rPr>
          <w:b/>
          <w:sz w:val="20"/>
          <w:szCs w:val="20"/>
          <w:lang w:eastAsia="uk-UA"/>
        </w:rPr>
        <w:t xml:space="preserve"> </w:t>
      </w:r>
      <w:r w:rsidR="007E15B2">
        <w:rPr>
          <w:sz w:val="24"/>
          <w:szCs w:val="24"/>
          <w:lang w:val="en-US"/>
        </w:rPr>
        <w:t>30.04.</w:t>
      </w:r>
      <w:r w:rsidRPr="00100470">
        <w:rPr>
          <w:sz w:val="24"/>
          <w:szCs w:val="24"/>
        </w:rPr>
        <w:t>2022</w:t>
      </w:r>
    </w:p>
    <w:p w:rsidR="0041160C" w:rsidRPr="006428AA" w:rsidRDefault="0041160C" w:rsidP="0041160C">
      <w:pPr>
        <w:rPr>
          <w:b/>
          <w:sz w:val="24"/>
          <w:szCs w:val="24"/>
          <w:highlight w:val="yellow"/>
        </w:rPr>
      </w:pPr>
      <w:r w:rsidRPr="004C26BF">
        <w:rPr>
          <w:b/>
          <w:sz w:val="24"/>
          <w:szCs w:val="24"/>
        </w:rPr>
        <w:t>Дистанційна форма навчання</w:t>
      </w:r>
    </w:p>
    <w:p w:rsidR="0041160C" w:rsidRPr="006428AA" w:rsidRDefault="0041160C" w:rsidP="0041160C">
      <w:pPr>
        <w:rPr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276"/>
        <w:gridCol w:w="3119"/>
      </w:tblGrid>
      <w:tr w:rsidR="0041160C" w:rsidRPr="00B67DDA" w:rsidTr="00DF3C7D">
        <w:tc>
          <w:tcPr>
            <w:tcW w:w="634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67DDA" w:rsidRDefault="0041160C" w:rsidP="002A4D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67DDA">
              <w:rPr>
                <w:b/>
                <w:sz w:val="22"/>
                <w:szCs w:val="22"/>
              </w:rPr>
              <w:t>Пара</w:t>
            </w:r>
            <w:r w:rsidR="00B67DDA">
              <w:rPr>
                <w:b/>
                <w:sz w:val="22"/>
                <w:szCs w:val="22"/>
              </w:rPr>
              <w:t xml:space="preserve"> </w:t>
            </w:r>
          </w:p>
          <w:p w:rsidR="0041160C" w:rsidRPr="00B67DDA" w:rsidRDefault="0041160C" w:rsidP="002A4D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67DDA">
              <w:rPr>
                <w:b/>
                <w:sz w:val="22"/>
                <w:szCs w:val="22"/>
              </w:rPr>
              <w:t>Зміст</w:t>
            </w:r>
            <w:r w:rsidR="00B67DDA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41160C" w:rsidRPr="00B67DDA" w:rsidRDefault="0041160C" w:rsidP="002A4D7B">
            <w:pPr>
              <w:jc w:val="center"/>
              <w:rPr>
                <w:b/>
                <w:sz w:val="22"/>
                <w:szCs w:val="22"/>
              </w:rPr>
            </w:pPr>
            <w:r w:rsidRPr="00B67DDA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1160C" w:rsidRPr="00B67DDA" w:rsidRDefault="0041160C" w:rsidP="002A4D7B">
            <w:pPr>
              <w:jc w:val="center"/>
              <w:rPr>
                <w:b/>
                <w:sz w:val="22"/>
                <w:szCs w:val="22"/>
              </w:rPr>
            </w:pPr>
            <w:r w:rsidRPr="00B67DDA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41160C" w:rsidRPr="00B67DDA" w:rsidTr="00DF3C7D">
        <w:tc>
          <w:tcPr>
            <w:tcW w:w="634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1160C" w:rsidRPr="00B67DDA" w:rsidRDefault="0041160C" w:rsidP="002A4D7B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41160C" w:rsidRPr="00B67DDA" w:rsidRDefault="0041160C" w:rsidP="002A4D7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B67DDA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311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160C" w:rsidRPr="00B67DDA" w:rsidRDefault="0041160C" w:rsidP="002A4D7B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1160C" w:rsidRPr="00B67DDA" w:rsidTr="00791C0A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DF3C7D" w:rsidRPr="00B67DDA" w:rsidRDefault="00DF3C7D" w:rsidP="0041160C">
            <w:pPr>
              <w:rPr>
                <w:bCs/>
                <w:sz w:val="22"/>
                <w:szCs w:val="22"/>
              </w:rPr>
            </w:pPr>
            <w:r w:rsidRPr="00B67DDA">
              <w:rPr>
                <w:bCs/>
                <w:sz w:val="22"/>
                <w:szCs w:val="22"/>
              </w:rPr>
              <w:t xml:space="preserve">Настановне заняття. </w:t>
            </w:r>
          </w:p>
          <w:p w:rsidR="0041160C" w:rsidRPr="00B67DDA" w:rsidRDefault="00DF3C7D" w:rsidP="0041160C">
            <w:pPr>
              <w:rPr>
                <w:bCs/>
                <w:sz w:val="22"/>
                <w:szCs w:val="22"/>
              </w:rPr>
            </w:pPr>
            <w:r w:rsidRPr="00B67DDA">
              <w:rPr>
                <w:bCs/>
                <w:sz w:val="22"/>
                <w:szCs w:val="22"/>
              </w:rPr>
              <w:t>Вхідне діагностування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60C" w:rsidRPr="00B67DDA" w:rsidRDefault="00DF3C7D" w:rsidP="002A4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7D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41160C" w:rsidRPr="00B67DDA" w:rsidRDefault="00DF3C7D" w:rsidP="00B67DDA">
            <w:pPr>
              <w:jc w:val="left"/>
              <w:rPr>
                <w:bCs/>
                <w:noProof/>
                <w:sz w:val="22"/>
                <w:szCs w:val="22"/>
              </w:rPr>
            </w:pPr>
            <w:r w:rsidRPr="00B67DDA">
              <w:rPr>
                <w:bCs/>
                <w:noProof/>
                <w:sz w:val="22"/>
                <w:szCs w:val="22"/>
              </w:rPr>
              <w:t>Каплун С.В., зав. кафедри, к.пед.н., доцент</w:t>
            </w:r>
          </w:p>
        </w:tc>
      </w:tr>
      <w:tr w:rsidR="00DF3C7D" w:rsidRPr="00B67DDA" w:rsidTr="00791C0A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DF3C7D" w:rsidRPr="00B67DDA" w:rsidRDefault="00DF3C7D" w:rsidP="000E1388">
            <w:pPr>
              <w:rPr>
                <w:bCs/>
                <w:sz w:val="22"/>
                <w:szCs w:val="22"/>
              </w:rPr>
            </w:pPr>
            <w:r w:rsidRPr="00B67DDA">
              <w:rPr>
                <w:bCs/>
                <w:sz w:val="22"/>
                <w:szCs w:val="22"/>
              </w:rPr>
              <w:t>Нормативно-правове забезпечення функціонування освіти України в особливих умовах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C7D" w:rsidRPr="00B67DDA" w:rsidRDefault="00DF3C7D" w:rsidP="000E13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7D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DF3C7D" w:rsidRPr="00B67DDA" w:rsidRDefault="00DF3C7D" w:rsidP="00B67DDA">
            <w:pPr>
              <w:jc w:val="left"/>
              <w:rPr>
                <w:bCs/>
                <w:noProof/>
                <w:sz w:val="22"/>
                <w:szCs w:val="22"/>
              </w:rPr>
            </w:pPr>
            <w:r w:rsidRPr="00B67DDA">
              <w:rPr>
                <w:bCs/>
                <w:noProof/>
                <w:sz w:val="22"/>
                <w:szCs w:val="22"/>
              </w:rPr>
              <w:t>Вольянська С.Є., проф. каф., к.пед.н.</w:t>
            </w:r>
          </w:p>
        </w:tc>
      </w:tr>
      <w:tr w:rsidR="00DF3C7D" w:rsidRPr="00B67DDA" w:rsidTr="00791C0A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DF3C7D" w:rsidRPr="00B67DDA" w:rsidRDefault="00F21ECA" w:rsidP="00F21ECA">
            <w:pPr>
              <w:rPr>
                <w:bCs/>
                <w:sz w:val="22"/>
                <w:szCs w:val="22"/>
              </w:rPr>
            </w:pPr>
            <w:r w:rsidRPr="00B67DDA">
              <w:rPr>
                <w:bCs/>
                <w:sz w:val="22"/>
                <w:szCs w:val="22"/>
              </w:rPr>
              <w:t xml:space="preserve">Актуальне нормативне й навчально-методичне забезпечення навчання фізики в 2021/2022 </w:t>
            </w:r>
            <w:proofErr w:type="spellStart"/>
            <w:r w:rsidRPr="00B67DDA">
              <w:rPr>
                <w:bCs/>
                <w:sz w:val="22"/>
                <w:szCs w:val="22"/>
              </w:rPr>
              <w:t>н.р</w:t>
            </w:r>
            <w:proofErr w:type="spellEnd"/>
            <w:r w:rsidRPr="00B67DDA">
              <w:rPr>
                <w:bCs/>
                <w:sz w:val="22"/>
                <w:szCs w:val="22"/>
              </w:rPr>
              <w:t>.</w:t>
            </w:r>
            <w:r w:rsidRPr="00B67DDA">
              <w:rPr>
                <w:bCs/>
                <w:sz w:val="22"/>
                <w:szCs w:val="22"/>
              </w:rPr>
              <w:tab/>
            </w:r>
            <w:r w:rsidRPr="00B67DDA">
              <w:rPr>
                <w:bCs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C7D" w:rsidRPr="00B67DDA" w:rsidRDefault="00F21ECA" w:rsidP="00280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7D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DF3C7D" w:rsidRPr="00B67DDA" w:rsidRDefault="00F21ECA" w:rsidP="00B67DDA">
            <w:pPr>
              <w:jc w:val="left"/>
              <w:rPr>
                <w:sz w:val="22"/>
                <w:szCs w:val="22"/>
              </w:rPr>
            </w:pPr>
            <w:r w:rsidRPr="00B67DDA">
              <w:rPr>
                <w:bCs/>
                <w:sz w:val="22"/>
                <w:szCs w:val="22"/>
              </w:rPr>
              <w:t>Федченко С.Г., викладач</w:t>
            </w:r>
          </w:p>
        </w:tc>
      </w:tr>
      <w:tr w:rsidR="00F21ECA" w:rsidRPr="00B67DDA" w:rsidTr="00791C0A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F21ECA" w:rsidRPr="00B67DDA" w:rsidRDefault="00F21ECA" w:rsidP="003017C5">
            <w:pPr>
              <w:rPr>
                <w:bCs/>
                <w:sz w:val="22"/>
                <w:szCs w:val="22"/>
              </w:rPr>
            </w:pPr>
            <w:r w:rsidRPr="00B67DDA">
              <w:rPr>
                <w:sz w:val="22"/>
                <w:szCs w:val="22"/>
              </w:rPr>
              <w:t>Важливі  тренди сучасної освіти в навчанні фізики в умовах</w:t>
            </w:r>
            <w:r w:rsidRPr="00B67DDA">
              <w:rPr>
                <w:bCs/>
                <w:sz w:val="22"/>
                <w:szCs w:val="22"/>
              </w:rPr>
              <w:t xml:space="preserve"> викликів сьогодення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B67DDA" w:rsidRDefault="00F21ECA" w:rsidP="003017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7D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B67DDA" w:rsidRDefault="00F21ECA" w:rsidP="00B67DDA">
            <w:pPr>
              <w:jc w:val="left"/>
              <w:rPr>
                <w:sz w:val="22"/>
                <w:szCs w:val="22"/>
              </w:rPr>
            </w:pPr>
            <w:r w:rsidRPr="00B67DDA">
              <w:rPr>
                <w:bCs/>
                <w:noProof/>
                <w:sz w:val="22"/>
                <w:szCs w:val="22"/>
              </w:rPr>
              <w:t>Каплун С.В., зав. кафедри, к.пед.н., доцент</w:t>
            </w:r>
          </w:p>
        </w:tc>
      </w:tr>
      <w:tr w:rsidR="00F21ECA" w:rsidRPr="00B67DDA" w:rsidTr="00791C0A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F21ECA" w:rsidRPr="00B67DDA" w:rsidRDefault="00F21ECA" w:rsidP="003E059D">
            <w:pPr>
              <w:rPr>
                <w:bCs/>
                <w:sz w:val="22"/>
                <w:szCs w:val="22"/>
              </w:rPr>
            </w:pPr>
            <w:r w:rsidRPr="00B67DDA">
              <w:rPr>
                <w:bCs/>
                <w:sz w:val="22"/>
                <w:szCs w:val="22"/>
              </w:rPr>
              <w:t>Запровадження елементів дистанційного навчання в освітньому процесі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B67DDA" w:rsidRDefault="00F21ECA" w:rsidP="003E05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7D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B67DDA" w:rsidRDefault="00F21ECA" w:rsidP="00B67DDA">
            <w:pPr>
              <w:jc w:val="left"/>
              <w:rPr>
                <w:bCs/>
                <w:noProof/>
                <w:sz w:val="22"/>
                <w:szCs w:val="22"/>
              </w:rPr>
            </w:pPr>
            <w:r w:rsidRPr="00B67DDA">
              <w:rPr>
                <w:bCs/>
                <w:noProof/>
                <w:sz w:val="22"/>
                <w:szCs w:val="22"/>
              </w:rPr>
              <w:t>Попова Т. В., ст. викладач</w:t>
            </w:r>
          </w:p>
        </w:tc>
      </w:tr>
      <w:tr w:rsidR="00F21ECA" w:rsidRPr="00B67DDA" w:rsidTr="00791C0A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F21ECA" w:rsidRPr="00B67DDA" w:rsidRDefault="00F21ECA" w:rsidP="003E059D">
            <w:pPr>
              <w:rPr>
                <w:bCs/>
                <w:sz w:val="22"/>
                <w:szCs w:val="22"/>
              </w:rPr>
            </w:pPr>
            <w:r w:rsidRPr="00B67DDA">
              <w:rPr>
                <w:bCs/>
                <w:sz w:val="22"/>
                <w:szCs w:val="22"/>
              </w:rPr>
              <w:t>Сутність та зміст формувального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B67DDA" w:rsidRDefault="00F21ECA" w:rsidP="003E05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7D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B67DDA" w:rsidRDefault="00F21ECA" w:rsidP="00B67DDA">
            <w:pPr>
              <w:jc w:val="left"/>
              <w:rPr>
                <w:bCs/>
                <w:noProof/>
                <w:sz w:val="22"/>
                <w:szCs w:val="22"/>
                <w:lang w:val="ru-RU"/>
              </w:rPr>
            </w:pPr>
            <w:r w:rsidRPr="00B67DDA">
              <w:rPr>
                <w:bCs/>
                <w:noProof/>
                <w:sz w:val="22"/>
                <w:szCs w:val="22"/>
              </w:rPr>
              <w:t>Кравченко З. І. доцент каф., к.пед.н</w:t>
            </w:r>
          </w:p>
        </w:tc>
      </w:tr>
      <w:tr w:rsidR="00F21ECA" w:rsidRPr="00B67DDA" w:rsidTr="00791C0A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ECA" w:rsidRPr="00B67DDA" w:rsidRDefault="00F21ECA" w:rsidP="003E059D">
            <w:pPr>
              <w:rPr>
                <w:sz w:val="22"/>
                <w:szCs w:val="22"/>
              </w:rPr>
            </w:pPr>
            <w:r w:rsidRPr="00B67DDA">
              <w:rPr>
                <w:sz w:val="22"/>
                <w:szCs w:val="22"/>
              </w:rPr>
              <w:t xml:space="preserve">Що потрібно вчителю, щоб провести сучасний урок: традиції та новації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ECA" w:rsidRPr="00B67DDA" w:rsidRDefault="00F21ECA" w:rsidP="003E05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7D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21ECA" w:rsidRPr="00B67DDA" w:rsidRDefault="00F21ECA" w:rsidP="00B67DDA">
            <w:pPr>
              <w:jc w:val="left"/>
              <w:rPr>
                <w:sz w:val="22"/>
                <w:szCs w:val="22"/>
              </w:rPr>
            </w:pPr>
            <w:r w:rsidRPr="00B67DDA">
              <w:rPr>
                <w:sz w:val="22"/>
                <w:szCs w:val="22"/>
              </w:rPr>
              <w:t>Попова Т. В., ст. викладач</w:t>
            </w:r>
          </w:p>
        </w:tc>
      </w:tr>
      <w:tr w:rsidR="00F21ECA" w:rsidRPr="00B67DDA" w:rsidTr="00791C0A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F21ECA" w:rsidRPr="00B67DDA" w:rsidRDefault="00F21ECA" w:rsidP="004A0955">
            <w:pPr>
              <w:rPr>
                <w:bCs/>
                <w:sz w:val="22"/>
                <w:szCs w:val="22"/>
              </w:rPr>
            </w:pPr>
            <w:r w:rsidRPr="00B67DDA">
              <w:rPr>
                <w:sz w:val="22"/>
                <w:szCs w:val="22"/>
              </w:rPr>
              <w:t>Як використовувати фізичні задачі для розвитку предметних</w:t>
            </w:r>
            <w:r w:rsidRPr="00B67DDA">
              <w:rPr>
                <w:bCs/>
                <w:sz w:val="22"/>
                <w:szCs w:val="22"/>
              </w:rPr>
              <w:t xml:space="preserve"> компетентностей учнів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B67DDA" w:rsidRDefault="00F21ECA" w:rsidP="003E05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7D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B67DDA" w:rsidRDefault="00F21ECA" w:rsidP="00B67DDA">
            <w:pPr>
              <w:jc w:val="left"/>
              <w:rPr>
                <w:sz w:val="22"/>
                <w:szCs w:val="22"/>
              </w:rPr>
            </w:pPr>
            <w:r w:rsidRPr="00B67DDA">
              <w:rPr>
                <w:bCs/>
                <w:noProof/>
                <w:sz w:val="22"/>
                <w:szCs w:val="22"/>
              </w:rPr>
              <w:t>Каплун С.В., зав. кафедри, к.пед.н., доцент</w:t>
            </w:r>
          </w:p>
        </w:tc>
      </w:tr>
      <w:tr w:rsidR="00F21ECA" w:rsidRPr="00B67DDA" w:rsidTr="00791C0A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1ECA" w:rsidRPr="00B67DDA" w:rsidRDefault="00F21ECA" w:rsidP="00851231">
            <w:pPr>
              <w:rPr>
                <w:sz w:val="22"/>
                <w:szCs w:val="22"/>
              </w:rPr>
            </w:pPr>
            <w:r w:rsidRPr="00B67DDA">
              <w:rPr>
                <w:sz w:val="22"/>
                <w:szCs w:val="22"/>
              </w:rPr>
              <w:t xml:space="preserve">Сучасний фізичний експеримент з використанням  цифрової лабораторії та </w:t>
            </w:r>
            <w:proofErr w:type="spellStart"/>
            <w:r w:rsidRPr="00B67DDA">
              <w:rPr>
                <w:sz w:val="22"/>
                <w:szCs w:val="22"/>
              </w:rPr>
              <w:t>ґаджетів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B67DDA" w:rsidRDefault="00F21ECA" w:rsidP="0085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7D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B67DDA" w:rsidRDefault="00F21ECA" w:rsidP="00B67DDA">
            <w:pPr>
              <w:jc w:val="left"/>
              <w:rPr>
                <w:sz w:val="22"/>
                <w:szCs w:val="22"/>
              </w:rPr>
            </w:pPr>
            <w:r w:rsidRPr="00B67DDA">
              <w:rPr>
                <w:bCs/>
                <w:noProof/>
                <w:sz w:val="22"/>
                <w:szCs w:val="22"/>
              </w:rPr>
              <w:t>Каплун С.В., зав. кафедри, к.пед.н., доцент</w:t>
            </w:r>
          </w:p>
        </w:tc>
      </w:tr>
      <w:tr w:rsidR="00F21ECA" w:rsidRPr="00B67DDA" w:rsidTr="00791C0A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1ECA" w:rsidRPr="00B67DDA" w:rsidRDefault="00F21ECA" w:rsidP="003E059D">
            <w:pPr>
              <w:rPr>
                <w:sz w:val="22"/>
                <w:szCs w:val="22"/>
              </w:rPr>
            </w:pPr>
            <w:r w:rsidRPr="00B67DDA">
              <w:rPr>
                <w:sz w:val="22"/>
                <w:szCs w:val="22"/>
              </w:rPr>
              <w:t>Особливості навчання механіки в умовах змішаного навчання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B67DDA" w:rsidRDefault="00F21ECA" w:rsidP="003E05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7D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B67DDA" w:rsidRDefault="00F21ECA" w:rsidP="00B67DDA">
            <w:pPr>
              <w:jc w:val="left"/>
              <w:rPr>
                <w:bCs/>
                <w:noProof/>
                <w:sz w:val="22"/>
                <w:szCs w:val="22"/>
              </w:rPr>
            </w:pPr>
            <w:r w:rsidRPr="00B67DDA">
              <w:rPr>
                <w:bCs/>
                <w:noProof/>
                <w:sz w:val="22"/>
                <w:szCs w:val="22"/>
              </w:rPr>
              <w:t>Каплун С.В., зав. кафедри, к.пед.н., доцент</w:t>
            </w:r>
          </w:p>
        </w:tc>
      </w:tr>
      <w:tr w:rsidR="00F21ECA" w:rsidRPr="00B67DDA" w:rsidTr="00791C0A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1ECA" w:rsidRPr="00B67DDA" w:rsidRDefault="00F21ECA" w:rsidP="00634AD7">
            <w:pPr>
              <w:rPr>
                <w:sz w:val="22"/>
                <w:szCs w:val="22"/>
              </w:rPr>
            </w:pPr>
            <w:r w:rsidRPr="00B67DDA">
              <w:rPr>
                <w:sz w:val="22"/>
                <w:szCs w:val="22"/>
              </w:rPr>
              <w:t>Сучасні засоби мотивації учнів у процесі навчання основ молекулярно-кінетичної теорії та термодинаміки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B67DDA" w:rsidRDefault="00F21ECA" w:rsidP="00634A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7D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B67DDA" w:rsidRDefault="00F21ECA" w:rsidP="00B67DDA">
            <w:pPr>
              <w:jc w:val="left"/>
              <w:rPr>
                <w:bCs/>
                <w:noProof/>
                <w:sz w:val="22"/>
                <w:szCs w:val="22"/>
              </w:rPr>
            </w:pPr>
            <w:r w:rsidRPr="00B67DDA">
              <w:rPr>
                <w:bCs/>
                <w:noProof/>
                <w:sz w:val="22"/>
                <w:szCs w:val="22"/>
              </w:rPr>
              <w:t>Каплун С.В., зав. кафедри, к.пед.н., доцент</w:t>
            </w:r>
          </w:p>
        </w:tc>
      </w:tr>
      <w:tr w:rsidR="00F21ECA" w:rsidRPr="00B67DDA" w:rsidTr="00791C0A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F21ECA" w:rsidRPr="00B67DDA" w:rsidRDefault="00F21ECA" w:rsidP="00275B84">
            <w:pPr>
              <w:rPr>
                <w:sz w:val="22"/>
                <w:szCs w:val="22"/>
              </w:rPr>
            </w:pPr>
            <w:r w:rsidRPr="00B67DDA">
              <w:rPr>
                <w:sz w:val="22"/>
                <w:szCs w:val="22"/>
              </w:rPr>
              <w:t>Методичні тонкощі навчання оптики: моделі та задачі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B67DDA" w:rsidRDefault="00F21ECA" w:rsidP="00275B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DD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B67DDA" w:rsidRDefault="00F21ECA" w:rsidP="00B67DDA">
            <w:pPr>
              <w:jc w:val="left"/>
              <w:rPr>
                <w:bCs/>
                <w:noProof/>
                <w:sz w:val="22"/>
                <w:szCs w:val="22"/>
              </w:rPr>
            </w:pPr>
            <w:r w:rsidRPr="00B67DDA">
              <w:rPr>
                <w:bCs/>
                <w:noProof/>
                <w:sz w:val="22"/>
                <w:szCs w:val="22"/>
              </w:rPr>
              <w:t>Каплун С.В., зав. кафедри, к.пед.н., доцент</w:t>
            </w:r>
          </w:p>
        </w:tc>
      </w:tr>
      <w:tr w:rsidR="00F21ECA" w:rsidRPr="00B67DDA" w:rsidTr="00791C0A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F21ECA" w:rsidRPr="00B67DDA" w:rsidRDefault="00F21ECA" w:rsidP="002A4D7B">
            <w:pPr>
              <w:rPr>
                <w:bCs/>
                <w:sz w:val="22"/>
                <w:szCs w:val="22"/>
              </w:rPr>
            </w:pPr>
            <w:r w:rsidRPr="00B67DDA">
              <w:rPr>
                <w:bCs/>
                <w:sz w:val="22"/>
                <w:szCs w:val="22"/>
              </w:rPr>
              <w:t>Захист персонального цифрового простору педагога в сучасних умовах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B67DDA" w:rsidRDefault="00F21ECA" w:rsidP="002A4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7D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B67DDA" w:rsidRDefault="00F21ECA" w:rsidP="00B67DDA">
            <w:pPr>
              <w:jc w:val="left"/>
              <w:rPr>
                <w:bCs/>
                <w:noProof/>
                <w:sz w:val="22"/>
                <w:szCs w:val="22"/>
              </w:rPr>
            </w:pPr>
            <w:r w:rsidRPr="00B67DDA">
              <w:rPr>
                <w:bCs/>
                <w:noProof/>
                <w:sz w:val="22"/>
                <w:szCs w:val="22"/>
              </w:rPr>
              <w:t>Василенко Ю. М., викладач</w:t>
            </w:r>
          </w:p>
        </w:tc>
      </w:tr>
      <w:tr w:rsidR="00F21ECA" w:rsidRPr="00B67DDA" w:rsidTr="00791C0A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F21ECA" w:rsidRPr="00B67DDA" w:rsidRDefault="00F21ECA" w:rsidP="002A4D7B">
            <w:pPr>
              <w:rPr>
                <w:sz w:val="22"/>
                <w:szCs w:val="22"/>
              </w:rPr>
            </w:pPr>
            <w:r w:rsidRPr="00B67DDA">
              <w:rPr>
                <w:sz w:val="22"/>
                <w:szCs w:val="22"/>
              </w:rPr>
              <w:t>Візуалізація навчального контенту з фізики: значення, створення та використання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B67DDA" w:rsidRDefault="00F21ECA" w:rsidP="002A4D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DD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B67DDA" w:rsidRDefault="00F21ECA" w:rsidP="00B67DDA">
            <w:pPr>
              <w:jc w:val="left"/>
              <w:rPr>
                <w:bCs/>
                <w:noProof/>
                <w:sz w:val="22"/>
                <w:szCs w:val="22"/>
              </w:rPr>
            </w:pPr>
            <w:r w:rsidRPr="00B67DDA">
              <w:rPr>
                <w:bCs/>
                <w:noProof/>
                <w:sz w:val="22"/>
                <w:szCs w:val="22"/>
              </w:rPr>
              <w:t>Каплун С.В., зав. кафедри, к.пед.н., доцент</w:t>
            </w:r>
          </w:p>
        </w:tc>
      </w:tr>
      <w:tr w:rsidR="00F21ECA" w:rsidRPr="00B67DDA" w:rsidTr="00791C0A">
        <w:tc>
          <w:tcPr>
            <w:tcW w:w="63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21ECA" w:rsidRPr="00B67DDA" w:rsidRDefault="00F21ECA" w:rsidP="00DA4AD1">
            <w:pPr>
              <w:rPr>
                <w:sz w:val="22"/>
                <w:szCs w:val="22"/>
              </w:rPr>
            </w:pPr>
            <w:r w:rsidRPr="00B67DDA">
              <w:rPr>
                <w:sz w:val="22"/>
                <w:szCs w:val="22"/>
              </w:rPr>
              <w:t>Підсумкове тестування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1ECA" w:rsidRPr="00B67DDA" w:rsidRDefault="00F21ECA" w:rsidP="002A4D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DD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1ECA" w:rsidRPr="00B67DDA" w:rsidRDefault="00F21ECA" w:rsidP="00B67DDA">
            <w:pPr>
              <w:jc w:val="left"/>
              <w:rPr>
                <w:bCs/>
                <w:noProof/>
                <w:sz w:val="22"/>
                <w:szCs w:val="22"/>
              </w:rPr>
            </w:pPr>
            <w:r w:rsidRPr="00B67DDA">
              <w:rPr>
                <w:bCs/>
                <w:noProof/>
                <w:sz w:val="22"/>
                <w:szCs w:val="22"/>
              </w:rPr>
              <w:t>Каплун С.В., зав. кафедри, к.пед.н., доцент</w:t>
            </w:r>
          </w:p>
        </w:tc>
      </w:tr>
      <w:tr w:rsidR="00F21ECA" w:rsidRPr="00B67DDA" w:rsidTr="00DF3C7D">
        <w:trPr>
          <w:trHeight w:val="487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1ECA" w:rsidRPr="00B67DDA" w:rsidRDefault="00F21ECA" w:rsidP="002A4D7B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  <w:r w:rsidRPr="00B67DDA">
              <w:rPr>
                <w:rFonts w:eastAsia="Times New Roman"/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1ECA" w:rsidRPr="00B67DDA" w:rsidRDefault="00F21ECA" w:rsidP="002A4D7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67DDA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1ECA" w:rsidRPr="00B67DDA" w:rsidRDefault="00F21ECA" w:rsidP="002A4D7B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:rsidR="00B67DDA" w:rsidRDefault="00B67DDA" w:rsidP="00B67DDA">
      <w:pPr>
        <w:spacing w:line="312" w:lineRule="auto"/>
        <w:rPr>
          <w:b/>
          <w:sz w:val="24"/>
          <w:szCs w:val="24"/>
          <w:lang w:val="en-US"/>
        </w:rPr>
      </w:pPr>
    </w:p>
    <w:p w:rsidR="007B2802" w:rsidRPr="00C45FA0" w:rsidRDefault="0041160C" w:rsidP="00B67DDA">
      <w:pPr>
        <w:spacing w:line="312" w:lineRule="auto"/>
        <w:rPr>
          <w:b/>
          <w:sz w:val="24"/>
          <w:szCs w:val="24"/>
        </w:rPr>
      </w:pPr>
      <w:r w:rsidRPr="004C26BF">
        <w:rPr>
          <w:b/>
          <w:sz w:val="24"/>
          <w:szCs w:val="24"/>
        </w:rPr>
        <w:t>Куратор групи</w:t>
      </w:r>
      <w:r w:rsidRPr="004C26BF">
        <w:rPr>
          <w:b/>
          <w:sz w:val="24"/>
          <w:szCs w:val="24"/>
        </w:rPr>
        <w:tab/>
      </w:r>
      <w:r w:rsidRPr="004C26BF">
        <w:rPr>
          <w:b/>
          <w:sz w:val="24"/>
          <w:szCs w:val="24"/>
        </w:rPr>
        <w:tab/>
      </w:r>
      <w:r w:rsidRPr="004C26BF">
        <w:rPr>
          <w:b/>
          <w:sz w:val="24"/>
          <w:szCs w:val="24"/>
        </w:rPr>
        <w:tab/>
      </w:r>
      <w:r w:rsidRPr="004C26BF">
        <w:rPr>
          <w:b/>
          <w:sz w:val="24"/>
          <w:szCs w:val="24"/>
        </w:rPr>
        <w:tab/>
      </w:r>
      <w:r w:rsidRPr="004C26BF">
        <w:rPr>
          <w:b/>
          <w:sz w:val="24"/>
          <w:szCs w:val="24"/>
        </w:rPr>
        <w:tab/>
      </w:r>
      <w:r w:rsidR="007B2802" w:rsidRPr="007B2802">
        <w:rPr>
          <w:b/>
          <w:sz w:val="24"/>
          <w:szCs w:val="24"/>
        </w:rPr>
        <w:t>Світлана КАПЛУН</w:t>
      </w:r>
    </w:p>
    <w:p w:rsidR="0041160C" w:rsidRPr="00C45FA0" w:rsidRDefault="0041160C" w:rsidP="0041160C">
      <w:pPr>
        <w:spacing w:line="312" w:lineRule="auto"/>
        <w:ind w:firstLine="6379"/>
        <w:rPr>
          <w:b/>
          <w:sz w:val="24"/>
          <w:szCs w:val="24"/>
        </w:rPr>
      </w:pPr>
    </w:p>
    <w:p w:rsidR="006F48CF" w:rsidRDefault="006F48CF"/>
    <w:sectPr w:rsidR="006F48CF" w:rsidSect="00C45FA0">
      <w:pgSz w:w="11906" w:h="16838"/>
      <w:pgMar w:top="540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0C"/>
    <w:rsid w:val="00091518"/>
    <w:rsid w:val="000A29BD"/>
    <w:rsid w:val="000D7A18"/>
    <w:rsid w:val="00100470"/>
    <w:rsid w:val="001C3862"/>
    <w:rsid w:val="003D19DE"/>
    <w:rsid w:val="00406DCD"/>
    <w:rsid w:val="0041160C"/>
    <w:rsid w:val="005407A4"/>
    <w:rsid w:val="00566074"/>
    <w:rsid w:val="00576753"/>
    <w:rsid w:val="006F48CF"/>
    <w:rsid w:val="00791C0A"/>
    <w:rsid w:val="007B2802"/>
    <w:rsid w:val="007E15B2"/>
    <w:rsid w:val="007E7DB8"/>
    <w:rsid w:val="00813146"/>
    <w:rsid w:val="008612C1"/>
    <w:rsid w:val="00886286"/>
    <w:rsid w:val="008B318C"/>
    <w:rsid w:val="008B5E4D"/>
    <w:rsid w:val="008F26A1"/>
    <w:rsid w:val="0092577A"/>
    <w:rsid w:val="0093560C"/>
    <w:rsid w:val="009F3D8A"/>
    <w:rsid w:val="00A271A3"/>
    <w:rsid w:val="00A8098C"/>
    <w:rsid w:val="00AA4A2B"/>
    <w:rsid w:val="00B67DDA"/>
    <w:rsid w:val="00BF6E89"/>
    <w:rsid w:val="00D55926"/>
    <w:rsid w:val="00DA4AD1"/>
    <w:rsid w:val="00DF3C7D"/>
    <w:rsid w:val="00F21ECA"/>
    <w:rsid w:val="00F23089"/>
    <w:rsid w:val="00F710AA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0C"/>
    <w:pPr>
      <w:spacing w:after="0" w:line="240" w:lineRule="auto"/>
      <w:jc w:val="both"/>
    </w:pPr>
    <w:rPr>
      <w:rFonts w:eastAsia="Calibri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0C"/>
    <w:pPr>
      <w:spacing w:after="0" w:line="240" w:lineRule="auto"/>
      <w:jc w:val="both"/>
    </w:pPr>
    <w:rPr>
      <w:rFonts w:eastAsia="Calibri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Dell</cp:lastModifiedBy>
  <cp:revision>8</cp:revision>
  <dcterms:created xsi:type="dcterms:W3CDTF">2022-04-14T12:49:00Z</dcterms:created>
  <dcterms:modified xsi:type="dcterms:W3CDTF">2022-04-18T14:56:00Z</dcterms:modified>
</cp:coreProperties>
</file>