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05" w:rsidRPr="00244063" w:rsidRDefault="00794205" w:rsidP="007942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пролонгованих форм методичної роботи </w:t>
      </w:r>
      <w:r w:rsidRPr="00244063">
        <w:rPr>
          <w:rFonts w:ascii="Times New Roman" w:hAnsi="Times New Roman" w:cs="Times New Roman"/>
          <w:b/>
          <w:sz w:val="28"/>
          <w:szCs w:val="28"/>
          <w:lang w:val="uk-UA"/>
        </w:rPr>
        <w:br/>
        <w:t>для різних категорій педагогічних працівників на 2022 рік</w:t>
      </w:r>
    </w:p>
    <w:tbl>
      <w:tblPr>
        <w:tblStyle w:val="a5"/>
        <w:tblW w:w="15158" w:type="dxa"/>
        <w:tblLayout w:type="fixed"/>
        <w:tblLook w:val="04A0" w:firstRow="1" w:lastRow="0" w:firstColumn="1" w:lastColumn="0" w:noHBand="0" w:noVBand="1"/>
      </w:tblPr>
      <w:tblGrid>
        <w:gridCol w:w="707"/>
        <w:gridCol w:w="5071"/>
        <w:gridCol w:w="1276"/>
        <w:gridCol w:w="2835"/>
        <w:gridCol w:w="2126"/>
        <w:gridCol w:w="3118"/>
        <w:gridCol w:w="25"/>
      </w:tblGrid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пор.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та тема заходу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835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учасників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3118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Посилання для попередньої реєстрації учасників</w:t>
            </w:r>
          </w:p>
        </w:tc>
      </w:tr>
      <w:tr w:rsidR="00794205" w:rsidRPr="00244063" w:rsidTr="00244063">
        <w:tc>
          <w:tcPr>
            <w:tcW w:w="15158" w:type="dxa"/>
            <w:gridSpan w:val="7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 громадянського виховання</w:t>
            </w:r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/>
                <w:b/>
                <w:sz w:val="24"/>
                <w:szCs w:val="24"/>
              </w:rPr>
              <w:t>Школ</w:t>
            </w:r>
            <w:r w:rsidRPr="00244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</w:t>
            </w:r>
            <w:r w:rsidRPr="00244063">
              <w:rPr>
                <w:rFonts w:ascii="Times New Roman" w:hAnsi="Times New Roman"/>
                <w:b/>
                <w:sz w:val="24"/>
                <w:szCs w:val="24"/>
              </w:rPr>
              <w:t xml:space="preserve"> молодого </w:t>
            </w:r>
            <w:proofErr w:type="spellStart"/>
            <w:r w:rsidRPr="00244063">
              <w:rPr>
                <w:rFonts w:ascii="Times New Roman" w:hAnsi="Times New Roman"/>
                <w:b/>
                <w:sz w:val="24"/>
                <w:szCs w:val="24"/>
              </w:rPr>
              <w:t>класного</w:t>
            </w:r>
            <w:proofErr w:type="spellEnd"/>
            <w:r w:rsidRPr="002440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/>
                <w:b/>
                <w:sz w:val="24"/>
                <w:szCs w:val="24"/>
              </w:rPr>
              <w:t>керівника</w:t>
            </w:r>
            <w:proofErr w:type="spellEnd"/>
            <w:r w:rsidRPr="00244063">
              <w:rPr>
                <w:rFonts w:ascii="Times New Roman" w:hAnsi="Times New Roman"/>
                <w:b/>
                <w:sz w:val="24"/>
                <w:szCs w:val="24"/>
              </w:rPr>
              <w:t xml:space="preserve"> ЗЗСО</w:t>
            </w:r>
            <w:r w:rsidRPr="0024406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244063">
              <w:rPr>
                <w:rFonts w:ascii="Times New Roman" w:hAnsi="Times New Roman"/>
                <w:sz w:val="24"/>
                <w:szCs w:val="24"/>
              </w:rPr>
              <w:t>«</w:t>
            </w:r>
            <w:r w:rsidRPr="002440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</w:t>
            </w:r>
            <w:proofErr w:type="spellStart"/>
            <w:r w:rsidRPr="00244063">
              <w:rPr>
                <w:rFonts w:ascii="Times New Roman" w:hAnsi="Times New Roman"/>
                <w:sz w:val="24"/>
                <w:szCs w:val="24"/>
              </w:rPr>
              <w:t>професійної</w:t>
            </w:r>
            <w:proofErr w:type="spellEnd"/>
            <w:r w:rsidRPr="0024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/>
                <w:sz w:val="24"/>
                <w:szCs w:val="24"/>
              </w:rPr>
              <w:t>компетентності</w:t>
            </w:r>
            <w:proofErr w:type="spellEnd"/>
            <w:r w:rsidRPr="0024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/>
                <w:sz w:val="24"/>
                <w:szCs w:val="24"/>
              </w:rPr>
              <w:t>класного</w:t>
            </w:r>
            <w:proofErr w:type="spellEnd"/>
            <w:r w:rsidRPr="0024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/>
                <w:sz w:val="24"/>
                <w:szCs w:val="24"/>
              </w:rPr>
              <w:t>керівника</w:t>
            </w:r>
            <w:proofErr w:type="spellEnd"/>
            <w:r w:rsidRPr="00244063">
              <w:rPr>
                <w:rFonts w:ascii="Times New Roman" w:hAnsi="Times New Roman"/>
                <w:sz w:val="24"/>
                <w:szCs w:val="24"/>
              </w:rPr>
              <w:t xml:space="preserve"> як провайдера </w:t>
            </w:r>
            <w:proofErr w:type="spellStart"/>
            <w:r w:rsidRPr="00244063">
              <w:rPr>
                <w:rFonts w:ascii="Times New Roman" w:hAnsi="Times New Roman"/>
                <w:sz w:val="24"/>
                <w:szCs w:val="24"/>
              </w:rPr>
              <w:t>виховного</w:t>
            </w:r>
            <w:proofErr w:type="spellEnd"/>
            <w:r w:rsidRPr="002440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 w:rsidRPr="0024406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44063">
              <w:rPr>
                <w:rFonts w:ascii="Times New Roman" w:hAnsi="Times New Roman"/>
                <w:sz w:val="24"/>
                <w:szCs w:val="24"/>
              </w:rPr>
              <w:t>умовах</w:t>
            </w:r>
            <w:proofErr w:type="spellEnd"/>
            <w:r w:rsidRPr="00244063">
              <w:rPr>
                <w:rFonts w:ascii="Times New Roman" w:hAnsi="Times New Roman"/>
                <w:sz w:val="24"/>
                <w:szCs w:val="24"/>
              </w:rPr>
              <w:t xml:space="preserve"> НУШ»</w:t>
            </w:r>
            <w:r w:rsidRPr="0024406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(15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2022 рік </w:t>
            </w:r>
          </w:p>
        </w:tc>
        <w:tc>
          <w:tcPr>
            <w:tcW w:w="2835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класні керівники зі стажем до 3-х років ЗЗСО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Большукіна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А.В.,</w:t>
            </w:r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ГорбенкоТ.І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., </w:t>
            </w:r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Байназарова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4" w:history="1">
              <w:r w:rsidR="00794205" w:rsidRPr="0024406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https://forms.gle/2HrEKiphN4yfmXLW9</w:t>
              </w:r>
            </w:hyperlink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pStyle w:val="a6"/>
              <w:ind w:left="0"/>
              <w:rPr>
                <w:b/>
                <w:sz w:val="24"/>
              </w:rPr>
            </w:pPr>
            <w:proofErr w:type="spellStart"/>
            <w:r w:rsidRPr="00244063">
              <w:rPr>
                <w:b/>
                <w:sz w:val="24"/>
              </w:rPr>
              <w:t>Воркшоп</w:t>
            </w:r>
            <w:proofErr w:type="spellEnd"/>
            <w:r w:rsidRPr="00244063">
              <w:rPr>
                <w:b/>
                <w:sz w:val="24"/>
              </w:rPr>
              <w:t xml:space="preserve"> (</w:t>
            </w:r>
            <w:proofErr w:type="spellStart"/>
            <w:r w:rsidRPr="00244063">
              <w:rPr>
                <w:b/>
                <w:sz w:val="24"/>
              </w:rPr>
              <w:t>педмайстерня</w:t>
            </w:r>
            <w:proofErr w:type="spellEnd"/>
            <w:r w:rsidRPr="00244063">
              <w:rPr>
                <w:b/>
                <w:sz w:val="24"/>
              </w:rPr>
              <w:t>)</w:t>
            </w:r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«Формування ціннісних орієнтацій дітей та молоді: виклики цифрової епохи»</w:t>
            </w:r>
            <w:r w:rsidRPr="002440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(15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ind w:right="-12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– 2023 рр.</w:t>
            </w:r>
          </w:p>
        </w:tc>
        <w:tc>
          <w:tcPr>
            <w:tcW w:w="2835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директорів з виховної роботи, педагоги-організатори, класні керівники ЗЗСО (</w:t>
            </w:r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 представник від ТГ)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Большукіна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А.В.,</w:t>
            </w:r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Горбенко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Т.І.,</w:t>
            </w:r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Байназарова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5" w:history="1">
              <w:r w:rsidR="00794205" w:rsidRPr="0024406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https://forms.gle/u2iCEr3T3USpu4wd6</w:t>
              </w:r>
            </w:hyperlink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 педагогічної майстерності вихователів,</w:t>
            </w:r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вихователів-методистів ЗДО 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«Розвиток професійної компетентності вихователів закладів дошкільної освіти  в умовах упровадження нової редакції Базового компонента дошкільної освіти» (24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ind w:right="-12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2022 – 2023 рр.</w:t>
            </w:r>
          </w:p>
        </w:tc>
        <w:tc>
          <w:tcPr>
            <w:tcW w:w="2835" w:type="dxa"/>
          </w:tcPr>
          <w:p w:rsidR="00794205" w:rsidRPr="00244063" w:rsidRDefault="00794205" w:rsidP="00E33287">
            <w:pPr>
              <w:ind w:right="-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вихователі, вихователі-методисти ЗДО (1-2 представника від ТГ)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Большукіна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А.В.,</w:t>
            </w:r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Капустіна Н.О.,</w:t>
            </w:r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Ротфорт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https://forms.gle/ajFgG3DZWEFSyu7R8</w:t>
              </w:r>
            </w:hyperlink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Постійно діючий науково-практичний онлайн семінар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«Педагог і дитина: особливості впровадження освітньої системи «Впевнений старт» (спільно з Інститутом психології імені Г.С. Костюка Національної академії педагогічних наук України) (12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р.</w:t>
            </w:r>
          </w:p>
        </w:tc>
        <w:tc>
          <w:tcPr>
            <w:tcW w:w="2835" w:type="dxa"/>
          </w:tcPr>
          <w:p w:rsidR="00794205" w:rsidRPr="00244063" w:rsidRDefault="00794205" w:rsidP="0024406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вихователі, музичні керівники, інструктори з фізичної культури ЗДО</w:t>
            </w:r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(3 (2 за відсутності інструктора з фізичної культури) представника від ТГ)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Большукіна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А.В.,</w:t>
            </w:r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Капустіна Н.О.,</w:t>
            </w:r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Ротфорт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3118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4406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https://forms.gle/2VJk2iWQHdipszjb9</w:t>
            </w:r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71" w:type="dxa"/>
          </w:tcPr>
          <w:p w:rsidR="00794205" w:rsidRPr="00244063" w:rsidRDefault="00794205" w:rsidP="0024406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Творча студія молодого вчителя початкових класів ЗЗСО </w:t>
            </w:r>
            <w:r w:rsidRPr="002440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</w:t>
            </w:r>
            <w:proofErr w:type="spellStart"/>
            <w:r w:rsidRPr="002440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Нетворкінг</w:t>
            </w:r>
            <w:proofErr w:type="spellEnd"/>
            <w:r w:rsidRPr="002440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, або розвиток професійних компетентностей молодого вчителя початкових класів»  (15 год)</w:t>
            </w:r>
          </w:p>
          <w:p w:rsidR="00244063" w:rsidRPr="00244063" w:rsidRDefault="00244063" w:rsidP="00244063">
            <w:pPr>
              <w:rPr>
                <w:rFonts w:ascii="Times New Roman" w:hAnsi="Times New Roman" w:cs="Times New Roman"/>
                <w:lang w:val="uk-UA"/>
              </w:rPr>
            </w:pPr>
          </w:p>
          <w:p w:rsidR="00244063" w:rsidRPr="00244063" w:rsidRDefault="00244063" w:rsidP="0024406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2835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початкових класів </w:t>
            </w:r>
            <w:r w:rsidRPr="00244063">
              <w:rPr>
                <w:rFonts w:ascii="Times New Roman" w:hAnsi="Times New Roman" w:cs="Times New Roman"/>
                <w:sz w:val="24"/>
                <w:szCs w:val="24"/>
              </w:rPr>
              <w:t xml:space="preserve">ЗЗСО 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 xml:space="preserve"> стажем 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</w:t>
            </w:r>
            <w:r w:rsidRPr="0024406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3-х </w:t>
            </w:r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Большукіна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А.В.,</w:t>
            </w:r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Прасол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І.О.,</w:t>
            </w:r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Ротфорт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Д.В.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https://forms.gle/v4rMoAKy7CunDfcS9</w:t>
              </w:r>
            </w:hyperlink>
          </w:p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205" w:rsidRPr="00244063" w:rsidTr="00244063">
        <w:tc>
          <w:tcPr>
            <w:tcW w:w="15158" w:type="dxa"/>
            <w:gridSpan w:val="7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244063">
              <w:rPr>
                <w:rFonts w:ascii="Times New Roman" w:hAnsi="Times New Roman" w:cs="Times New Roman"/>
                <w:b/>
                <w:sz w:val="24"/>
                <w:szCs w:val="24"/>
              </w:rPr>
              <w:t>моніторингу</w:t>
            </w:r>
            <w:proofErr w:type="spellEnd"/>
            <w:r w:rsidRPr="00244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b/>
                <w:sz w:val="24"/>
                <w:szCs w:val="24"/>
              </w:rPr>
              <w:t>якості</w:t>
            </w:r>
            <w:proofErr w:type="spellEnd"/>
            <w:r w:rsidRPr="00244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proofErr w:type="spellStart"/>
            <w:r w:rsidRPr="00244063">
              <w:rPr>
                <w:rFonts w:ascii="Times New Roman" w:hAnsi="Times New Roman" w:cs="Times New Roman"/>
                <w:b/>
                <w:sz w:val="24"/>
                <w:szCs w:val="24"/>
              </w:rPr>
              <w:t>моніторинг</w:t>
            </w:r>
            <w:proofErr w:type="spellEnd"/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якост</w:t>
            </w:r>
            <w:proofErr w:type="spellEnd"/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освіти</w:t>
            </w:r>
            <w:r w:rsidRPr="00244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моніторингової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місцевому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 xml:space="preserve"> та в закладах 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(15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2835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Спеціалісти МОУСО, консультанти ЦПРПП, методисти </w:t>
            </w:r>
            <w:r w:rsidR="00244063"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ЦОТ районів  </w:t>
            </w:r>
            <w:r w:rsidR="00244063"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Харкова, відповідальні за проведення моніторингових досліджень</w:t>
            </w:r>
          </w:p>
          <w:p w:rsidR="00794205" w:rsidRPr="00244063" w:rsidRDefault="00794205" w:rsidP="00244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 представник від ТГ)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Капустін І.В.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794205" w:rsidRPr="002440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https://forms.gle/ixSALmh5cCYYKGwRA</w:t>
              </w:r>
            </w:hyperlink>
          </w:p>
        </w:tc>
      </w:tr>
      <w:tr w:rsidR="00794205" w:rsidRPr="00244063" w:rsidTr="00244063">
        <w:tc>
          <w:tcPr>
            <w:tcW w:w="15158" w:type="dxa"/>
            <w:gridSpan w:val="7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 інноваційного розвитку освіти</w:t>
            </w:r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071" w:type="dxa"/>
            <w:vAlign w:val="center"/>
          </w:tcPr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Інноваційний методичний кластер</w:t>
            </w: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Медіапростір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закладу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позашкільної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творчості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(15 год)</w:t>
            </w:r>
          </w:p>
        </w:tc>
        <w:tc>
          <w:tcPr>
            <w:tcW w:w="1276" w:type="dxa"/>
            <w:vAlign w:val="center"/>
          </w:tcPr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2835" w:type="dxa"/>
          </w:tcPr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етодисти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гуртків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закладів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позашкільної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освіти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94205" w:rsidRPr="00244063" w:rsidRDefault="00794205" w:rsidP="002440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(до 100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осіб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Посмітна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Ю.А.,</w:t>
            </w:r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Вороніна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Г.Л.</w:t>
            </w: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Ставицький</w:t>
            </w:r>
            <w:proofErr w:type="spellEnd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С.Б.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9" w:history="1">
              <w:r w:rsidR="00794205" w:rsidRPr="00244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uk-UA"/>
                </w:rPr>
                <w:t>https://forms.gle/KFV3JJpqcESf1Wsy9</w:t>
              </w:r>
            </w:hyperlink>
          </w:p>
          <w:p w:rsidR="00794205" w:rsidRPr="00244063" w:rsidRDefault="00794205" w:rsidP="00E33287">
            <w:pPr>
              <w:rPr>
                <w:rFonts w:ascii="Times New Roman" w:hAnsi="Times New Roman" w:cs="Times New Roman"/>
              </w:rPr>
            </w:pPr>
          </w:p>
        </w:tc>
      </w:tr>
      <w:tr w:rsidR="00794205" w:rsidRPr="00244063" w:rsidTr="00244063">
        <w:tc>
          <w:tcPr>
            <w:tcW w:w="15158" w:type="dxa"/>
            <w:gridSpan w:val="7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</w:rPr>
            </w:pPr>
            <w:r w:rsidRPr="0024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Центр методичної та аналітичної роботи</w:t>
            </w:r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Школи молодого вчителя історії: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ресурсні зустрічі 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«Перші кроки до педагогічної майстерності»</w:t>
            </w:r>
            <w:r w:rsidRPr="00244063">
              <w:rPr>
                <w:rFonts w:ascii="Times New Roman" w:hAnsi="Times New Roman" w:cs="Times New Roman"/>
              </w:rPr>
              <w:t xml:space="preserve"> 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(12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</w:rPr>
            </w:pPr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2835" w:type="dxa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історії закладів загальної середньої освіти зі стажем роботи до 3-х років (до 50 осіб)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Кротова І.В., </w:t>
            </w:r>
          </w:p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Бабіч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794205" w:rsidRPr="00244063" w:rsidRDefault="00244063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https://docs.google.com/forms/d/1hn1TkxVYOsnApG4TbyUcfjIhu2WipfAsXscgVbn3fls/edit</w:t>
              </w:r>
            </w:hyperlink>
            <w:r w:rsidR="00794205"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Творча студія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44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«Особливості реалізації змісту громадянської та історичної освітньої галузі Державного стандарту базової середньої освіти (нові методичні підходи та навчально-методичне забезпечення)»</w:t>
            </w:r>
            <w:r w:rsidRPr="0024406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4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(12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</w:rPr>
            </w:pPr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2835" w:type="dxa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суспільствознавчих дисциплін закладів загальної середньої освіти (до 100 осіб)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Кротова І.В., </w:t>
            </w:r>
          </w:p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Сідорчук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ind w:hanging="11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forms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gle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/84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cgtPhrfZEQdy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</w:hyperlink>
            <w:r w:rsidR="00794205"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94205" w:rsidRPr="00244063" w:rsidTr="00244063">
        <w:trPr>
          <w:gridAfter w:val="1"/>
          <w:wAfter w:w="25" w:type="dxa"/>
          <w:trHeight w:val="870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spacing w:after="20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Школа </w:t>
            </w:r>
            <w:proofErr w:type="spellStart"/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педмайстерності</w:t>
            </w:r>
            <w:proofErr w:type="spellEnd"/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вчителя географії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«Підвищення географічної компетентності та якості підготовки учнів до ЗНО з географії» (15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</w:rPr>
            </w:pPr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2835" w:type="dxa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</w:t>
            </w: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 загальної середньої освіти </w:t>
            </w:r>
          </w:p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100 осіб)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Кротова І.В., </w:t>
            </w:r>
          </w:p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Саввіч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</w:t>
            </w:r>
          </w:p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Грінченко О.І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https://forms.gle/Tgk7aUiAzfcoD4qP9</w:t>
              </w:r>
            </w:hyperlink>
            <w:r w:rsidR="00794205"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Школа розвитку професійної компетентності </w:t>
            </w:r>
            <w:r w:rsidRPr="00244063">
              <w:rPr>
                <w:rFonts w:ascii="Times New Roman" w:hAnsi="Times New Roman" w:cs="Times New Roman"/>
                <w:b/>
              </w:rPr>
              <w:br/>
            </w: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учителя фінансової грамотності 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(12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</w:rPr>
            </w:pPr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2835" w:type="dxa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фінансової грамотності (до 70 осіб)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Кротова І.В., </w:t>
            </w:r>
          </w:p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Носик Н.Д., </w:t>
            </w:r>
          </w:p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Китиченко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>
              <w:r w:rsidR="00794205" w:rsidRPr="0024406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https://docs.google.com/forms/d/1Y5PcmB2dZiSZaaa0j2vGCwCqOH8i-1n53h9NGDxIa0U/edit</w:t>
              </w:r>
            </w:hyperlink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Школа </w:t>
            </w:r>
            <w:proofErr w:type="spellStart"/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педмайстерності</w:t>
            </w:r>
            <w:proofErr w:type="spellEnd"/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440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вчителя-</w:t>
            </w:r>
            <w:proofErr w:type="spellStart"/>
            <w:r w:rsidRPr="002440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предметника</w:t>
            </w:r>
            <w:proofErr w:type="spellEnd"/>
            <w:r w:rsidRPr="00244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«Інтеграція ключових умінь ХХІ </w:t>
            </w:r>
            <w:r w:rsidRPr="00244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lastRenderedPageBreak/>
              <w:t>століття в навчальні предмети Нової української школи»</w:t>
            </w:r>
            <w:r w:rsidRPr="00244063">
              <w:rPr>
                <w:rFonts w:ascii="Times New Roman" w:hAnsi="Times New Roman" w:cs="Times New Roman"/>
              </w:rPr>
              <w:t xml:space="preserve"> </w:t>
            </w:r>
            <w:r w:rsidRPr="00244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(12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</w:rPr>
            </w:pPr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2022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2835" w:type="dxa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</w:t>
            </w: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різних навчальних предметів 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закладів загальної середньої освіти </w:t>
            </w:r>
          </w:p>
          <w:p w:rsidR="00794205" w:rsidRPr="00244063" w:rsidRDefault="00794205" w:rsidP="002440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30 осіб)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Кротова І.В., </w:t>
            </w:r>
          </w:p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Зайцева О.А., </w:t>
            </w:r>
          </w:p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Моліна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О.О., </w:t>
            </w:r>
          </w:p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Косенко К.О.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https://forms.gle/Cg4gsJGrjqLYwNU4A</w:t>
              </w:r>
            </w:hyperlink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Школа грамотності для вчителів-</w:t>
            </w:r>
            <w:proofErr w:type="spellStart"/>
            <w:r w:rsidRPr="0024406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предметників</w:t>
            </w:r>
            <w:proofErr w:type="spellEnd"/>
            <w:r w:rsidRPr="0024406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«Практичний курс української мови (з урахуванням змін нової редакції українського правопису)» (15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</w:rPr>
            </w:pPr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2835" w:type="dxa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</w:t>
            </w: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різних навчальних предметів закладів загальної середньої освіти </w:t>
            </w:r>
          </w:p>
          <w:p w:rsidR="00794205" w:rsidRPr="00244063" w:rsidRDefault="00794205" w:rsidP="002440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(до 100 осіб)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Кротова І.В.,</w:t>
            </w:r>
          </w:p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Румянцева-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Лахтіна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tgtFrame="_blank" w:history="1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docs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forms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/12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XOBorohLqaX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mcG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CbJg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Y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jAAsrl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OazQfbsk</w:t>
              </w:r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edit</w:t>
              </w:r>
              <w:proofErr w:type="spellEnd"/>
            </w:hyperlink>
          </w:p>
        </w:tc>
      </w:tr>
      <w:tr w:rsidR="00794205" w:rsidRPr="00244063" w:rsidTr="00244063">
        <w:tc>
          <w:tcPr>
            <w:tcW w:w="15158" w:type="dxa"/>
            <w:gridSpan w:val="7"/>
          </w:tcPr>
          <w:p w:rsidR="00794205" w:rsidRPr="00244063" w:rsidRDefault="00794205" w:rsidP="00E33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4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Центр практичної психології, соціальної роботи та здорового способу життя</w:t>
            </w:r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071" w:type="dxa"/>
            <w:vAlign w:val="center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Методичний колоквіум для керівників та координаторів  психологічних служб районів, міст, територіальних громад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(15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</w:rPr>
            </w:pPr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2835" w:type="dxa"/>
            <w:vAlign w:val="center"/>
          </w:tcPr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керівники та координатори  психологічних служб районів, міст, територіальних громад (1 представник від ТГ)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В.В.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6" w:history="1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https://forms.gle/BuBn96GZUUHKdqMq5</w:t>
              </w:r>
            </w:hyperlink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071" w:type="dxa"/>
            <w:vAlign w:val="center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Майстерня практичного психолога закладу освіти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Art-co-working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(16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</w:rPr>
            </w:pPr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2835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психологи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Носенко В.В.</w:t>
            </w:r>
          </w:p>
        </w:tc>
        <w:tc>
          <w:tcPr>
            <w:tcW w:w="3118" w:type="dxa"/>
          </w:tcPr>
          <w:p w:rsidR="00794205" w:rsidRPr="00244063" w:rsidRDefault="00244063" w:rsidP="002440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794205" w:rsidRPr="0024406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https://forms.gle/w48hFta5CafKAjsL8</w:t>
              </w:r>
            </w:hyperlink>
            <w:r w:rsidR="00794205"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071" w:type="dxa"/>
            <w:vAlign w:val="center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Школа молодого фахівця психологічної служби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«Розвиток професійної компетентності молодого фахівця психологічної служби» (16 год)</w:t>
            </w:r>
          </w:p>
          <w:p w:rsidR="00244063" w:rsidRPr="00244063" w:rsidRDefault="00244063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</w:rPr>
            </w:pPr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2835" w:type="dxa"/>
            <w:vAlign w:val="center"/>
          </w:tcPr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Практичні психологи закладів освіти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Замазій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3118" w:type="dxa"/>
          </w:tcPr>
          <w:p w:rsidR="00794205" w:rsidRPr="00244063" w:rsidRDefault="00244063" w:rsidP="00244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8" w:tgtFrame="_blank" w:history="1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https://forms.gle/LkC7zTCXnoFEinwm8</w:t>
              </w:r>
            </w:hyperlink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071" w:type="dxa"/>
            <w:vAlign w:val="center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Тематична майстерня практичного психолога 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«Підвищення якості консультативного напряму діяльності практичного психолога закладу освіти» (16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</w:rPr>
            </w:pPr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2835" w:type="dxa"/>
            <w:vAlign w:val="center"/>
          </w:tcPr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Практичні психологи закладів освіти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Н.О.</w:t>
            </w:r>
          </w:p>
        </w:tc>
        <w:tc>
          <w:tcPr>
            <w:tcW w:w="3118" w:type="dxa"/>
          </w:tcPr>
          <w:p w:rsidR="00794205" w:rsidRPr="00244063" w:rsidRDefault="00244063" w:rsidP="00244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19" w:history="1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https://forms.gle/Haguyq2ZW2y5h5eu9</w:t>
              </w:r>
            </w:hyperlink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071" w:type="dxa"/>
            <w:vAlign w:val="center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майстерня соціального педагога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«Підвищення якості профілактичного напряму діяльності соціального педагога закладу загальної середньої освіти» </w:t>
            </w:r>
          </w:p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(16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</w:rPr>
            </w:pPr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2835" w:type="dxa"/>
            <w:vAlign w:val="center"/>
          </w:tcPr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Соціальні педагоги закладів освіти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Гребенюк Н.О.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20" w:history="1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https://forms.gle/6GNgM9xuDpYRagR66</w:t>
              </w:r>
            </w:hyperlink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071" w:type="dxa"/>
            <w:vAlign w:val="center"/>
          </w:tcPr>
          <w:p w:rsidR="00794205" w:rsidRPr="00244063" w:rsidRDefault="00794205" w:rsidP="00E3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Тематична майстерня класного керівника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«Превентивне виховання в роботі класного керівника на засадах педагогіки партнерства» (16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</w:rPr>
            </w:pPr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2022 </w:t>
            </w:r>
            <w:proofErr w:type="spellStart"/>
            <w:r w:rsidRPr="00244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рік</w:t>
            </w:r>
            <w:proofErr w:type="spellEnd"/>
          </w:p>
        </w:tc>
        <w:tc>
          <w:tcPr>
            <w:tcW w:w="2835" w:type="dxa"/>
            <w:vAlign w:val="center"/>
          </w:tcPr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40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Класні керівники закладів освіти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Бандура В.В.</w:t>
            </w:r>
          </w:p>
        </w:tc>
        <w:tc>
          <w:tcPr>
            <w:tcW w:w="3118" w:type="dxa"/>
          </w:tcPr>
          <w:p w:rsidR="00794205" w:rsidRPr="00244063" w:rsidRDefault="00244063" w:rsidP="00244063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8125A5" w:rsidRPr="00244063">
                <w:rPr>
                  <w:rStyle w:val="a7"/>
                  <w:rFonts w:ascii="Times New Roman" w:hAnsi="Times New Roman" w:cs="Times New Roman"/>
                </w:rPr>
                <w:t>https://forms.gle/TBrQAjsp5jXxWv7q8</w:t>
              </w:r>
            </w:hyperlink>
          </w:p>
        </w:tc>
      </w:tr>
      <w:tr w:rsidR="00794205" w:rsidRPr="00244063" w:rsidTr="00244063">
        <w:tc>
          <w:tcPr>
            <w:tcW w:w="15158" w:type="dxa"/>
            <w:gridSpan w:val="7"/>
          </w:tcPr>
          <w:p w:rsidR="00794205" w:rsidRPr="00244063" w:rsidRDefault="00794205" w:rsidP="00E33287">
            <w:pPr>
              <w:pStyle w:val="docdata"/>
              <w:spacing w:before="0" w:beforeAutospacing="0" w:after="160" w:afterAutospacing="0"/>
              <w:jc w:val="center"/>
              <w:rPr>
                <w:b/>
                <w:lang w:val="uk-UA"/>
              </w:rPr>
            </w:pPr>
            <w:r w:rsidRPr="00244063">
              <w:rPr>
                <w:b/>
                <w:lang w:val="uk-UA"/>
              </w:rPr>
              <w:lastRenderedPageBreak/>
              <w:t>Ресурсний центр з підтримки інклюзивної освіти</w:t>
            </w:r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Школа директора </w:t>
            </w:r>
            <w:proofErr w:type="spellStart"/>
            <w:r w:rsidRPr="002440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інклюзивно</w:t>
            </w:r>
            <w:proofErr w:type="spellEnd"/>
            <w:r w:rsidRPr="002440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-ресурсного центру </w:t>
            </w:r>
            <w:r w:rsidRPr="002440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«Професійна компетентність керівника: управлінський аспект»</w:t>
            </w:r>
            <w:r w:rsidRPr="002440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2440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(12 год) 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2835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директори 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інклюзивно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-ресурсних центрів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Лященко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anchor="gid=0" w:history="1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https://docs.google.com/spreadsheets/d/1DSgA3wQAwhmSXDxZLOOGPZcc5D1VRZi6ums56oYfuiI/edit#gid=0</w:t>
              </w:r>
            </w:hyperlink>
          </w:p>
          <w:p w:rsidR="00794205" w:rsidRPr="00244063" w:rsidRDefault="00794205" w:rsidP="00E3328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4205" w:rsidRPr="00244063" w:rsidTr="00244063">
        <w:tc>
          <w:tcPr>
            <w:tcW w:w="15158" w:type="dxa"/>
            <w:gridSpan w:val="7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 медіа та інформаційних технологій</w:t>
            </w:r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Тематична школа </w:t>
            </w:r>
            <w:proofErr w:type="spellStart"/>
            <w:r w:rsidRPr="002440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педмайстерності</w:t>
            </w:r>
            <w:proofErr w:type="spellEnd"/>
            <w:r w:rsidRPr="002440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2440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Освітній простір  </w:t>
            </w:r>
            <w:proofErr w:type="spellStart"/>
            <w:r w:rsidRPr="002440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медіаграмотності</w:t>
            </w:r>
            <w:proofErr w:type="spellEnd"/>
            <w:r w:rsidRPr="002440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закладу загальної середньої освіти» </w:t>
            </w:r>
          </w:p>
          <w:p w:rsidR="00794205" w:rsidRPr="00244063" w:rsidRDefault="00794205" w:rsidP="00E3328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(15 годин)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2835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uk-UA"/>
              </w:rPr>
              <w:t>педагогічні працівники закладів загальної середньої освіти Харківської області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Ставицький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С.Б.</w:t>
            </w:r>
          </w:p>
        </w:tc>
        <w:tc>
          <w:tcPr>
            <w:tcW w:w="3118" w:type="dxa"/>
          </w:tcPr>
          <w:p w:rsidR="00794205" w:rsidRPr="00244063" w:rsidRDefault="00244063" w:rsidP="00E33287">
            <w:pPr>
              <w:rPr>
                <w:rFonts w:ascii="Times New Roman" w:hAnsi="Times New Roman" w:cs="Times New Roman"/>
                <w:lang w:val="uk-UA"/>
              </w:rPr>
            </w:pPr>
            <w:hyperlink r:id="rId23" w:history="1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https://docs.google.com/forms/d/1mpxWXgXZAjyU39idNeBpOJ_56fjMBNS4KSkhgAvBIIw/edit?usp=sharing</w:t>
              </w:r>
            </w:hyperlink>
          </w:p>
        </w:tc>
      </w:tr>
      <w:tr w:rsidR="00794205" w:rsidRPr="00244063" w:rsidTr="00244063">
        <w:trPr>
          <w:gridAfter w:val="1"/>
          <w:wAfter w:w="25" w:type="dxa"/>
          <w:trHeight w:val="1104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071" w:type="dxa"/>
          </w:tcPr>
          <w:p w:rsidR="00794205" w:rsidRPr="00244063" w:rsidRDefault="00794205" w:rsidP="00E3328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Тематична школа </w:t>
            </w:r>
            <w:proofErr w:type="spellStart"/>
            <w:r w:rsidRPr="002440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педмайстерності</w:t>
            </w:r>
            <w:proofErr w:type="spellEnd"/>
            <w:r w:rsidRPr="002440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2440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«Змішане навчання в освітньому просторі Нової української школи»</w:t>
            </w:r>
          </w:p>
          <w:p w:rsidR="00244063" w:rsidRPr="00244063" w:rsidRDefault="00794205" w:rsidP="0024406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24406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2440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(15 год)</w:t>
            </w:r>
          </w:p>
        </w:tc>
        <w:tc>
          <w:tcPr>
            <w:tcW w:w="127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2835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педагогічні працівники закладів загальної середньої освіти Харківської області</w:t>
            </w:r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Старченко Л.М. </w:t>
            </w:r>
          </w:p>
        </w:tc>
        <w:tc>
          <w:tcPr>
            <w:tcW w:w="3118" w:type="dxa"/>
          </w:tcPr>
          <w:p w:rsidR="00794205" w:rsidRPr="00244063" w:rsidRDefault="00244063" w:rsidP="00244063">
            <w:pPr>
              <w:rPr>
                <w:rFonts w:ascii="Times New Roman" w:hAnsi="Times New Roman" w:cs="Times New Roman"/>
                <w:lang w:val="uk-UA"/>
              </w:rPr>
            </w:pPr>
            <w:hyperlink r:id="rId24" w:history="1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https://docs.google.com/forms/d/1qxSqmlTyHqkuO78hWtcixzeKlBmW5851YcZLn01y8Fw/edit?usp=sharing</w:t>
              </w:r>
            </w:hyperlink>
          </w:p>
        </w:tc>
      </w:tr>
      <w:tr w:rsidR="00794205" w:rsidRPr="00244063" w:rsidTr="00244063">
        <w:tc>
          <w:tcPr>
            <w:tcW w:w="15158" w:type="dxa"/>
            <w:gridSpan w:val="7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Відділ планування та розподілу навчальної літератури</w:t>
            </w:r>
          </w:p>
        </w:tc>
      </w:tr>
      <w:tr w:rsidR="00794205" w:rsidRPr="00244063" w:rsidTr="00244063">
        <w:trPr>
          <w:gridAfter w:val="1"/>
          <w:wAfter w:w="25" w:type="dxa"/>
        </w:trPr>
        <w:tc>
          <w:tcPr>
            <w:tcW w:w="707" w:type="dxa"/>
          </w:tcPr>
          <w:p w:rsidR="00794205" w:rsidRPr="00244063" w:rsidRDefault="00794205" w:rsidP="00E33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071" w:type="dxa"/>
            <w:vAlign w:val="center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молодого </w:t>
            </w:r>
            <w:proofErr w:type="spellStart"/>
            <w:r w:rsidRPr="002440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бібліотекаря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бібліотечної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професії</w:t>
            </w:r>
            <w:proofErr w:type="spellEnd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4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год</w:t>
            </w:r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63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proofErr w:type="spellStart"/>
            <w:r w:rsidRPr="0024406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835" w:type="dxa"/>
            <w:vAlign w:val="center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>бібліотечні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>працівники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>закладів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загальної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>середньої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>освіти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>зі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стажем </w:t>
            </w: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>бібліотечної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>роботи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3-х </w:t>
            </w: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</w:rPr>
              <w:t>років</w:t>
            </w:r>
            <w:proofErr w:type="spellEnd"/>
          </w:p>
        </w:tc>
        <w:tc>
          <w:tcPr>
            <w:tcW w:w="2126" w:type="dxa"/>
          </w:tcPr>
          <w:p w:rsidR="00794205" w:rsidRPr="00244063" w:rsidRDefault="00794205" w:rsidP="00E3328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Ворфлік</w:t>
            </w:r>
            <w:proofErr w:type="spellEnd"/>
            <w:r w:rsidRPr="0024406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3118" w:type="dxa"/>
          </w:tcPr>
          <w:p w:rsidR="00794205" w:rsidRPr="00244063" w:rsidRDefault="00244063" w:rsidP="002440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794205" w:rsidRPr="0024406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https://cutt.ly/iYcbmcj</w:t>
              </w:r>
            </w:hyperlink>
            <w:bookmarkStart w:id="0" w:name="_GoBack"/>
            <w:bookmarkEnd w:id="0"/>
          </w:p>
        </w:tc>
      </w:tr>
    </w:tbl>
    <w:p w:rsidR="00F46C34" w:rsidRPr="00244063" w:rsidRDefault="00244063" w:rsidP="00244063">
      <w:pPr>
        <w:rPr>
          <w:rFonts w:ascii="Times New Roman" w:hAnsi="Times New Roman" w:cs="Times New Roman"/>
          <w:lang w:val="uk-UA"/>
        </w:rPr>
      </w:pPr>
    </w:p>
    <w:sectPr w:rsidR="00F46C34" w:rsidRPr="00244063" w:rsidSect="002440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16"/>
    <w:rsid w:val="00043716"/>
    <w:rsid w:val="00244063"/>
    <w:rsid w:val="00794205"/>
    <w:rsid w:val="008125A5"/>
    <w:rsid w:val="00F461AF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9B66"/>
  <w15:docId w15:val="{B4DE4222-0EE2-4E67-B76C-54EE5033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205"/>
  </w:style>
  <w:style w:type="paragraph" w:styleId="1">
    <w:name w:val="heading 1"/>
    <w:basedOn w:val="a"/>
    <w:next w:val="a"/>
    <w:link w:val="10"/>
    <w:uiPriority w:val="9"/>
    <w:qFormat/>
    <w:rsid w:val="00794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420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79420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4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79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79420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4205"/>
    <w:rPr>
      <w:rFonts w:ascii="Calibri" w:eastAsia="Calibri" w:hAnsi="Calibri" w:cs="Times New Roman"/>
    </w:rPr>
  </w:style>
  <w:style w:type="paragraph" w:styleId="a6">
    <w:name w:val="List Paragraph"/>
    <w:aliases w:val="List Square"/>
    <w:basedOn w:val="a"/>
    <w:uiPriority w:val="34"/>
    <w:qFormat/>
    <w:rsid w:val="00794205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794205"/>
    <w:rPr>
      <w:color w:val="0000FF" w:themeColor="hyperlink"/>
      <w:u w:val="single"/>
    </w:rPr>
  </w:style>
  <w:style w:type="paragraph" w:customStyle="1" w:styleId="docdata">
    <w:name w:val="docdata"/>
    <w:aliases w:val="docy,v5,1457,baiaagaaboqcaaad5wmaaax1awaaaaaaaaaaaaaaaaaaaaaaaaaaaaaaaaaaaaaaaaaaaaaaaaaaaaaaaaaaaaaaaaaaaaaaaaaaaaaaaaaaaaaaaaaaaaaaaaaaaaaaaaaaaaaaaaaaaaaaaaaaaaaaaaaaaaaaaaaaaaaaaaaaaaaaaaaaaaaaaaaaaaaaaaaaaaaaaaaaaaaaaaaaaaaaaaaaaaaaaaaaaaaa"/>
    <w:basedOn w:val="a"/>
    <w:rsid w:val="0079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ixSALmh5cCYYKGwRA" TargetMode="External"/><Relationship Id="rId13" Type="http://schemas.openxmlformats.org/officeDocument/2006/relationships/hyperlink" Target="https://docs.google.com/forms/d/1Y5PcmB2dZiSZaaa0j2vGCwCqOH8i-1n53h9NGDxIa0U/edit" TargetMode="External"/><Relationship Id="rId18" Type="http://schemas.openxmlformats.org/officeDocument/2006/relationships/hyperlink" Target="https://forms.gle/LkC7zTCXnoFEinwm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forms.gle/TBrQAjsp5jXxWv7q8" TargetMode="External"/><Relationship Id="rId7" Type="http://schemas.openxmlformats.org/officeDocument/2006/relationships/hyperlink" Target="https://forms.gle/v4rMoAKy7CunDfcS9" TargetMode="External"/><Relationship Id="rId12" Type="http://schemas.openxmlformats.org/officeDocument/2006/relationships/hyperlink" Target="https://forms.gle/Tgk7aUiAzfcoD4qP9" TargetMode="External"/><Relationship Id="rId17" Type="http://schemas.openxmlformats.org/officeDocument/2006/relationships/hyperlink" Target="https://forms.gle/w48hFta5CafKAjsL8" TargetMode="External"/><Relationship Id="rId25" Type="http://schemas.openxmlformats.org/officeDocument/2006/relationships/hyperlink" Target="https://cutt.ly/iYcbmc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BuBn96GZUUHKdqMq5" TargetMode="External"/><Relationship Id="rId20" Type="http://schemas.openxmlformats.org/officeDocument/2006/relationships/hyperlink" Target="https://forms.gle/6GNgM9xuDpYRagR66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ajFgG3DZWEFSyu7R8" TargetMode="External"/><Relationship Id="rId11" Type="http://schemas.openxmlformats.org/officeDocument/2006/relationships/hyperlink" Target="https://forms.gle/84C4cgtPhrfZEQdy7" TargetMode="External"/><Relationship Id="rId24" Type="http://schemas.openxmlformats.org/officeDocument/2006/relationships/hyperlink" Target="https://docs.google.com/forms/d/1qxSqmlTyHqkuO78hWtcixzeKlBmW5851YcZLn01y8Fw/edit?usp=sharing" TargetMode="External"/><Relationship Id="rId5" Type="http://schemas.openxmlformats.org/officeDocument/2006/relationships/hyperlink" Target="https://forms.gle/u2iCEr3T3USpu4wd6" TargetMode="External"/><Relationship Id="rId15" Type="http://schemas.openxmlformats.org/officeDocument/2006/relationships/hyperlink" Target="https://docs.google.com/forms/d/12XOBorohLqaX5mcG8CbJg7Y7w1D-jAAsrl3OazQfbsk/edit" TargetMode="External"/><Relationship Id="rId23" Type="http://schemas.openxmlformats.org/officeDocument/2006/relationships/hyperlink" Target="https://docs.google.com/forms/d/1mpxWXgXZAjyU39idNeBpOJ_56fjMBNS4KSkhgAvBIIw/edit?usp=sharing" TargetMode="External"/><Relationship Id="rId10" Type="http://schemas.openxmlformats.org/officeDocument/2006/relationships/hyperlink" Target="https://docs.google.com/forms/d/1hn1TkxVYOsnApG4TbyUcfjIhu2WipfAsXscgVbn3fls/edit" TargetMode="External"/><Relationship Id="rId19" Type="http://schemas.openxmlformats.org/officeDocument/2006/relationships/hyperlink" Target="https://forms.gle/Haguyq2ZW2y5h5eu9" TargetMode="External"/><Relationship Id="rId4" Type="http://schemas.openxmlformats.org/officeDocument/2006/relationships/hyperlink" Target="https://forms.gle/2HrEKiphN4yfmXLW9" TargetMode="External"/><Relationship Id="rId9" Type="http://schemas.openxmlformats.org/officeDocument/2006/relationships/hyperlink" Target="https://forms.gle/KFV3JJpqcESf1Wsy9" TargetMode="External"/><Relationship Id="rId14" Type="http://schemas.openxmlformats.org/officeDocument/2006/relationships/hyperlink" Target="https://forms.gle/Cg4gsJGrjqLYwNU4A" TargetMode="External"/><Relationship Id="rId22" Type="http://schemas.openxmlformats.org/officeDocument/2006/relationships/hyperlink" Target="https://docs.google.com/spreadsheets/d/1DSgA3wQAwhmSXDxZLOOGPZcc5D1VRZi6ums56oYfuiI/ed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Остапенко</dc:creator>
  <cp:keywords/>
  <dc:description/>
  <cp:lastModifiedBy>admin</cp:lastModifiedBy>
  <cp:revision>2</cp:revision>
  <dcterms:created xsi:type="dcterms:W3CDTF">2021-12-16T07:07:00Z</dcterms:created>
  <dcterms:modified xsi:type="dcterms:W3CDTF">2021-12-16T07:07:00Z</dcterms:modified>
</cp:coreProperties>
</file>