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E2" w:rsidRPr="00C6129B" w:rsidRDefault="00A673E2" w:rsidP="004861EF">
      <w:pPr>
        <w:jc w:val="right"/>
        <w:rPr>
          <w:bCs/>
          <w:color w:val="000000"/>
          <w:sz w:val="22"/>
          <w:szCs w:val="22"/>
          <w:u w:val="single"/>
        </w:rPr>
      </w:pPr>
      <w:bookmarkStart w:id="0" w:name="_Toc22111159"/>
      <w:r w:rsidRPr="00C6129B">
        <w:rPr>
          <w:bCs/>
          <w:color w:val="000000"/>
          <w:sz w:val="22"/>
          <w:szCs w:val="22"/>
          <w:u w:val="single"/>
          <w:lang w:val="uk-UA"/>
        </w:rPr>
        <w:t>ССІО(21)</w:t>
      </w:r>
      <w:r w:rsidRPr="00C6129B">
        <w:rPr>
          <w:bCs/>
          <w:sz w:val="22"/>
          <w:szCs w:val="22"/>
          <w:u w:val="single"/>
          <w:lang w:val="uk-UA"/>
        </w:rPr>
        <w:t>-2</w:t>
      </w:r>
    </w:p>
    <w:p w:rsidR="00A673E2" w:rsidRDefault="00A673E2" w:rsidP="004861EF">
      <w:pPr>
        <w:jc w:val="right"/>
        <w:rPr>
          <w:bCs/>
          <w:color w:val="000000"/>
        </w:rPr>
      </w:pPr>
      <w:r w:rsidRPr="00C6129B">
        <w:rPr>
          <w:bCs/>
          <w:sz w:val="22"/>
          <w:szCs w:val="22"/>
          <w:lang w:val="uk-UA"/>
        </w:rPr>
        <w:t>Субвенція НУШ</w:t>
      </w:r>
    </w:p>
    <w:p w:rsidR="00A673E2" w:rsidRDefault="00A673E2" w:rsidP="00EE3C84">
      <w:pPr>
        <w:jc w:val="center"/>
        <w:rPr>
          <w:b/>
          <w:bCs/>
          <w:color w:val="000000"/>
          <w:sz w:val="28"/>
          <w:szCs w:val="28"/>
        </w:rPr>
      </w:pPr>
    </w:p>
    <w:p w:rsidR="00A673E2" w:rsidRPr="00231FE4" w:rsidRDefault="00A673E2" w:rsidP="00EE3C84">
      <w:pPr>
        <w:jc w:val="center"/>
        <w:rPr>
          <w:b/>
          <w:bCs/>
          <w:color w:val="000000"/>
          <w:sz w:val="26"/>
          <w:szCs w:val="26"/>
          <w:lang w:val="uk-UA"/>
        </w:rPr>
      </w:pPr>
      <w:r w:rsidRPr="00231FE4">
        <w:rPr>
          <w:b/>
          <w:bCs/>
          <w:color w:val="000000"/>
          <w:sz w:val="26"/>
          <w:szCs w:val="26"/>
          <w:lang w:val="uk-UA"/>
        </w:rPr>
        <w:t xml:space="preserve">КОМУНАЛЬНИЙ ВИЩИЙ НАВЧАЛЬНИЙ ЗАКЛАД </w:t>
      </w:r>
    </w:p>
    <w:p w:rsidR="00A673E2" w:rsidRPr="00231FE4" w:rsidRDefault="00A673E2" w:rsidP="00EE3C84">
      <w:pPr>
        <w:jc w:val="center"/>
        <w:rPr>
          <w:b/>
          <w:bCs/>
          <w:color w:val="000000"/>
          <w:sz w:val="26"/>
          <w:szCs w:val="26"/>
          <w:lang w:val="uk-UA"/>
        </w:rPr>
      </w:pPr>
      <w:r w:rsidRPr="00231FE4">
        <w:rPr>
          <w:b/>
          <w:bCs/>
          <w:color w:val="000000"/>
          <w:sz w:val="26"/>
          <w:szCs w:val="26"/>
          <w:lang w:val="uk-UA"/>
        </w:rPr>
        <w:t>«ХАРКІВСЬКА АКАДЕМІЯ НЕПЕРЕРВНОЇ ОСВІТИ»</w:t>
      </w:r>
    </w:p>
    <w:p w:rsidR="00A673E2" w:rsidRDefault="00A673E2" w:rsidP="00EE3C84">
      <w:pPr>
        <w:jc w:val="both"/>
        <w:rPr>
          <w:color w:val="000000"/>
          <w:sz w:val="28"/>
          <w:szCs w:val="28"/>
          <w:lang w:val="uk-UA"/>
        </w:rPr>
      </w:pPr>
    </w:p>
    <w:p w:rsidR="00A673E2" w:rsidRDefault="00A673E2" w:rsidP="00EE3C84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673E2" w:rsidRDefault="00A673E2" w:rsidP="004861EF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673E2" w:rsidRDefault="00A673E2" w:rsidP="00EE3C84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231FE4" w:rsidRPr="00231FE4" w:rsidTr="00581CE7">
        <w:tc>
          <w:tcPr>
            <w:tcW w:w="2492" w:type="pct"/>
          </w:tcPr>
          <w:p w:rsidR="00231FE4" w:rsidRPr="00231FE4" w:rsidRDefault="00231FE4" w:rsidP="00581CE7">
            <w:pPr>
              <w:widowControl w:val="0"/>
              <w:rPr>
                <w:lang w:val="uk-UA"/>
              </w:rPr>
            </w:pPr>
            <w:r w:rsidRPr="00231FE4">
              <w:rPr>
                <w:lang w:val="uk-UA"/>
              </w:rPr>
              <w:t>ПОГОДЖЕНО</w:t>
            </w:r>
          </w:p>
          <w:p w:rsidR="00231FE4" w:rsidRPr="00231FE4" w:rsidRDefault="00231FE4" w:rsidP="00581CE7">
            <w:pPr>
              <w:widowControl w:val="0"/>
              <w:rPr>
                <w:lang w:val="uk-UA"/>
              </w:rPr>
            </w:pPr>
            <w:r w:rsidRPr="00231FE4">
              <w:rPr>
                <w:lang w:val="uk-UA"/>
              </w:rPr>
              <w:t xml:space="preserve">Проректор з навчальної роботи </w:t>
            </w:r>
          </w:p>
          <w:p w:rsidR="00231FE4" w:rsidRPr="00231FE4" w:rsidRDefault="00231FE4" w:rsidP="00581CE7">
            <w:pPr>
              <w:widowControl w:val="0"/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231FE4">
              <w:rPr>
                <w:i/>
                <w:iCs/>
                <w:lang w:val="uk-UA"/>
              </w:rPr>
              <w:t>підписано</w:t>
            </w:r>
            <w:r w:rsidRPr="00231FE4">
              <w:rPr>
                <w:lang w:val="uk-UA"/>
              </w:rPr>
              <w:t xml:space="preserve">  С.А. Мельник</w:t>
            </w:r>
          </w:p>
          <w:p w:rsidR="00231FE4" w:rsidRPr="00231FE4" w:rsidRDefault="00231FE4" w:rsidP="00581CE7">
            <w:pPr>
              <w:widowControl w:val="0"/>
              <w:rPr>
                <w:lang w:val="uk-UA"/>
              </w:rPr>
            </w:pPr>
            <w:r w:rsidRPr="00231FE4">
              <w:rPr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231FE4" w:rsidRPr="00231FE4" w:rsidRDefault="00231FE4" w:rsidP="00581CE7">
            <w:pPr>
              <w:widowControl w:val="0"/>
              <w:ind w:firstLine="24"/>
              <w:jc w:val="both"/>
              <w:rPr>
                <w:lang w:val="uk-UA"/>
              </w:rPr>
            </w:pPr>
            <w:r w:rsidRPr="00231FE4">
              <w:rPr>
                <w:lang w:val="uk-UA"/>
              </w:rPr>
              <w:t xml:space="preserve">ЗАТВЕРДЖЕНО </w:t>
            </w:r>
          </w:p>
          <w:p w:rsidR="00231FE4" w:rsidRPr="00231FE4" w:rsidRDefault="00231FE4" w:rsidP="00581CE7">
            <w:pPr>
              <w:widowControl w:val="0"/>
              <w:ind w:firstLine="24"/>
              <w:jc w:val="both"/>
              <w:rPr>
                <w:lang w:val="uk-UA"/>
              </w:rPr>
            </w:pPr>
            <w:r w:rsidRPr="00231FE4">
              <w:rPr>
                <w:lang w:val="uk-UA"/>
              </w:rPr>
              <w:t>Вченою радою</w:t>
            </w:r>
          </w:p>
          <w:p w:rsidR="00231FE4" w:rsidRPr="00231FE4" w:rsidRDefault="00231FE4" w:rsidP="00581CE7">
            <w:pPr>
              <w:widowControl w:val="0"/>
              <w:ind w:firstLine="24"/>
              <w:jc w:val="both"/>
              <w:rPr>
                <w:lang w:val="uk-UA"/>
              </w:rPr>
            </w:pPr>
            <w:r w:rsidRPr="00231FE4">
              <w:rPr>
                <w:lang w:val="uk-UA"/>
              </w:rPr>
              <w:t>КВНЗ «Харківська академія</w:t>
            </w:r>
          </w:p>
          <w:p w:rsidR="00231FE4" w:rsidRPr="00231FE4" w:rsidRDefault="00231FE4" w:rsidP="00581CE7">
            <w:pPr>
              <w:widowControl w:val="0"/>
              <w:ind w:firstLine="24"/>
              <w:jc w:val="both"/>
              <w:rPr>
                <w:lang w:val="uk-UA"/>
              </w:rPr>
            </w:pPr>
            <w:r w:rsidRPr="00231FE4">
              <w:rPr>
                <w:lang w:val="uk-UA"/>
              </w:rPr>
              <w:t xml:space="preserve">неперервної освіти» </w:t>
            </w:r>
          </w:p>
          <w:p w:rsidR="00231FE4" w:rsidRPr="00231FE4" w:rsidRDefault="00231FE4" w:rsidP="00581CE7">
            <w:pPr>
              <w:widowControl w:val="0"/>
              <w:ind w:firstLine="24"/>
              <w:jc w:val="both"/>
              <w:rPr>
                <w:lang w:val="uk-UA"/>
              </w:rPr>
            </w:pPr>
            <w:r w:rsidRPr="00231FE4">
              <w:rPr>
                <w:lang w:val="uk-UA"/>
              </w:rPr>
              <w:t>протокол № 2 від «17» червня 2021</w:t>
            </w:r>
          </w:p>
          <w:p w:rsidR="00231FE4" w:rsidRPr="00231FE4" w:rsidRDefault="00231FE4" w:rsidP="00581CE7">
            <w:pPr>
              <w:widowControl w:val="0"/>
              <w:ind w:firstLine="24"/>
              <w:jc w:val="both"/>
              <w:rPr>
                <w:lang w:val="uk-UA"/>
              </w:rPr>
            </w:pPr>
            <w:r w:rsidRPr="00231FE4">
              <w:rPr>
                <w:lang w:val="uk-UA"/>
              </w:rPr>
              <w:t>Голова вченої ради</w:t>
            </w:r>
          </w:p>
          <w:p w:rsidR="00231FE4" w:rsidRPr="00231FE4" w:rsidRDefault="00231FE4" w:rsidP="00581CE7">
            <w:pPr>
              <w:widowControl w:val="0"/>
              <w:rPr>
                <w:lang w:val="uk-UA"/>
              </w:rPr>
            </w:pPr>
            <w:r w:rsidRPr="00231FE4">
              <w:rPr>
                <w:i/>
                <w:iCs/>
                <w:lang w:val="uk-UA"/>
              </w:rPr>
              <w:t xml:space="preserve">підписано </w:t>
            </w:r>
            <w:r w:rsidRPr="00231FE4">
              <w:rPr>
                <w:lang w:val="uk-UA"/>
              </w:rPr>
              <w:t>Л.Д. Покроєва</w:t>
            </w:r>
          </w:p>
          <w:p w:rsidR="00231FE4" w:rsidRPr="00231FE4" w:rsidRDefault="00231FE4" w:rsidP="00581CE7">
            <w:pPr>
              <w:widowControl w:val="0"/>
              <w:rPr>
                <w:lang w:val="uk-UA"/>
              </w:rPr>
            </w:pPr>
            <w:r w:rsidRPr="00231FE4">
              <w:rPr>
                <w:lang w:val="uk-UA"/>
              </w:rPr>
              <w:t>«18» 06. 2021</w:t>
            </w:r>
          </w:p>
          <w:p w:rsidR="00231FE4" w:rsidRPr="00231FE4" w:rsidRDefault="00231FE4" w:rsidP="00581CE7">
            <w:pPr>
              <w:widowControl w:val="0"/>
              <w:rPr>
                <w:lang w:val="uk-UA"/>
              </w:rPr>
            </w:pPr>
          </w:p>
        </w:tc>
      </w:tr>
    </w:tbl>
    <w:p w:rsidR="00A673E2" w:rsidRDefault="00A673E2" w:rsidP="00EE3C84">
      <w:pPr>
        <w:ind w:firstLine="709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A673E2" w:rsidRDefault="00A673E2" w:rsidP="00EE3C84">
      <w:pPr>
        <w:ind w:firstLine="709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A673E2" w:rsidRPr="00231FE4" w:rsidRDefault="00A673E2" w:rsidP="00EE3C84">
      <w:pPr>
        <w:ind w:firstLine="709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A673E2" w:rsidRPr="00231FE4" w:rsidRDefault="00A673E2" w:rsidP="00EE3C84">
      <w:pPr>
        <w:keepNext/>
        <w:keepLines/>
        <w:jc w:val="center"/>
        <w:outlineLvl w:val="1"/>
        <w:rPr>
          <w:b/>
          <w:bCs/>
          <w:i/>
          <w:iCs/>
          <w:sz w:val="26"/>
          <w:szCs w:val="26"/>
          <w:lang w:val="uk-UA"/>
        </w:rPr>
      </w:pPr>
      <w:r w:rsidRPr="00231FE4">
        <w:rPr>
          <w:b/>
          <w:bCs/>
          <w:sz w:val="26"/>
          <w:szCs w:val="26"/>
          <w:lang w:val="uk-UA"/>
        </w:rPr>
        <w:t xml:space="preserve">ОСВІТНЯ ПРОГРАМА </w:t>
      </w:r>
    </w:p>
    <w:p w:rsidR="00A673E2" w:rsidRPr="00231FE4" w:rsidRDefault="00A673E2" w:rsidP="00231FE4">
      <w:pPr>
        <w:jc w:val="center"/>
        <w:rPr>
          <w:b/>
          <w:color w:val="000000"/>
          <w:sz w:val="26"/>
          <w:szCs w:val="26"/>
          <w:lang w:val="uk-UA"/>
        </w:rPr>
      </w:pPr>
      <w:r w:rsidRPr="00231FE4">
        <w:rPr>
          <w:b/>
          <w:bCs/>
          <w:color w:val="000000"/>
          <w:sz w:val="26"/>
          <w:szCs w:val="26"/>
          <w:lang w:val="uk-UA"/>
        </w:rPr>
        <w:t xml:space="preserve">підвищення кваліфікації </w:t>
      </w:r>
      <w:r w:rsidRPr="00231FE4">
        <w:rPr>
          <w:b/>
          <w:color w:val="000000"/>
          <w:sz w:val="26"/>
          <w:szCs w:val="26"/>
          <w:lang w:val="uk-UA"/>
        </w:rPr>
        <w:t>асистентів</w:t>
      </w:r>
      <w:r w:rsidRPr="00231FE4">
        <w:rPr>
          <w:b/>
          <w:bCs/>
          <w:color w:val="000000"/>
          <w:sz w:val="26"/>
          <w:szCs w:val="26"/>
          <w:lang w:val="uk-UA"/>
        </w:rPr>
        <w:t xml:space="preserve"> вчителів</w:t>
      </w:r>
      <w:r w:rsidRPr="00231FE4">
        <w:rPr>
          <w:b/>
          <w:color w:val="000000"/>
          <w:sz w:val="26"/>
          <w:szCs w:val="26"/>
          <w:lang w:val="uk-UA"/>
        </w:rPr>
        <w:t xml:space="preserve"> за напрямом </w:t>
      </w:r>
    </w:p>
    <w:p w:rsidR="00A673E2" w:rsidRPr="00231FE4" w:rsidRDefault="00A673E2" w:rsidP="0022629A">
      <w:pPr>
        <w:jc w:val="center"/>
        <w:rPr>
          <w:b/>
          <w:i/>
          <w:sz w:val="26"/>
          <w:szCs w:val="26"/>
          <w:lang w:val="uk-UA"/>
        </w:rPr>
      </w:pPr>
      <w:r w:rsidRPr="00231FE4">
        <w:rPr>
          <w:b/>
          <w:i/>
          <w:sz w:val="26"/>
          <w:szCs w:val="26"/>
          <w:lang w:val="uk-UA"/>
        </w:rPr>
        <w:t>«Професійна діяльність асистента вчителя</w:t>
      </w:r>
    </w:p>
    <w:p w:rsidR="00A673E2" w:rsidRPr="00231FE4" w:rsidRDefault="00A673E2" w:rsidP="00EE3C84">
      <w:pPr>
        <w:spacing w:line="312" w:lineRule="auto"/>
        <w:jc w:val="center"/>
        <w:rPr>
          <w:b/>
          <w:i/>
          <w:sz w:val="26"/>
          <w:szCs w:val="26"/>
          <w:lang w:val="uk-UA"/>
        </w:rPr>
      </w:pPr>
      <w:r w:rsidRPr="00231FE4">
        <w:rPr>
          <w:b/>
          <w:i/>
          <w:sz w:val="26"/>
          <w:szCs w:val="26"/>
          <w:lang w:val="uk-UA"/>
        </w:rPr>
        <w:t>в інклюзивному освітньому середовищі»</w:t>
      </w:r>
    </w:p>
    <w:p w:rsidR="00A673E2" w:rsidRDefault="00A673E2" w:rsidP="00EE3C84">
      <w:pPr>
        <w:jc w:val="center"/>
        <w:rPr>
          <w:b/>
          <w:color w:val="000000"/>
          <w:sz w:val="28"/>
          <w:szCs w:val="28"/>
          <w:lang w:val="uk-UA"/>
        </w:rPr>
      </w:pPr>
    </w:p>
    <w:p w:rsidR="00A673E2" w:rsidRDefault="00A673E2" w:rsidP="00EE3C84">
      <w:pPr>
        <w:jc w:val="center"/>
        <w:rPr>
          <w:b/>
          <w:color w:val="000000"/>
          <w:sz w:val="28"/>
          <w:szCs w:val="28"/>
          <w:lang w:val="uk-UA"/>
        </w:rPr>
      </w:pPr>
    </w:p>
    <w:p w:rsidR="00A673E2" w:rsidRPr="00231FE4" w:rsidRDefault="00A673E2" w:rsidP="00334EA4">
      <w:pPr>
        <w:rPr>
          <w:b/>
          <w:bCs/>
          <w:lang w:val="uk-UA"/>
        </w:rPr>
      </w:pPr>
      <w:r w:rsidRPr="00231FE4">
        <w:rPr>
          <w:b/>
          <w:bCs/>
          <w:u w:val="single"/>
          <w:lang w:val="uk-UA"/>
        </w:rPr>
        <w:t>Розробники-укладачі</w:t>
      </w:r>
      <w:r w:rsidRPr="00231FE4">
        <w:rPr>
          <w:b/>
          <w:bCs/>
          <w:lang w:val="uk-UA"/>
        </w:rPr>
        <w:t>:</w:t>
      </w:r>
    </w:p>
    <w:p w:rsidR="00A673E2" w:rsidRPr="00231FE4" w:rsidRDefault="00A673E2" w:rsidP="00334EA4">
      <w:pPr>
        <w:rPr>
          <w:bCs/>
          <w:i/>
          <w:lang w:val="uk-UA"/>
        </w:rPr>
      </w:pPr>
      <w:r w:rsidRPr="00231FE4">
        <w:rPr>
          <w:bCs/>
          <w:i/>
          <w:lang w:val="uk-UA"/>
        </w:rPr>
        <w:t xml:space="preserve">Байназарова О.О., ст. викладач </w:t>
      </w:r>
    </w:p>
    <w:p w:rsidR="00A673E2" w:rsidRPr="00231FE4" w:rsidRDefault="00A673E2" w:rsidP="00334EA4">
      <w:pPr>
        <w:rPr>
          <w:bCs/>
          <w:i/>
          <w:lang w:val="uk-UA"/>
        </w:rPr>
      </w:pPr>
      <w:r w:rsidRPr="00231FE4">
        <w:rPr>
          <w:bCs/>
          <w:i/>
          <w:lang w:val="uk-UA"/>
        </w:rPr>
        <w:t>секції спеціальної та інклюзивної освіти,</w:t>
      </w:r>
    </w:p>
    <w:p w:rsidR="00A673E2" w:rsidRPr="00231FE4" w:rsidRDefault="00A673E2" w:rsidP="00334EA4">
      <w:pPr>
        <w:rPr>
          <w:bCs/>
          <w:i/>
          <w:lang w:val="uk-UA"/>
        </w:rPr>
      </w:pPr>
      <w:r w:rsidRPr="00231FE4">
        <w:rPr>
          <w:bCs/>
          <w:i/>
          <w:lang w:val="uk-UA"/>
        </w:rPr>
        <w:t>Колісник О.В., викладач секції</w:t>
      </w:r>
    </w:p>
    <w:p w:rsidR="00A673E2" w:rsidRPr="00231FE4" w:rsidRDefault="00A673E2" w:rsidP="00334EA4">
      <w:pPr>
        <w:rPr>
          <w:bCs/>
          <w:i/>
          <w:lang w:val="uk-UA"/>
        </w:rPr>
      </w:pPr>
      <w:r w:rsidRPr="00231FE4">
        <w:rPr>
          <w:bCs/>
          <w:i/>
          <w:lang w:val="uk-UA"/>
        </w:rPr>
        <w:t>спеціальної та інклюзивної освіти</w:t>
      </w:r>
    </w:p>
    <w:p w:rsidR="00A673E2" w:rsidRPr="00231FE4" w:rsidRDefault="00A673E2" w:rsidP="00334EA4">
      <w:pPr>
        <w:rPr>
          <w:b/>
          <w:color w:val="000000"/>
          <w:lang w:val="uk-UA"/>
        </w:rPr>
      </w:pPr>
    </w:p>
    <w:p w:rsidR="00A673E2" w:rsidRPr="00231FE4" w:rsidRDefault="00A673E2" w:rsidP="00334EA4">
      <w:pPr>
        <w:rPr>
          <w:b/>
          <w:color w:val="000000"/>
          <w:lang w:val="uk-UA"/>
        </w:rPr>
      </w:pPr>
    </w:p>
    <w:p w:rsidR="00A673E2" w:rsidRPr="00231FE4" w:rsidRDefault="00A673E2" w:rsidP="00334EA4">
      <w:pPr>
        <w:rPr>
          <w:bCs/>
          <w:i/>
          <w:lang w:val="uk-UA"/>
        </w:rPr>
      </w:pPr>
    </w:p>
    <w:p w:rsidR="00A673E2" w:rsidRPr="00231FE4" w:rsidRDefault="00A673E2" w:rsidP="00334EA4">
      <w:pPr>
        <w:rPr>
          <w:bCs/>
          <w:lang w:val="uk-UA"/>
        </w:rPr>
      </w:pPr>
      <w:r w:rsidRPr="00231FE4">
        <w:rPr>
          <w:bCs/>
          <w:lang w:val="uk-UA"/>
        </w:rPr>
        <w:t xml:space="preserve">Обговорено і затверджено </w:t>
      </w:r>
    </w:p>
    <w:p w:rsidR="00A673E2" w:rsidRPr="00231FE4" w:rsidRDefault="00A673E2" w:rsidP="00334EA4">
      <w:pPr>
        <w:rPr>
          <w:bCs/>
          <w:lang w:val="uk-UA"/>
        </w:rPr>
      </w:pPr>
      <w:r w:rsidRPr="00231FE4">
        <w:rPr>
          <w:bCs/>
          <w:lang w:val="uk-UA"/>
        </w:rPr>
        <w:t xml:space="preserve">на засіданні кафедри виховання </w:t>
      </w:r>
    </w:p>
    <w:p w:rsidR="00A673E2" w:rsidRPr="00231FE4" w:rsidRDefault="00A673E2" w:rsidP="00334EA4">
      <w:pPr>
        <w:rPr>
          <w:bCs/>
          <w:lang w:val="uk-UA"/>
        </w:rPr>
      </w:pPr>
      <w:r w:rsidRPr="00231FE4">
        <w:rPr>
          <w:bCs/>
          <w:lang w:val="uk-UA"/>
        </w:rPr>
        <w:t>й розвитку особистості</w:t>
      </w:r>
    </w:p>
    <w:p w:rsidR="00A673E2" w:rsidRPr="00231FE4" w:rsidRDefault="00A673E2" w:rsidP="00334EA4">
      <w:pPr>
        <w:rPr>
          <w:bCs/>
          <w:lang w:val="uk-UA"/>
        </w:rPr>
      </w:pPr>
      <w:r w:rsidRPr="00231FE4">
        <w:rPr>
          <w:bCs/>
          <w:lang w:val="uk-UA"/>
        </w:rPr>
        <w:t>протокол № 2 від 15.09.2021</w:t>
      </w:r>
    </w:p>
    <w:p w:rsidR="00A673E2" w:rsidRPr="00231FE4" w:rsidRDefault="00231FE4" w:rsidP="00334EA4">
      <w:pPr>
        <w:rPr>
          <w:bCs/>
          <w:lang w:val="uk-UA"/>
        </w:rPr>
      </w:pPr>
      <w:r w:rsidRPr="00231FE4">
        <w:rPr>
          <w:bCs/>
          <w:lang w:val="uk-UA"/>
        </w:rPr>
        <w:t xml:space="preserve">Т.в.о. зав. кафедри </w:t>
      </w:r>
      <w:r w:rsidRPr="00231FE4">
        <w:rPr>
          <w:bCs/>
          <w:i/>
          <w:lang w:val="uk-UA"/>
        </w:rPr>
        <w:t>підписано</w:t>
      </w:r>
      <w:r w:rsidR="00A673E2" w:rsidRPr="00231FE4">
        <w:rPr>
          <w:bCs/>
          <w:i/>
          <w:lang w:val="uk-UA"/>
        </w:rPr>
        <w:t xml:space="preserve"> </w:t>
      </w:r>
      <w:r w:rsidR="00A673E2" w:rsidRPr="00231FE4">
        <w:rPr>
          <w:bCs/>
          <w:lang w:val="uk-UA"/>
        </w:rPr>
        <w:t>О.О. Байназарова</w:t>
      </w:r>
    </w:p>
    <w:p w:rsidR="00A673E2" w:rsidRPr="00231FE4" w:rsidRDefault="00A673E2" w:rsidP="00334EA4">
      <w:pPr>
        <w:rPr>
          <w:b/>
          <w:color w:val="000000"/>
          <w:lang w:val="uk-UA"/>
        </w:rPr>
      </w:pPr>
    </w:p>
    <w:p w:rsidR="00A673E2" w:rsidRPr="00231FE4" w:rsidRDefault="00A673E2" w:rsidP="00334EA4">
      <w:pPr>
        <w:rPr>
          <w:b/>
          <w:color w:val="000000"/>
          <w:lang w:val="uk-UA"/>
        </w:rPr>
      </w:pPr>
    </w:p>
    <w:p w:rsidR="00A673E2" w:rsidRPr="00231FE4" w:rsidRDefault="00A673E2" w:rsidP="00334EA4">
      <w:pPr>
        <w:jc w:val="center"/>
        <w:rPr>
          <w:b/>
          <w:color w:val="000000"/>
          <w:lang w:val="uk-UA"/>
        </w:rPr>
      </w:pPr>
    </w:p>
    <w:p w:rsidR="00A673E2" w:rsidRPr="00231FE4" w:rsidRDefault="00A673E2" w:rsidP="00334EA4">
      <w:pPr>
        <w:jc w:val="center"/>
        <w:rPr>
          <w:b/>
          <w:color w:val="000000"/>
          <w:lang w:val="uk-UA"/>
        </w:rPr>
      </w:pPr>
    </w:p>
    <w:p w:rsidR="00A673E2" w:rsidRPr="00231FE4" w:rsidRDefault="00A673E2" w:rsidP="00334EA4">
      <w:pPr>
        <w:jc w:val="center"/>
        <w:rPr>
          <w:b/>
          <w:bCs/>
          <w:color w:val="000000"/>
          <w:lang w:val="uk-UA"/>
        </w:rPr>
      </w:pPr>
      <w:r w:rsidRPr="00231FE4">
        <w:rPr>
          <w:b/>
          <w:color w:val="000000"/>
          <w:lang w:val="uk-UA"/>
        </w:rPr>
        <w:t>Харків 2021</w:t>
      </w:r>
    </w:p>
    <w:p w:rsidR="00A673E2" w:rsidRDefault="00A673E2" w:rsidP="00EE3C8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A673E2" w:rsidRPr="00231FE4" w:rsidRDefault="00A673E2" w:rsidP="00EE3C84">
      <w:pPr>
        <w:jc w:val="center"/>
        <w:rPr>
          <w:b/>
          <w:i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Pr="00231FE4">
        <w:rPr>
          <w:b/>
          <w:iCs/>
          <w:color w:val="000000"/>
          <w:sz w:val="26"/>
          <w:szCs w:val="26"/>
          <w:lang w:val="uk-UA"/>
        </w:rPr>
        <w:lastRenderedPageBreak/>
        <w:t>ПОЯСНЮВАЛЬНА ЗАПИСКА</w:t>
      </w:r>
    </w:p>
    <w:p w:rsidR="00A673E2" w:rsidRPr="00231FE4" w:rsidRDefault="00A673E2" w:rsidP="00EE3C84">
      <w:pPr>
        <w:ind w:firstLine="709"/>
        <w:jc w:val="both"/>
        <w:rPr>
          <w:sz w:val="26"/>
          <w:szCs w:val="26"/>
          <w:lang w:val="uk-UA" w:eastAsia="uk-UA"/>
        </w:rPr>
      </w:pPr>
      <w:r w:rsidRPr="00231FE4">
        <w:rPr>
          <w:b/>
          <w:color w:val="000000"/>
          <w:sz w:val="26"/>
          <w:szCs w:val="26"/>
          <w:lang w:val="uk-UA"/>
        </w:rPr>
        <w:t>Освітню програму</w:t>
      </w:r>
      <w:r w:rsidRPr="00231FE4">
        <w:rPr>
          <w:color w:val="000000"/>
          <w:sz w:val="26"/>
          <w:szCs w:val="26"/>
          <w:lang w:val="uk-UA"/>
        </w:rPr>
        <w:t xml:space="preserve"> за напрямом </w:t>
      </w:r>
      <w:r w:rsidRPr="00231FE4">
        <w:rPr>
          <w:b/>
          <w:i/>
          <w:sz w:val="26"/>
          <w:szCs w:val="26"/>
          <w:lang w:val="uk-UA"/>
        </w:rPr>
        <w:t>«Професійна діяльність асистента вчителя в інклюзивному освітньому середовищі»</w:t>
      </w:r>
      <w:r w:rsidRPr="00231FE4">
        <w:rPr>
          <w:sz w:val="26"/>
          <w:szCs w:val="26"/>
          <w:lang w:val="uk-UA"/>
        </w:rPr>
        <w:t xml:space="preserve"> для </w:t>
      </w:r>
      <w:r w:rsidRPr="00231FE4">
        <w:rPr>
          <w:color w:val="000000"/>
          <w:sz w:val="26"/>
          <w:szCs w:val="26"/>
          <w:lang w:val="uk-UA"/>
        </w:rPr>
        <w:t>підвищення кваліфікації асистентів вчителів</w:t>
      </w:r>
      <w:r w:rsidRPr="00231FE4">
        <w:rPr>
          <w:sz w:val="26"/>
          <w:szCs w:val="26"/>
          <w:lang w:val="uk-UA"/>
        </w:rPr>
        <w:t xml:space="preserve"> </w:t>
      </w:r>
      <w:r w:rsidRPr="00231FE4">
        <w:rPr>
          <w:color w:val="000000"/>
          <w:sz w:val="26"/>
          <w:szCs w:val="26"/>
          <w:lang w:val="uk-UA"/>
        </w:rPr>
        <w:t xml:space="preserve">розроблено відповідно до Закону України «Про освіту» (зі змінами), </w:t>
      </w:r>
      <w:r w:rsidRPr="00231FE4">
        <w:rPr>
          <w:sz w:val="26"/>
          <w:szCs w:val="26"/>
          <w:lang w:val="uk-UA"/>
        </w:rPr>
        <w:t>Закону України «Про повну загальну середню освіту» (зі змінами), на засадах Концепції реалізації державної політики у сфері реформування загальної середньої освіти «Нова українська школа», Державного стандарту базової середньої освіти, затвердженого Постановою Кабінету Міністрів України від 30 вересня 2020 р. № 898, Постанови Кабінету Міністрів України від 21 травня 2019 року № 800 «Деякі питання підвищення кваліфікації педагогічних і науково-педагогічних працівників», Постанови Кабінету Міні</w:t>
      </w:r>
      <w:bookmarkStart w:id="1" w:name="_GoBack"/>
      <w:bookmarkEnd w:id="1"/>
      <w:r w:rsidRPr="00231FE4">
        <w:rPr>
          <w:sz w:val="26"/>
          <w:szCs w:val="26"/>
          <w:lang w:val="uk-UA"/>
        </w:rPr>
        <w:t>стрів України від 17 травня 2021 року № 476 «</w:t>
      </w:r>
      <w:r w:rsidRPr="00231FE4">
        <w:rPr>
          <w:sz w:val="26"/>
          <w:szCs w:val="26"/>
          <w:lang w:val="uk-UA" w:eastAsia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у 2021 році», н</w:t>
      </w:r>
      <w:r w:rsidRPr="00231FE4">
        <w:rPr>
          <w:sz w:val="26"/>
          <w:szCs w:val="26"/>
          <w:lang w:val="uk-UA"/>
        </w:rPr>
        <w:t xml:space="preserve">аказу Міністерства регіонального розвитку економіки, торгівлі та сільського господарства України від 23.12.2020 №2736-20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спеціаліста)», наказу Міністерства освіти і науки України від 13.09.2021 № 981 «Про затвердження типової програми підвищення кваліфікації асистентів учителів «Професійна діяльність асистентів учителів в умовах реалізації Державного стандарту базової середньої освіти», типових освітніх програм та новітніх науково-обґрунтованих підходів до навчання дорослих. </w:t>
      </w:r>
    </w:p>
    <w:p w:rsidR="00A673E2" w:rsidRPr="00231FE4" w:rsidRDefault="00A673E2" w:rsidP="00EE3C84">
      <w:pPr>
        <w:ind w:firstLine="709"/>
        <w:jc w:val="both"/>
        <w:rPr>
          <w:snapToGrid w:val="0"/>
          <w:color w:val="000000"/>
          <w:kern w:val="20"/>
          <w:sz w:val="26"/>
          <w:szCs w:val="26"/>
          <w:lang w:val="uk-UA"/>
        </w:rPr>
      </w:pPr>
      <w:r w:rsidRPr="00231FE4">
        <w:rPr>
          <w:b/>
          <w:bCs/>
          <w:snapToGrid w:val="0"/>
          <w:color w:val="000000"/>
          <w:kern w:val="20"/>
          <w:sz w:val="26"/>
          <w:szCs w:val="26"/>
          <w:lang w:val="uk-UA"/>
        </w:rPr>
        <w:t xml:space="preserve">Актуальність </w:t>
      </w:r>
      <w:r w:rsidRPr="00231FE4">
        <w:rPr>
          <w:snapToGrid w:val="0"/>
          <w:kern w:val="20"/>
          <w:sz w:val="26"/>
          <w:szCs w:val="26"/>
          <w:lang w:val="uk-UA"/>
        </w:rPr>
        <w:t xml:space="preserve">полягає в необхідності підготовки педагогів до реалізації завдань </w:t>
      </w:r>
      <w:r w:rsidRPr="00231FE4">
        <w:rPr>
          <w:sz w:val="26"/>
          <w:szCs w:val="26"/>
          <w:lang w:val="uk-UA"/>
        </w:rPr>
        <w:t>Концепції реалізації державної політики у сфері реформування загальної середньої освіти «Нова українська школа» та нового Державного стандарту базової середньої освіти в інклюзивному освітньому середовищі.</w:t>
      </w:r>
    </w:p>
    <w:p w:rsidR="00A673E2" w:rsidRPr="00231FE4" w:rsidRDefault="00A673E2" w:rsidP="00EE3C84">
      <w:pPr>
        <w:ind w:firstLine="709"/>
        <w:jc w:val="both"/>
        <w:rPr>
          <w:sz w:val="26"/>
          <w:szCs w:val="26"/>
          <w:lang w:val="uk-UA"/>
        </w:rPr>
      </w:pPr>
      <w:r w:rsidRPr="00231FE4">
        <w:rPr>
          <w:snapToGrid w:val="0"/>
          <w:color w:val="000000"/>
          <w:kern w:val="20"/>
          <w:sz w:val="26"/>
          <w:szCs w:val="26"/>
          <w:lang w:val="uk-UA"/>
        </w:rPr>
        <w:t xml:space="preserve">Реалізація основних положень Концепції «Нова українська школа», Державного стандарту базової середньої освіти спонукає педагогів до неперервного навчання, особистісного та професійного зростання, пошуку нового змісту, інноваційних методик та прийомів роботи з учнями/ ученицями базової середньої школи </w:t>
      </w:r>
      <w:r w:rsidRPr="00231FE4">
        <w:rPr>
          <w:sz w:val="26"/>
          <w:szCs w:val="26"/>
          <w:lang w:val="uk-UA"/>
        </w:rPr>
        <w:t>відповідно до вимог законодавства України.</w:t>
      </w:r>
    </w:p>
    <w:p w:rsidR="00A673E2" w:rsidRPr="00231FE4" w:rsidRDefault="00A673E2" w:rsidP="00EE3C84">
      <w:pPr>
        <w:tabs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231FE4">
        <w:rPr>
          <w:b/>
          <w:bCs/>
          <w:color w:val="000000"/>
          <w:sz w:val="26"/>
          <w:szCs w:val="26"/>
          <w:lang w:val="uk-UA"/>
        </w:rPr>
        <w:t>Метою</w:t>
      </w:r>
      <w:r w:rsidRPr="00231FE4">
        <w:rPr>
          <w:color w:val="000000"/>
          <w:sz w:val="26"/>
          <w:szCs w:val="26"/>
          <w:lang w:val="uk-UA"/>
        </w:rPr>
        <w:t xml:space="preserve"> освітньої програми є </w:t>
      </w:r>
      <w:r w:rsidRPr="00231FE4">
        <w:rPr>
          <w:sz w:val="26"/>
          <w:szCs w:val="26"/>
          <w:lang w:val="uk-UA"/>
        </w:rPr>
        <w:t xml:space="preserve">забезпечення </w:t>
      </w:r>
      <w:r w:rsidRPr="00231FE4">
        <w:rPr>
          <w:color w:val="000000"/>
          <w:sz w:val="26"/>
          <w:szCs w:val="26"/>
          <w:lang w:val="uk-UA"/>
        </w:rPr>
        <w:t>професійного розвитку та підвищення рівня професійної компетентності асистентів учителів</w:t>
      </w:r>
      <w:r w:rsidRPr="00231FE4">
        <w:rPr>
          <w:sz w:val="26"/>
          <w:szCs w:val="26"/>
          <w:lang w:val="uk-UA"/>
        </w:rPr>
        <w:t>, котрі реалізовуватимуть новий Державний стандарт базової середньої освіти в інклюзивному освітньому середовищі.</w:t>
      </w:r>
    </w:p>
    <w:p w:rsidR="00A673E2" w:rsidRPr="00231FE4" w:rsidRDefault="00A673E2" w:rsidP="00EE3C84">
      <w:pPr>
        <w:ind w:firstLine="709"/>
        <w:jc w:val="both"/>
        <w:rPr>
          <w:sz w:val="26"/>
          <w:szCs w:val="26"/>
          <w:lang w:val="uk-UA"/>
        </w:rPr>
      </w:pPr>
      <w:r w:rsidRPr="00231FE4">
        <w:rPr>
          <w:sz w:val="26"/>
          <w:szCs w:val="26"/>
          <w:lang w:val="uk-UA"/>
        </w:rPr>
        <w:t xml:space="preserve">Досягнення поставленої мети передбачає виконання таких </w:t>
      </w:r>
      <w:r w:rsidRPr="00231FE4">
        <w:rPr>
          <w:b/>
          <w:sz w:val="26"/>
          <w:szCs w:val="26"/>
          <w:lang w:val="uk-UA"/>
        </w:rPr>
        <w:t>завдань</w:t>
      </w:r>
      <w:r w:rsidRPr="00231FE4">
        <w:rPr>
          <w:sz w:val="26"/>
          <w:szCs w:val="26"/>
          <w:lang w:val="uk-UA"/>
        </w:rPr>
        <w:t>:</w:t>
      </w:r>
    </w:p>
    <w:p w:rsidR="00A673E2" w:rsidRPr="00231FE4" w:rsidRDefault="00A673E2" w:rsidP="00EE3C84">
      <w:pPr>
        <w:ind w:firstLine="709"/>
        <w:jc w:val="both"/>
        <w:rPr>
          <w:sz w:val="26"/>
          <w:szCs w:val="26"/>
          <w:lang w:val="uk-UA"/>
        </w:rPr>
      </w:pPr>
      <w:r w:rsidRPr="00231FE4">
        <w:rPr>
          <w:sz w:val="26"/>
          <w:szCs w:val="26"/>
          <w:lang w:val="uk-UA"/>
        </w:rPr>
        <w:t>1. Розвиток загальних (громадянська, соціальна, культура лідерська, підприємницька) та професійних компетентностей (</w:t>
      </w:r>
      <w:r w:rsidRPr="00231FE4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мовно-комунікативна; </w:t>
      </w:r>
      <w:r w:rsidRPr="00231FE4">
        <w:rPr>
          <w:rFonts w:eastAsia="Batang"/>
          <w:sz w:val="26"/>
          <w:szCs w:val="26"/>
          <w:lang w:val="uk-UA" w:eastAsia="ko-KR"/>
        </w:rPr>
        <w:t xml:space="preserve">предметно-методична; </w:t>
      </w:r>
      <w:r w:rsidRPr="00231FE4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інформаційно-цифрова; </w:t>
      </w:r>
      <w:r w:rsidRPr="00231FE4">
        <w:rPr>
          <w:rFonts w:eastAsia="Batang"/>
          <w:sz w:val="26"/>
          <w:szCs w:val="26"/>
          <w:lang w:val="uk-UA" w:eastAsia="ko-KR"/>
        </w:rPr>
        <w:t xml:space="preserve">психологічна; </w:t>
      </w:r>
      <w:r w:rsidRPr="00231FE4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емоційно-етична; </w:t>
      </w:r>
      <w:r w:rsidRPr="00231FE4">
        <w:rPr>
          <w:rFonts w:eastAsia="Batang"/>
          <w:sz w:val="26"/>
          <w:szCs w:val="26"/>
          <w:lang w:val="uk-UA" w:eastAsia="ko-KR"/>
        </w:rPr>
        <w:t xml:space="preserve">педагогічне партнерство; </w:t>
      </w:r>
      <w:r w:rsidRPr="00231FE4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інклюзивна; </w:t>
      </w:r>
      <w:r w:rsidRPr="00231FE4">
        <w:rPr>
          <w:rFonts w:eastAsia="Batang"/>
          <w:sz w:val="26"/>
          <w:szCs w:val="26"/>
          <w:lang w:val="uk-UA" w:eastAsia="ko-KR"/>
        </w:rPr>
        <w:t xml:space="preserve">здоров’язбережувальна; </w:t>
      </w:r>
      <w:r w:rsidRPr="00231FE4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проєктувальна; </w:t>
      </w:r>
      <w:r w:rsidRPr="00231FE4">
        <w:rPr>
          <w:rFonts w:eastAsia="Batang"/>
          <w:sz w:val="26"/>
          <w:szCs w:val="26"/>
          <w:lang w:val="uk-UA" w:eastAsia="ko-KR"/>
        </w:rPr>
        <w:t xml:space="preserve">прогностична; </w:t>
      </w:r>
      <w:r w:rsidRPr="00231FE4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організаційна; </w:t>
      </w:r>
      <w:r w:rsidRPr="00231FE4">
        <w:rPr>
          <w:rFonts w:eastAsia="Batang"/>
          <w:sz w:val="26"/>
          <w:szCs w:val="26"/>
          <w:lang w:val="uk-UA" w:eastAsia="ko-KR"/>
        </w:rPr>
        <w:t xml:space="preserve">оцінювально-аналітична; </w:t>
      </w:r>
      <w:r w:rsidRPr="00231FE4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інноваційна; </w:t>
      </w:r>
      <w:r w:rsidRPr="00231FE4">
        <w:rPr>
          <w:rFonts w:eastAsia="Batang"/>
          <w:sz w:val="26"/>
          <w:szCs w:val="26"/>
          <w:lang w:val="uk-UA" w:eastAsia="ko-KR"/>
        </w:rPr>
        <w:t xml:space="preserve">рефлексивна; </w:t>
      </w:r>
      <w:r w:rsidRPr="00231FE4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>здатність до навчання впродовж життя)</w:t>
      </w:r>
      <w:r w:rsidRPr="00231FE4">
        <w:rPr>
          <w:sz w:val="26"/>
          <w:szCs w:val="26"/>
          <w:lang w:val="uk-UA"/>
        </w:rPr>
        <w:t xml:space="preserve"> асистентів-учителів;</w:t>
      </w:r>
    </w:p>
    <w:p w:rsidR="00A673E2" w:rsidRPr="00231FE4" w:rsidRDefault="00A673E2" w:rsidP="00EE3C84">
      <w:pPr>
        <w:ind w:firstLine="709"/>
        <w:jc w:val="both"/>
        <w:rPr>
          <w:sz w:val="26"/>
          <w:szCs w:val="26"/>
          <w:lang w:val="uk-UA"/>
        </w:rPr>
      </w:pPr>
      <w:r w:rsidRPr="00231FE4">
        <w:rPr>
          <w:sz w:val="26"/>
          <w:szCs w:val="26"/>
          <w:lang w:val="uk-UA"/>
        </w:rPr>
        <w:t>2. Забезпечення розуміння основних напрямів освітньої реформи в Україні;</w:t>
      </w:r>
    </w:p>
    <w:p w:rsidR="00A673E2" w:rsidRPr="00231FE4" w:rsidRDefault="00A673E2" w:rsidP="00EE3C84">
      <w:pPr>
        <w:ind w:firstLine="709"/>
        <w:jc w:val="both"/>
        <w:rPr>
          <w:sz w:val="26"/>
          <w:szCs w:val="26"/>
          <w:lang w:val="uk-UA"/>
        </w:rPr>
      </w:pPr>
      <w:r w:rsidRPr="00231FE4">
        <w:rPr>
          <w:sz w:val="26"/>
          <w:szCs w:val="26"/>
          <w:lang w:val="uk-UA"/>
        </w:rPr>
        <w:t>3. Опрацювання сучасних методик і технологій організації освітнього процесу в інклюзивному класі в умовах упровадження нового Державного стандарту базової середньої освіти;</w:t>
      </w:r>
    </w:p>
    <w:p w:rsidR="00A673E2" w:rsidRPr="00231FE4" w:rsidRDefault="00A673E2" w:rsidP="00EE3C84">
      <w:pPr>
        <w:ind w:firstLine="709"/>
        <w:jc w:val="both"/>
        <w:rPr>
          <w:sz w:val="26"/>
          <w:szCs w:val="26"/>
          <w:lang w:val="uk-UA"/>
        </w:rPr>
      </w:pPr>
      <w:r w:rsidRPr="00231FE4">
        <w:rPr>
          <w:sz w:val="26"/>
          <w:szCs w:val="26"/>
          <w:lang w:val="uk-UA"/>
        </w:rPr>
        <w:lastRenderedPageBreak/>
        <w:t>4. У</w:t>
      </w:r>
      <w:r w:rsidRPr="00231FE4">
        <w:rPr>
          <w:rFonts w:eastAsia="SimSun"/>
          <w:bCs/>
          <w:iCs/>
          <w:sz w:val="26"/>
          <w:szCs w:val="26"/>
          <w:lang w:val="uk-UA"/>
        </w:rPr>
        <w:t>досконалення</w:t>
      </w:r>
      <w:r w:rsidRPr="00231FE4">
        <w:rPr>
          <w:rFonts w:eastAsia="SimSun"/>
          <w:sz w:val="26"/>
          <w:szCs w:val="26"/>
          <w:lang w:val="uk-UA"/>
        </w:rPr>
        <w:t xml:space="preserve"> методологічної, дидактичної, інформаційно-цифрової, комунікативної, емоційно-етичної компетентностей </w:t>
      </w:r>
      <w:r w:rsidRPr="00231FE4">
        <w:rPr>
          <w:sz w:val="26"/>
          <w:szCs w:val="26"/>
          <w:lang w:val="uk-UA"/>
        </w:rPr>
        <w:t>педагогічних працівників, спрямоване на самовдосконалення та власну самореалізацію</w:t>
      </w:r>
      <w:r w:rsidRPr="00231FE4">
        <w:rPr>
          <w:rFonts w:eastAsia="SimSun"/>
          <w:sz w:val="26"/>
          <w:szCs w:val="26"/>
          <w:lang w:val="uk-UA"/>
        </w:rPr>
        <w:t>;</w:t>
      </w:r>
    </w:p>
    <w:p w:rsidR="00A673E2" w:rsidRPr="00231FE4" w:rsidRDefault="00A673E2" w:rsidP="00EE3C84">
      <w:pPr>
        <w:ind w:firstLine="709"/>
        <w:jc w:val="both"/>
        <w:rPr>
          <w:sz w:val="26"/>
          <w:szCs w:val="26"/>
          <w:lang w:val="uk-UA"/>
        </w:rPr>
      </w:pPr>
      <w:r w:rsidRPr="00231FE4">
        <w:rPr>
          <w:sz w:val="26"/>
          <w:szCs w:val="26"/>
          <w:lang w:val="uk-UA"/>
        </w:rPr>
        <w:t>5. З</w:t>
      </w:r>
      <w:r w:rsidRPr="00231FE4">
        <w:rPr>
          <w:rFonts w:eastAsia="SimSun"/>
          <w:bCs/>
          <w:iCs/>
          <w:sz w:val="26"/>
          <w:szCs w:val="26"/>
          <w:lang w:val="uk-UA"/>
        </w:rPr>
        <w:t>адоволення потреб</w:t>
      </w:r>
      <w:r w:rsidRPr="00231FE4">
        <w:rPr>
          <w:rFonts w:eastAsia="SimSun"/>
          <w:sz w:val="26"/>
          <w:szCs w:val="26"/>
          <w:lang w:val="uk-UA"/>
        </w:rPr>
        <w:t xml:space="preserve"> </w:t>
      </w:r>
      <w:r w:rsidRPr="00231FE4">
        <w:rPr>
          <w:sz w:val="26"/>
          <w:szCs w:val="26"/>
          <w:lang w:val="uk-UA"/>
        </w:rPr>
        <w:t>фахівців в отриманні знань щодо психолого-педагогічного супроводу дітей молодшого підліткового віку та учнів з особливими освітними потребами</w:t>
      </w:r>
      <w:r w:rsidRPr="00231FE4">
        <w:rPr>
          <w:rFonts w:eastAsia="SimSun"/>
          <w:sz w:val="26"/>
          <w:szCs w:val="26"/>
          <w:lang w:val="uk-UA"/>
        </w:rPr>
        <w:t>;</w:t>
      </w:r>
    </w:p>
    <w:p w:rsidR="00A673E2" w:rsidRPr="00231FE4" w:rsidRDefault="00A673E2" w:rsidP="00EE3C84">
      <w:pPr>
        <w:ind w:firstLine="709"/>
        <w:jc w:val="both"/>
        <w:rPr>
          <w:sz w:val="26"/>
          <w:szCs w:val="26"/>
          <w:lang w:val="uk-UA"/>
        </w:rPr>
      </w:pPr>
      <w:r w:rsidRPr="00231FE4">
        <w:rPr>
          <w:sz w:val="26"/>
          <w:szCs w:val="26"/>
          <w:lang w:val="uk-UA"/>
        </w:rPr>
        <w:t>6. У</w:t>
      </w:r>
      <w:r w:rsidRPr="00231FE4">
        <w:rPr>
          <w:bCs/>
          <w:sz w:val="26"/>
          <w:szCs w:val="26"/>
          <w:lang w:val="uk-UA"/>
        </w:rPr>
        <w:t>досконалення здатності</w:t>
      </w:r>
      <w:r w:rsidRPr="00231FE4">
        <w:rPr>
          <w:sz w:val="26"/>
          <w:szCs w:val="26"/>
          <w:lang w:val="uk-UA"/>
        </w:rPr>
        <w:t xml:space="preserve"> педагогічних працівників до розвитку аналітичних, прогностичних, проєктивних та рефлексивних навичок щодо реалізації ролі вчителя в умовах Нової української школи.</w:t>
      </w:r>
    </w:p>
    <w:p w:rsidR="00A673E2" w:rsidRPr="00231FE4" w:rsidRDefault="00A673E2" w:rsidP="00EE3C84">
      <w:pPr>
        <w:ind w:firstLine="709"/>
        <w:jc w:val="both"/>
        <w:rPr>
          <w:color w:val="000000"/>
          <w:sz w:val="26"/>
          <w:szCs w:val="26"/>
          <w:lang w:val="uk-UA" w:eastAsia="uk-UA"/>
        </w:rPr>
      </w:pPr>
      <w:r w:rsidRPr="00231FE4">
        <w:rPr>
          <w:rFonts w:eastAsia="Batang"/>
          <w:b/>
          <w:bCs/>
          <w:color w:val="000000"/>
          <w:sz w:val="26"/>
          <w:szCs w:val="26"/>
          <w:lang w:val="uk-UA" w:eastAsia="ko-KR"/>
        </w:rPr>
        <w:t xml:space="preserve">Основними напрямами підвищення кваліфікації </w:t>
      </w:r>
      <w:r w:rsidRPr="00231FE4">
        <w:rPr>
          <w:b/>
          <w:color w:val="000000"/>
          <w:sz w:val="26"/>
          <w:szCs w:val="26"/>
          <w:lang w:val="uk-UA"/>
        </w:rPr>
        <w:t>асистентів учителів</w:t>
      </w:r>
      <w:r w:rsidRPr="00231FE4">
        <w:rPr>
          <w:color w:val="000000"/>
          <w:sz w:val="26"/>
          <w:szCs w:val="26"/>
          <w:lang w:val="uk-UA"/>
        </w:rPr>
        <w:t xml:space="preserve"> </w:t>
      </w:r>
      <w:r w:rsidRPr="00231FE4">
        <w:rPr>
          <w:rFonts w:eastAsia="Batang"/>
          <w:b/>
          <w:bCs/>
          <w:color w:val="000000"/>
          <w:sz w:val="26"/>
          <w:szCs w:val="26"/>
          <w:lang w:val="uk-UA" w:eastAsia="ko-KR"/>
        </w:rPr>
        <w:t>є:</w:t>
      </w:r>
    </w:p>
    <w:p w:rsidR="00A673E2" w:rsidRPr="00231FE4" w:rsidRDefault="00A673E2" w:rsidP="00EE3C84">
      <w:pPr>
        <w:numPr>
          <w:ilvl w:val="0"/>
          <w:numId w:val="5"/>
        </w:numPr>
        <w:spacing w:after="200"/>
        <w:ind w:left="709" w:hanging="425"/>
        <w:contextualSpacing/>
        <w:jc w:val="both"/>
        <w:rPr>
          <w:rFonts w:eastAsia="Batang"/>
          <w:sz w:val="26"/>
          <w:szCs w:val="26"/>
          <w:lang w:val="uk-UA" w:eastAsia="ko-KR"/>
        </w:rPr>
      </w:pPr>
      <w:r w:rsidRPr="00231FE4">
        <w:rPr>
          <w:rFonts w:eastAsia="Batang"/>
          <w:sz w:val="26"/>
          <w:szCs w:val="26"/>
          <w:lang w:val="uk-UA" w:eastAsia="ko-KR"/>
        </w:rPr>
        <w:t>розвиток професійних компетентностей (зокрема інклюзивної компетентності);</w:t>
      </w:r>
    </w:p>
    <w:p w:rsidR="00A673E2" w:rsidRPr="00231FE4" w:rsidRDefault="00A673E2" w:rsidP="00EE3C84">
      <w:pPr>
        <w:numPr>
          <w:ilvl w:val="0"/>
          <w:numId w:val="5"/>
        </w:numPr>
        <w:spacing w:after="200"/>
        <w:ind w:left="709" w:hanging="425"/>
        <w:contextualSpacing/>
        <w:jc w:val="both"/>
        <w:rPr>
          <w:rFonts w:eastAsia="Batang"/>
          <w:sz w:val="26"/>
          <w:szCs w:val="26"/>
          <w:lang w:val="uk-UA" w:eastAsia="ko-KR"/>
        </w:rPr>
      </w:pPr>
      <w:r w:rsidRPr="00231FE4">
        <w:rPr>
          <w:rFonts w:eastAsia="Batang"/>
          <w:sz w:val="26"/>
          <w:szCs w:val="26"/>
          <w:lang w:val="uk-UA" w:eastAsia="ko-KR"/>
        </w:rPr>
        <w:t>окреслення шляхів формування в учнів необхідних кожній сучасній людині для успішної життєдіяльності ключових компетентностей, визначених частиною першою статті 12 Закону України “Про освіту”, зокрема: мовленнєвої, цифрової, комунікаційної, інклюзивної, емоційно-етичної, також громадянських та соціальних компетентностей,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A673E2" w:rsidRPr="00231FE4" w:rsidRDefault="00A673E2" w:rsidP="00EE3C84">
      <w:pPr>
        <w:numPr>
          <w:ilvl w:val="0"/>
          <w:numId w:val="5"/>
        </w:numPr>
        <w:ind w:left="709" w:hanging="425"/>
        <w:contextualSpacing/>
        <w:jc w:val="both"/>
        <w:rPr>
          <w:rFonts w:eastAsia="Batang"/>
          <w:sz w:val="26"/>
          <w:szCs w:val="26"/>
          <w:lang w:val="uk-UA" w:eastAsia="ko-KR"/>
        </w:rPr>
      </w:pPr>
      <w:r w:rsidRPr="00231FE4">
        <w:rPr>
          <w:rFonts w:eastAsia="Batang"/>
          <w:sz w:val="26"/>
          <w:szCs w:val="26"/>
          <w:lang w:val="uk-UA" w:eastAsia="ko-KR"/>
        </w:rPr>
        <w:t xml:space="preserve">уточнення знань про психолого-фізіологічні особливості здобувачів освіти певного віку; особливості (специфіку) інклюзивного навчання, забезпечення додаткової підтримки в освітньому процесі дітей з особливими освітніми потребами; </w:t>
      </w:r>
    </w:p>
    <w:p w:rsidR="00A673E2" w:rsidRPr="00231FE4" w:rsidRDefault="00A673E2" w:rsidP="00EE3C84">
      <w:pPr>
        <w:numPr>
          <w:ilvl w:val="0"/>
          <w:numId w:val="5"/>
        </w:numPr>
        <w:ind w:left="709" w:hanging="425"/>
        <w:contextualSpacing/>
        <w:jc w:val="both"/>
        <w:rPr>
          <w:rFonts w:eastAsia="Batang"/>
          <w:sz w:val="26"/>
          <w:szCs w:val="26"/>
          <w:lang w:val="uk-UA" w:eastAsia="ko-KR"/>
        </w:rPr>
      </w:pPr>
      <w:r w:rsidRPr="00231FE4">
        <w:rPr>
          <w:rFonts w:eastAsia="Batang"/>
          <w:sz w:val="26"/>
          <w:szCs w:val="26"/>
          <w:lang w:val="uk-UA" w:eastAsia="ko-KR"/>
        </w:rPr>
        <w:t>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A673E2" w:rsidRPr="00231FE4" w:rsidRDefault="00A673E2" w:rsidP="00EE3C84">
      <w:pPr>
        <w:ind w:firstLine="709"/>
        <w:jc w:val="both"/>
        <w:rPr>
          <w:rFonts w:eastAsia="A"/>
          <w:sz w:val="26"/>
          <w:szCs w:val="26"/>
          <w:lang w:val="uk-UA"/>
        </w:rPr>
      </w:pPr>
      <w:r w:rsidRPr="00231FE4">
        <w:rPr>
          <w:rFonts w:eastAsia="A"/>
          <w:b/>
          <w:sz w:val="26"/>
          <w:szCs w:val="26"/>
          <w:lang w:val="uk-UA"/>
        </w:rPr>
        <w:t xml:space="preserve">Очікувані освітні результати навчання </w:t>
      </w:r>
      <w:r w:rsidRPr="00231FE4">
        <w:rPr>
          <w:b/>
          <w:color w:val="000000"/>
          <w:sz w:val="26"/>
          <w:szCs w:val="26"/>
          <w:lang w:val="uk-UA"/>
        </w:rPr>
        <w:t>асистентів учителів</w:t>
      </w:r>
      <w:r w:rsidRPr="00231FE4">
        <w:rPr>
          <w:color w:val="000000"/>
          <w:sz w:val="26"/>
          <w:szCs w:val="26"/>
          <w:lang w:val="uk-UA"/>
        </w:rPr>
        <w:t xml:space="preserve"> </w:t>
      </w:r>
      <w:r w:rsidRPr="00231FE4">
        <w:rPr>
          <w:rFonts w:eastAsia="A"/>
          <w:b/>
          <w:sz w:val="26"/>
          <w:szCs w:val="26"/>
          <w:lang w:val="uk-UA"/>
        </w:rPr>
        <w:t>за освітньою програмою:</w:t>
      </w:r>
      <w:r w:rsidRPr="00231FE4">
        <w:rPr>
          <w:rFonts w:eastAsia="A"/>
          <w:sz w:val="26"/>
          <w:szCs w:val="26"/>
          <w:lang w:val="uk-UA"/>
        </w:rPr>
        <w:t xml:space="preserve"> </w:t>
      </w:r>
    </w:p>
    <w:p w:rsidR="00A673E2" w:rsidRPr="00231FE4" w:rsidRDefault="00A673E2" w:rsidP="00EE3C84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Cs/>
          <w:spacing w:val="-6"/>
          <w:sz w:val="26"/>
          <w:szCs w:val="26"/>
          <w:lang w:val="uk-UA" w:eastAsia="uk-UA"/>
        </w:rPr>
      </w:pPr>
      <w:r w:rsidRPr="00231FE4">
        <w:rPr>
          <w:b/>
          <w:i/>
          <w:sz w:val="26"/>
          <w:szCs w:val="26"/>
          <w:lang w:val="uk-UA" w:eastAsia="uk-UA"/>
        </w:rPr>
        <w:t>розуміння</w:t>
      </w:r>
      <w:r w:rsidRPr="00231FE4">
        <w:rPr>
          <w:sz w:val="26"/>
          <w:szCs w:val="26"/>
          <w:lang w:val="uk-UA" w:eastAsia="uk-UA"/>
        </w:rPr>
        <w:t xml:space="preserve"> основних напрямів освітньої реформи в Україні;</w:t>
      </w:r>
      <w:r w:rsidRPr="00231FE4">
        <w:rPr>
          <w:rFonts w:eastAsia="A"/>
          <w:b/>
          <w:i/>
          <w:sz w:val="26"/>
          <w:szCs w:val="26"/>
          <w:lang w:val="uk-UA" w:eastAsia="uk-UA"/>
        </w:rPr>
        <w:t xml:space="preserve"> </w:t>
      </w:r>
    </w:p>
    <w:p w:rsidR="00A673E2" w:rsidRPr="00231FE4" w:rsidRDefault="00A673E2" w:rsidP="00EE3C84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Cs/>
          <w:spacing w:val="-6"/>
          <w:sz w:val="26"/>
          <w:szCs w:val="26"/>
          <w:lang w:val="uk-UA" w:eastAsia="uk-UA"/>
        </w:rPr>
      </w:pPr>
      <w:r w:rsidRPr="00231FE4">
        <w:rPr>
          <w:rFonts w:eastAsia="A"/>
          <w:b/>
          <w:i/>
          <w:sz w:val="26"/>
          <w:szCs w:val="26"/>
          <w:lang w:val="uk-UA" w:eastAsia="uk-UA"/>
        </w:rPr>
        <w:t xml:space="preserve">оволодіння </w:t>
      </w:r>
      <w:r w:rsidRPr="00231FE4">
        <w:rPr>
          <w:sz w:val="26"/>
          <w:szCs w:val="26"/>
          <w:lang w:val="uk-UA" w:eastAsia="uk-UA"/>
        </w:rPr>
        <w:t>сучасними методиками та технологіями організації освітнього процесу в умовах упровадження нового Державного стандарту базової середньої освіти;</w:t>
      </w:r>
    </w:p>
    <w:p w:rsidR="00A673E2" w:rsidRPr="00231FE4" w:rsidRDefault="00A673E2" w:rsidP="00EE3C84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Cs/>
          <w:spacing w:val="-6"/>
          <w:sz w:val="26"/>
          <w:szCs w:val="26"/>
          <w:lang w:val="uk-UA" w:eastAsia="uk-UA"/>
        </w:rPr>
      </w:pPr>
      <w:r w:rsidRPr="00231FE4">
        <w:rPr>
          <w:b/>
          <w:i/>
          <w:sz w:val="26"/>
          <w:szCs w:val="26"/>
          <w:lang w:val="uk-UA" w:eastAsia="uk-UA"/>
        </w:rPr>
        <w:t>у</w:t>
      </w:r>
      <w:r w:rsidRPr="00231FE4">
        <w:rPr>
          <w:rFonts w:eastAsia="SimSun"/>
          <w:b/>
          <w:bCs/>
          <w:i/>
          <w:iCs/>
          <w:sz w:val="26"/>
          <w:szCs w:val="26"/>
          <w:lang w:val="uk-UA" w:eastAsia="uk-UA"/>
        </w:rPr>
        <w:t>досконалення</w:t>
      </w:r>
      <w:r w:rsidRPr="00231FE4">
        <w:rPr>
          <w:rFonts w:eastAsia="SimSun"/>
          <w:sz w:val="26"/>
          <w:szCs w:val="26"/>
          <w:lang w:val="uk-UA" w:eastAsia="uk-UA"/>
        </w:rPr>
        <w:t xml:space="preserve"> рівня методологічної, дидактичної, інформаційно-цифрової, комунікативної, емоційно-етичної компетентностей </w:t>
      </w:r>
      <w:r w:rsidRPr="00231FE4">
        <w:rPr>
          <w:sz w:val="26"/>
          <w:szCs w:val="26"/>
          <w:lang w:val="uk-UA" w:eastAsia="uk-UA"/>
        </w:rPr>
        <w:t>педагогічних працівників, спрямованих на самовдосконалення та власну самореалізацію</w:t>
      </w:r>
      <w:r w:rsidRPr="00231FE4">
        <w:rPr>
          <w:rFonts w:eastAsia="SimSun"/>
          <w:sz w:val="26"/>
          <w:szCs w:val="26"/>
          <w:lang w:val="uk-UA" w:eastAsia="uk-UA"/>
        </w:rPr>
        <w:t>;</w:t>
      </w:r>
    </w:p>
    <w:p w:rsidR="00A673E2" w:rsidRPr="00231FE4" w:rsidRDefault="00A673E2" w:rsidP="00EE3C84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contextualSpacing/>
        <w:jc w:val="both"/>
        <w:rPr>
          <w:bCs/>
          <w:spacing w:val="-6"/>
          <w:sz w:val="26"/>
          <w:szCs w:val="26"/>
          <w:lang w:val="uk-UA" w:eastAsia="uk-UA"/>
        </w:rPr>
      </w:pPr>
      <w:r w:rsidRPr="00231FE4">
        <w:rPr>
          <w:b/>
          <w:i/>
          <w:sz w:val="26"/>
          <w:szCs w:val="26"/>
          <w:lang w:val="uk-UA" w:eastAsia="uk-UA"/>
        </w:rPr>
        <w:t>отримання</w:t>
      </w:r>
      <w:r w:rsidRPr="00231FE4">
        <w:rPr>
          <w:sz w:val="26"/>
          <w:szCs w:val="26"/>
          <w:lang w:val="uk-UA" w:eastAsia="uk-UA"/>
        </w:rPr>
        <w:t xml:space="preserve"> знань щодо психолого-педагогічного супроводу дітей молодшого підліткового віку, у тому числі - дітей з особливими освітніми потребами</w:t>
      </w:r>
      <w:r w:rsidRPr="00231FE4">
        <w:rPr>
          <w:rFonts w:eastAsia="SimSun"/>
          <w:sz w:val="26"/>
          <w:szCs w:val="26"/>
          <w:lang w:val="uk-UA" w:eastAsia="uk-UA"/>
        </w:rPr>
        <w:t>;</w:t>
      </w:r>
    </w:p>
    <w:p w:rsidR="00A673E2" w:rsidRPr="00231FE4" w:rsidRDefault="00A673E2" w:rsidP="00EE3C84">
      <w:pPr>
        <w:numPr>
          <w:ilvl w:val="0"/>
          <w:numId w:val="4"/>
        </w:numPr>
        <w:tabs>
          <w:tab w:val="left" w:pos="993"/>
        </w:tabs>
        <w:ind w:left="0" w:firstLine="992"/>
        <w:contextualSpacing/>
        <w:jc w:val="both"/>
        <w:rPr>
          <w:bCs/>
          <w:spacing w:val="-6"/>
          <w:sz w:val="26"/>
          <w:szCs w:val="26"/>
          <w:lang w:val="uk-UA" w:eastAsia="uk-UA"/>
        </w:rPr>
      </w:pPr>
      <w:r w:rsidRPr="00231FE4">
        <w:rPr>
          <w:b/>
          <w:bCs/>
          <w:i/>
          <w:sz w:val="26"/>
          <w:szCs w:val="26"/>
          <w:lang w:val="uk-UA" w:eastAsia="uk-UA"/>
        </w:rPr>
        <w:t>формування</w:t>
      </w:r>
      <w:r w:rsidRPr="00231FE4">
        <w:rPr>
          <w:bCs/>
          <w:sz w:val="26"/>
          <w:szCs w:val="26"/>
          <w:lang w:val="uk-UA" w:eastAsia="uk-UA"/>
        </w:rPr>
        <w:t xml:space="preserve"> здатності</w:t>
      </w:r>
      <w:r w:rsidRPr="00231FE4">
        <w:rPr>
          <w:sz w:val="26"/>
          <w:szCs w:val="26"/>
          <w:lang w:val="uk-UA" w:eastAsia="uk-UA"/>
        </w:rPr>
        <w:t xml:space="preserve"> педагогічних працівників до розвитку аналітичних, прогностичних, проєктивних та рефлексивних навичок щодо реалізації ролі учителя в умовах Нової української школи.</w:t>
      </w:r>
    </w:p>
    <w:p w:rsidR="00A673E2" w:rsidRPr="00231FE4" w:rsidRDefault="00A673E2" w:rsidP="00EE3C84">
      <w:pPr>
        <w:ind w:firstLine="709"/>
        <w:jc w:val="both"/>
        <w:rPr>
          <w:sz w:val="26"/>
          <w:szCs w:val="26"/>
          <w:lang w:val="uk-UA"/>
        </w:rPr>
      </w:pPr>
      <w:r w:rsidRPr="00231FE4">
        <w:rPr>
          <w:sz w:val="26"/>
          <w:szCs w:val="26"/>
          <w:u w:val="single"/>
          <w:lang w:val="uk-UA"/>
        </w:rPr>
        <w:t xml:space="preserve">Зміст </w:t>
      </w:r>
      <w:r w:rsidRPr="00231FE4">
        <w:rPr>
          <w:bCs/>
          <w:sz w:val="26"/>
          <w:szCs w:val="26"/>
          <w:u w:val="single"/>
          <w:lang w:val="uk-UA"/>
        </w:rPr>
        <w:t>освітньої програми</w:t>
      </w:r>
      <w:r w:rsidRPr="00231FE4">
        <w:rPr>
          <w:sz w:val="26"/>
          <w:szCs w:val="26"/>
          <w:lang w:val="uk-UA"/>
        </w:rPr>
        <w:t xml:space="preserve"> розкриває сучасні підходи до формування ключових компетентностей учнів в Новій українській школі, осмислення провідної ідеї Концепції «Нова українська школа» та шляхи реалізації компетентнісного потенціалу в умовах інклюзивної освіти, з урахуванням вікових та індивідуальних особливості розвитку і потреб молодших підлітків, учнів з особливостями розвитку. </w:t>
      </w:r>
    </w:p>
    <w:p w:rsidR="00A673E2" w:rsidRPr="00231FE4" w:rsidRDefault="00A673E2" w:rsidP="00EE3C84">
      <w:pPr>
        <w:ind w:firstLine="709"/>
        <w:jc w:val="both"/>
        <w:rPr>
          <w:bCs/>
          <w:iCs/>
          <w:sz w:val="26"/>
          <w:szCs w:val="26"/>
          <w:lang w:val="uk-UA"/>
        </w:rPr>
      </w:pPr>
      <w:r w:rsidRPr="00231FE4">
        <w:rPr>
          <w:sz w:val="26"/>
          <w:szCs w:val="26"/>
          <w:u w:val="single"/>
          <w:lang w:val="uk-UA"/>
        </w:rPr>
        <w:t>Практична частина освітньої програми</w:t>
      </w:r>
      <w:r w:rsidRPr="00231FE4">
        <w:rPr>
          <w:sz w:val="26"/>
          <w:szCs w:val="26"/>
          <w:lang w:val="uk-UA"/>
        </w:rPr>
        <w:t xml:space="preserve"> дозволяє педагогам поглибити знання та вдосконалити навички розвитку предметних компетентностей та здійснення </w:t>
      </w:r>
      <w:r w:rsidRPr="00231FE4">
        <w:rPr>
          <w:sz w:val="26"/>
          <w:szCs w:val="26"/>
          <w:lang w:val="uk-UA"/>
        </w:rPr>
        <w:lastRenderedPageBreak/>
        <w:t>додаткової підтримки дітей з особливими освітніми потребами в інклюзивному класі, здатності до партнерської взаємодії, інноваційної діяльності, надання психолого-педагогічних та корекційно-розвиткових послуг.</w:t>
      </w:r>
    </w:p>
    <w:p w:rsidR="00A673E2" w:rsidRPr="00231FE4" w:rsidRDefault="00A673E2" w:rsidP="00EE3C84">
      <w:pPr>
        <w:ind w:firstLine="709"/>
        <w:jc w:val="both"/>
        <w:rPr>
          <w:rFonts w:eastAsia="SimSun"/>
          <w:sz w:val="26"/>
          <w:szCs w:val="26"/>
          <w:lang w:val="uk-UA"/>
        </w:rPr>
      </w:pPr>
      <w:r w:rsidRPr="00231FE4">
        <w:rPr>
          <w:rFonts w:eastAsia="SimSun"/>
          <w:sz w:val="26"/>
          <w:szCs w:val="26"/>
          <w:lang w:val="uk-UA"/>
        </w:rPr>
        <w:t xml:space="preserve">За підсумками навчання видається </w:t>
      </w:r>
      <w:r w:rsidRPr="00231FE4">
        <w:rPr>
          <w:rFonts w:eastAsia="SimSun"/>
          <w:b/>
          <w:sz w:val="26"/>
          <w:szCs w:val="26"/>
          <w:lang w:val="uk-UA"/>
        </w:rPr>
        <w:t>сертифікат</w:t>
      </w:r>
      <w:r w:rsidRPr="00231FE4">
        <w:rPr>
          <w:rFonts w:eastAsia="SimSun"/>
          <w:sz w:val="26"/>
          <w:szCs w:val="26"/>
          <w:lang w:val="uk-UA"/>
        </w:rPr>
        <w:t xml:space="preserve"> (15 годин/0,5 кредита)</w:t>
      </w:r>
    </w:p>
    <w:p w:rsidR="00A673E2" w:rsidRPr="00935E38" w:rsidRDefault="00A673E2" w:rsidP="00935E38">
      <w:pPr>
        <w:jc w:val="center"/>
        <w:rPr>
          <w:bCs/>
          <w:color w:val="000000"/>
          <w:sz w:val="28"/>
          <w:szCs w:val="28"/>
          <w:lang w:val="uk-UA"/>
        </w:rPr>
      </w:pPr>
    </w:p>
    <w:p w:rsidR="00A673E2" w:rsidRPr="00231FE4" w:rsidRDefault="00A673E2" w:rsidP="00C25C4F">
      <w:pPr>
        <w:keepNext/>
        <w:jc w:val="center"/>
        <w:outlineLvl w:val="0"/>
        <w:rPr>
          <w:b/>
          <w:bCs/>
          <w:sz w:val="26"/>
          <w:szCs w:val="26"/>
          <w:lang w:val="uk-UA"/>
        </w:rPr>
      </w:pPr>
      <w:r w:rsidRPr="00231FE4">
        <w:rPr>
          <w:b/>
          <w:bCs/>
          <w:sz w:val="26"/>
          <w:szCs w:val="26"/>
          <w:lang w:val="uk-UA"/>
        </w:rPr>
        <w:t>КУРИКУЛУМ</w:t>
      </w:r>
    </w:p>
    <w:p w:rsidR="00A673E2" w:rsidRPr="00231FE4" w:rsidRDefault="00A673E2" w:rsidP="00C25C4F">
      <w:pPr>
        <w:jc w:val="center"/>
        <w:rPr>
          <w:bCs/>
          <w:i/>
          <w:sz w:val="26"/>
          <w:szCs w:val="26"/>
          <w:lang w:val="uk-UA"/>
        </w:rPr>
      </w:pPr>
      <w:r w:rsidRPr="00231FE4">
        <w:rPr>
          <w:i/>
          <w:iCs/>
          <w:sz w:val="26"/>
          <w:szCs w:val="26"/>
        </w:rPr>
        <w:t>(дистанційна форма навчання – 15 годин / 0,5 кредитів)</w:t>
      </w:r>
    </w:p>
    <w:bookmarkEnd w:id="0"/>
    <w:p w:rsidR="00A673E2" w:rsidRDefault="00A673E2" w:rsidP="00C2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center"/>
        <w:rPr>
          <w:b/>
          <w:bCs/>
          <w:sz w:val="26"/>
          <w:szCs w:val="26"/>
          <w:lang w:val="uk-U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732"/>
        <w:gridCol w:w="6804"/>
        <w:gridCol w:w="1134"/>
      </w:tblGrid>
      <w:tr w:rsidR="00A673E2" w:rsidRPr="00231FE4" w:rsidTr="00C25C4F">
        <w:trPr>
          <w:cantSplit/>
          <w:trHeight w:val="1752"/>
        </w:trPr>
        <w:tc>
          <w:tcPr>
            <w:tcW w:w="970" w:type="dxa"/>
            <w:textDirection w:val="btLr"/>
          </w:tcPr>
          <w:p w:rsidR="00A673E2" w:rsidRPr="00231FE4" w:rsidRDefault="00A673E2" w:rsidP="00C25C4F">
            <w:pPr>
              <w:jc w:val="center"/>
              <w:rPr>
                <w:b/>
                <w:bCs/>
                <w:lang w:val="uk-UA"/>
              </w:rPr>
            </w:pPr>
            <w:r w:rsidRPr="00231FE4">
              <w:rPr>
                <w:b/>
                <w:bCs/>
                <w:lang w:val="uk-UA"/>
              </w:rPr>
              <w:t>Назва навчальних модулів</w:t>
            </w:r>
          </w:p>
        </w:tc>
        <w:tc>
          <w:tcPr>
            <w:tcW w:w="7536" w:type="dxa"/>
            <w:gridSpan w:val="2"/>
            <w:vAlign w:val="center"/>
          </w:tcPr>
          <w:p w:rsidR="00A673E2" w:rsidRPr="00231FE4" w:rsidRDefault="00A673E2" w:rsidP="00C25C4F">
            <w:pPr>
              <w:jc w:val="center"/>
              <w:rPr>
                <w:b/>
                <w:bCs/>
                <w:lang w:val="uk-UA"/>
              </w:rPr>
            </w:pPr>
            <w:r w:rsidRPr="00231FE4">
              <w:rPr>
                <w:b/>
                <w:bCs/>
                <w:lang w:val="uk-UA"/>
              </w:rPr>
              <w:t>Зміст навчальних модулів</w:t>
            </w:r>
          </w:p>
        </w:tc>
        <w:tc>
          <w:tcPr>
            <w:tcW w:w="1134" w:type="dxa"/>
          </w:tcPr>
          <w:p w:rsidR="00A673E2" w:rsidRPr="00231FE4" w:rsidRDefault="00A673E2" w:rsidP="00C25C4F">
            <w:pPr>
              <w:rPr>
                <w:b/>
                <w:bCs/>
                <w:lang w:val="uk-UA"/>
              </w:rPr>
            </w:pPr>
          </w:p>
          <w:p w:rsidR="00A673E2" w:rsidRPr="00231FE4" w:rsidRDefault="00A673E2" w:rsidP="00C25C4F">
            <w:pPr>
              <w:rPr>
                <w:b/>
                <w:bCs/>
                <w:lang w:val="uk-UA"/>
              </w:rPr>
            </w:pPr>
          </w:p>
          <w:p w:rsidR="00A673E2" w:rsidRPr="00231FE4" w:rsidRDefault="00A673E2" w:rsidP="00C25C4F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231FE4">
              <w:rPr>
                <w:b/>
                <w:bCs/>
                <w:lang w:val="uk-UA"/>
              </w:rPr>
              <w:t>Кількість годин</w:t>
            </w:r>
          </w:p>
        </w:tc>
      </w:tr>
      <w:tr w:rsidR="00A673E2" w:rsidRPr="00231FE4" w:rsidTr="006F3927">
        <w:trPr>
          <w:cantSplit/>
          <w:trHeight w:val="558"/>
        </w:trPr>
        <w:tc>
          <w:tcPr>
            <w:tcW w:w="970" w:type="dxa"/>
            <w:vMerge w:val="restart"/>
            <w:textDirection w:val="btLr"/>
          </w:tcPr>
          <w:p w:rsidR="00A673E2" w:rsidRPr="00231FE4" w:rsidRDefault="00A673E2" w:rsidP="00C25C4F">
            <w:pPr>
              <w:ind w:right="281"/>
              <w:jc w:val="center"/>
              <w:rPr>
                <w:b/>
                <w:bCs/>
                <w:lang w:val="uk-UA"/>
              </w:rPr>
            </w:pPr>
            <w:r w:rsidRPr="00231FE4">
              <w:rPr>
                <w:b/>
                <w:bCs/>
                <w:lang w:val="uk-UA"/>
              </w:rPr>
              <w:t>1. Професійний</w:t>
            </w:r>
          </w:p>
        </w:tc>
        <w:tc>
          <w:tcPr>
            <w:tcW w:w="732" w:type="dxa"/>
            <w:vAlign w:val="center"/>
          </w:tcPr>
          <w:p w:rsidR="00A673E2" w:rsidRPr="00231FE4" w:rsidRDefault="00A673E2" w:rsidP="006F3927">
            <w:pPr>
              <w:tabs>
                <w:tab w:val="right" w:pos="7921"/>
              </w:tabs>
              <w:ind w:right="-108"/>
              <w:jc w:val="center"/>
              <w:rPr>
                <w:bCs/>
                <w:lang w:val="uk-UA"/>
              </w:rPr>
            </w:pPr>
            <w:r w:rsidRPr="00231FE4">
              <w:rPr>
                <w:bCs/>
                <w:iCs/>
                <w:lang w:val="uk-UA"/>
              </w:rPr>
              <w:t>1.1</w:t>
            </w:r>
          </w:p>
        </w:tc>
        <w:tc>
          <w:tcPr>
            <w:tcW w:w="6804" w:type="dxa"/>
            <w:vAlign w:val="center"/>
          </w:tcPr>
          <w:p w:rsidR="00A673E2" w:rsidRPr="00231FE4" w:rsidRDefault="00A673E2" w:rsidP="00C25C4F">
            <w:pPr>
              <w:tabs>
                <w:tab w:val="right" w:pos="7921"/>
              </w:tabs>
              <w:ind w:right="281"/>
              <w:rPr>
                <w:bCs/>
                <w:lang w:val="uk-UA"/>
              </w:rPr>
            </w:pPr>
            <w:r w:rsidRPr="00231FE4">
              <w:rPr>
                <w:bCs/>
                <w:iCs/>
                <w:lang w:val="uk-UA"/>
              </w:rPr>
              <w:t>Інклюзивна освіта як складова НУШ</w:t>
            </w:r>
          </w:p>
        </w:tc>
        <w:tc>
          <w:tcPr>
            <w:tcW w:w="1134" w:type="dxa"/>
            <w:vAlign w:val="center"/>
          </w:tcPr>
          <w:p w:rsidR="00A673E2" w:rsidRPr="00231FE4" w:rsidRDefault="00A673E2" w:rsidP="00C25C4F">
            <w:pPr>
              <w:tabs>
                <w:tab w:val="right" w:pos="7921"/>
              </w:tabs>
              <w:ind w:right="281"/>
              <w:jc w:val="center"/>
              <w:rPr>
                <w:bCs/>
                <w:iCs/>
                <w:lang w:val="uk-UA"/>
              </w:rPr>
            </w:pPr>
            <w:r w:rsidRPr="00231FE4">
              <w:rPr>
                <w:bCs/>
                <w:iCs/>
                <w:lang w:val="uk-UA"/>
              </w:rPr>
              <w:t>5</w:t>
            </w:r>
          </w:p>
        </w:tc>
      </w:tr>
      <w:tr w:rsidR="00A673E2" w:rsidRPr="00231FE4" w:rsidTr="006F3927">
        <w:trPr>
          <w:cantSplit/>
          <w:trHeight w:val="552"/>
        </w:trPr>
        <w:tc>
          <w:tcPr>
            <w:tcW w:w="970" w:type="dxa"/>
            <w:vMerge/>
          </w:tcPr>
          <w:p w:rsidR="00A673E2" w:rsidRPr="00231FE4" w:rsidRDefault="00A673E2" w:rsidP="00C25C4F">
            <w:pPr>
              <w:ind w:right="281"/>
              <w:jc w:val="center"/>
              <w:rPr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A673E2" w:rsidRPr="00231FE4" w:rsidRDefault="00A673E2" w:rsidP="006F3927">
            <w:pPr>
              <w:ind w:right="-108"/>
              <w:jc w:val="center"/>
              <w:rPr>
                <w:iCs/>
                <w:lang w:val="uk-UA"/>
              </w:rPr>
            </w:pPr>
            <w:r w:rsidRPr="00231FE4">
              <w:rPr>
                <w:iCs/>
                <w:lang w:val="uk-UA"/>
              </w:rPr>
              <w:t>1.2</w:t>
            </w:r>
          </w:p>
        </w:tc>
        <w:tc>
          <w:tcPr>
            <w:tcW w:w="6804" w:type="dxa"/>
            <w:vAlign w:val="center"/>
          </w:tcPr>
          <w:p w:rsidR="00A673E2" w:rsidRPr="00231FE4" w:rsidRDefault="00A673E2" w:rsidP="00C25C4F">
            <w:pPr>
              <w:ind w:right="281"/>
              <w:rPr>
                <w:iCs/>
                <w:lang w:val="uk-UA"/>
              </w:rPr>
            </w:pPr>
            <w:r w:rsidRPr="00231FE4">
              <w:rPr>
                <w:lang w:val="uk-UA"/>
              </w:rPr>
              <w:t>Додаткова підтримка дітей з ООП асистентом учителя</w:t>
            </w:r>
          </w:p>
        </w:tc>
        <w:tc>
          <w:tcPr>
            <w:tcW w:w="1134" w:type="dxa"/>
            <w:vAlign w:val="center"/>
          </w:tcPr>
          <w:p w:rsidR="00A673E2" w:rsidRPr="00231FE4" w:rsidRDefault="00A673E2" w:rsidP="00C25C4F">
            <w:pPr>
              <w:ind w:right="281"/>
              <w:jc w:val="center"/>
              <w:rPr>
                <w:iCs/>
                <w:lang w:val="uk-UA"/>
              </w:rPr>
            </w:pPr>
            <w:r w:rsidRPr="00231FE4">
              <w:rPr>
                <w:iCs/>
                <w:lang w:val="uk-UA"/>
              </w:rPr>
              <w:t>9</w:t>
            </w:r>
          </w:p>
        </w:tc>
      </w:tr>
      <w:tr w:rsidR="00A673E2" w:rsidRPr="00231FE4" w:rsidTr="006F3927">
        <w:trPr>
          <w:cantSplit/>
          <w:trHeight w:val="1669"/>
        </w:trPr>
        <w:tc>
          <w:tcPr>
            <w:tcW w:w="970" w:type="dxa"/>
            <w:vMerge/>
          </w:tcPr>
          <w:p w:rsidR="00A673E2" w:rsidRPr="00231FE4" w:rsidRDefault="00A673E2" w:rsidP="00C25C4F">
            <w:pPr>
              <w:ind w:right="281"/>
              <w:jc w:val="center"/>
              <w:rPr>
                <w:lang w:val="uk-UA"/>
              </w:rPr>
            </w:pPr>
          </w:p>
        </w:tc>
        <w:tc>
          <w:tcPr>
            <w:tcW w:w="7536" w:type="dxa"/>
            <w:gridSpan w:val="2"/>
            <w:vAlign w:val="center"/>
          </w:tcPr>
          <w:p w:rsidR="00A673E2" w:rsidRPr="00231FE4" w:rsidRDefault="00A673E2" w:rsidP="006F3927">
            <w:pPr>
              <w:ind w:right="281"/>
              <w:jc w:val="right"/>
              <w:rPr>
                <w:b/>
                <w:bCs/>
                <w:lang w:val="uk-UA"/>
              </w:rPr>
            </w:pPr>
            <w:r w:rsidRPr="00231FE4">
              <w:rPr>
                <w:b/>
              </w:rPr>
              <w:t>Усього на модуль</w:t>
            </w:r>
          </w:p>
        </w:tc>
        <w:tc>
          <w:tcPr>
            <w:tcW w:w="1134" w:type="dxa"/>
            <w:vAlign w:val="center"/>
          </w:tcPr>
          <w:p w:rsidR="00A673E2" w:rsidRPr="00231FE4" w:rsidRDefault="00A673E2" w:rsidP="00C25C4F">
            <w:pPr>
              <w:ind w:right="281"/>
              <w:jc w:val="center"/>
              <w:rPr>
                <w:b/>
                <w:bCs/>
                <w:lang w:val="uk-UA"/>
              </w:rPr>
            </w:pPr>
            <w:r w:rsidRPr="00231FE4">
              <w:rPr>
                <w:b/>
                <w:bCs/>
                <w:lang w:val="uk-UA"/>
              </w:rPr>
              <w:t>14</w:t>
            </w:r>
          </w:p>
        </w:tc>
      </w:tr>
      <w:tr w:rsidR="00A673E2" w:rsidRPr="00231FE4" w:rsidTr="006F3927">
        <w:trPr>
          <w:cantSplit/>
          <w:trHeight w:val="551"/>
        </w:trPr>
        <w:tc>
          <w:tcPr>
            <w:tcW w:w="970" w:type="dxa"/>
            <w:vMerge w:val="restart"/>
            <w:tcBorders>
              <w:top w:val="nil"/>
            </w:tcBorders>
            <w:textDirection w:val="btLr"/>
          </w:tcPr>
          <w:p w:rsidR="00A673E2" w:rsidRPr="00231FE4" w:rsidRDefault="00A673E2" w:rsidP="00C25C4F">
            <w:pPr>
              <w:ind w:right="281"/>
              <w:jc w:val="center"/>
              <w:rPr>
                <w:b/>
                <w:bCs/>
                <w:lang w:val="uk-UA"/>
              </w:rPr>
            </w:pPr>
            <w:r w:rsidRPr="00231FE4">
              <w:rPr>
                <w:b/>
                <w:bCs/>
                <w:lang w:val="uk-UA"/>
              </w:rPr>
              <w:t>2. Діагностико-аналітичний</w:t>
            </w:r>
          </w:p>
        </w:tc>
        <w:tc>
          <w:tcPr>
            <w:tcW w:w="732" w:type="dxa"/>
            <w:tcBorders>
              <w:top w:val="nil"/>
            </w:tcBorders>
            <w:vAlign w:val="center"/>
          </w:tcPr>
          <w:p w:rsidR="00A673E2" w:rsidRPr="00231FE4" w:rsidRDefault="00A673E2" w:rsidP="006F3927">
            <w:pPr>
              <w:jc w:val="center"/>
              <w:rPr>
                <w:bCs/>
                <w:lang w:val="uk-UA"/>
              </w:rPr>
            </w:pPr>
            <w:r w:rsidRPr="00231FE4">
              <w:rPr>
                <w:bCs/>
                <w:lang w:val="uk-UA"/>
              </w:rPr>
              <w:t>2.1.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A673E2" w:rsidRPr="00231FE4" w:rsidRDefault="00A673E2" w:rsidP="00C25C4F">
            <w:pPr>
              <w:ind w:right="281" w:firstLine="39"/>
            </w:pPr>
            <w:r w:rsidRPr="00231FE4">
              <w:t>Настановне заняття. Вхідне діагностування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3E2" w:rsidRPr="00231FE4" w:rsidRDefault="00A673E2" w:rsidP="00C25C4F">
            <w:pPr>
              <w:ind w:right="281"/>
              <w:jc w:val="center"/>
              <w:rPr>
                <w:lang w:val="uk-UA"/>
              </w:rPr>
            </w:pPr>
            <w:r w:rsidRPr="00231FE4">
              <w:rPr>
                <w:lang w:val="uk-UA"/>
              </w:rPr>
              <w:t>1</w:t>
            </w:r>
          </w:p>
        </w:tc>
      </w:tr>
      <w:tr w:rsidR="00A673E2" w:rsidRPr="00231FE4" w:rsidTr="006F3927">
        <w:trPr>
          <w:cantSplit/>
          <w:trHeight w:val="1533"/>
        </w:trPr>
        <w:tc>
          <w:tcPr>
            <w:tcW w:w="970" w:type="dxa"/>
            <w:vMerge/>
          </w:tcPr>
          <w:p w:rsidR="00A673E2" w:rsidRPr="00231FE4" w:rsidRDefault="00A673E2" w:rsidP="00C25C4F">
            <w:pPr>
              <w:rPr>
                <w:b/>
                <w:bCs/>
                <w:lang w:val="uk-UA"/>
              </w:rPr>
            </w:pPr>
          </w:p>
        </w:tc>
        <w:tc>
          <w:tcPr>
            <w:tcW w:w="7536" w:type="dxa"/>
            <w:gridSpan w:val="2"/>
            <w:vAlign w:val="center"/>
          </w:tcPr>
          <w:p w:rsidR="00A673E2" w:rsidRPr="00231FE4" w:rsidRDefault="00A673E2" w:rsidP="006F3927">
            <w:pPr>
              <w:ind w:right="240"/>
              <w:jc w:val="right"/>
              <w:rPr>
                <w:b/>
                <w:bCs/>
                <w:lang w:val="uk-UA"/>
              </w:rPr>
            </w:pPr>
            <w:r w:rsidRPr="00231FE4">
              <w:rPr>
                <w:b/>
              </w:rPr>
              <w:t>Усього на модуль</w:t>
            </w:r>
          </w:p>
        </w:tc>
        <w:tc>
          <w:tcPr>
            <w:tcW w:w="1134" w:type="dxa"/>
            <w:vAlign w:val="center"/>
          </w:tcPr>
          <w:p w:rsidR="00A673E2" w:rsidRPr="00231FE4" w:rsidRDefault="00A673E2" w:rsidP="00C25C4F">
            <w:pPr>
              <w:ind w:right="240"/>
              <w:jc w:val="center"/>
              <w:rPr>
                <w:b/>
                <w:bCs/>
                <w:lang w:val="uk-UA"/>
              </w:rPr>
            </w:pPr>
            <w:r w:rsidRPr="00231FE4">
              <w:rPr>
                <w:b/>
                <w:bCs/>
                <w:lang w:val="uk-UA"/>
              </w:rPr>
              <w:t>1</w:t>
            </w:r>
          </w:p>
        </w:tc>
      </w:tr>
      <w:tr w:rsidR="00A673E2" w:rsidRPr="00231FE4" w:rsidTr="00C25C4F">
        <w:trPr>
          <w:trHeight w:val="551"/>
        </w:trPr>
        <w:tc>
          <w:tcPr>
            <w:tcW w:w="8506" w:type="dxa"/>
            <w:gridSpan w:val="3"/>
            <w:vAlign w:val="center"/>
          </w:tcPr>
          <w:p w:rsidR="00A673E2" w:rsidRPr="00231FE4" w:rsidRDefault="00A673E2" w:rsidP="00C25C4F">
            <w:pPr>
              <w:ind w:right="240"/>
              <w:jc w:val="right"/>
              <w:rPr>
                <w:b/>
                <w:bCs/>
                <w:lang w:val="uk-UA"/>
              </w:rPr>
            </w:pPr>
            <w:r w:rsidRPr="00231FE4">
              <w:rPr>
                <w:b/>
                <w:bCs/>
                <w:lang w:val="uk-UA"/>
              </w:rPr>
              <w:t>Разом за модулями</w:t>
            </w:r>
          </w:p>
        </w:tc>
        <w:tc>
          <w:tcPr>
            <w:tcW w:w="1134" w:type="dxa"/>
            <w:vAlign w:val="center"/>
          </w:tcPr>
          <w:p w:rsidR="00A673E2" w:rsidRPr="00231FE4" w:rsidRDefault="00A673E2" w:rsidP="00C25C4F">
            <w:pPr>
              <w:ind w:right="240"/>
              <w:jc w:val="center"/>
              <w:rPr>
                <w:b/>
                <w:bCs/>
                <w:lang w:val="uk-UA"/>
              </w:rPr>
            </w:pPr>
            <w:r w:rsidRPr="00231FE4">
              <w:rPr>
                <w:b/>
                <w:bCs/>
                <w:lang w:val="uk-UA"/>
              </w:rPr>
              <w:t>15</w:t>
            </w:r>
          </w:p>
        </w:tc>
      </w:tr>
    </w:tbl>
    <w:p w:rsidR="00A673E2" w:rsidRDefault="00A673E2">
      <w:pPr>
        <w:rPr>
          <w:lang w:val="uk-UA"/>
        </w:rPr>
      </w:pPr>
    </w:p>
    <w:sectPr w:rsidR="00A673E2" w:rsidSect="00760C4E">
      <w:footerReference w:type="even" r:id="rId7"/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4F" w:rsidRDefault="00E53A4F">
      <w:r>
        <w:separator/>
      </w:r>
    </w:p>
  </w:endnote>
  <w:endnote w:type="continuationSeparator" w:id="0">
    <w:p w:rsidR="00E53A4F" w:rsidRDefault="00E5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E2" w:rsidRDefault="00A673E2" w:rsidP="007D769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3E2" w:rsidRDefault="00A673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E2" w:rsidRDefault="00A673E2" w:rsidP="007D769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DF6">
      <w:rPr>
        <w:rStyle w:val="a9"/>
        <w:noProof/>
      </w:rPr>
      <w:t>4</w:t>
    </w:r>
    <w:r>
      <w:rPr>
        <w:rStyle w:val="a9"/>
      </w:rPr>
      <w:fldChar w:fldCharType="end"/>
    </w:r>
  </w:p>
  <w:p w:rsidR="00A673E2" w:rsidRDefault="00A673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4F" w:rsidRDefault="00E53A4F">
      <w:r>
        <w:separator/>
      </w:r>
    </w:p>
  </w:footnote>
  <w:footnote w:type="continuationSeparator" w:id="0">
    <w:p w:rsidR="00E53A4F" w:rsidRDefault="00E5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1CE1"/>
    <w:multiLevelType w:val="multilevel"/>
    <w:tmpl w:val="37A63A1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574E15"/>
    <w:multiLevelType w:val="hybridMultilevel"/>
    <w:tmpl w:val="742C3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EC44A5"/>
    <w:multiLevelType w:val="multilevel"/>
    <w:tmpl w:val="7AD48E7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sz w:val="26"/>
      </w:rPr>
    </w:lvl>
  </w:abstractNum>
  <w:abstractNum w:abstractNumId="5" w15:restartNumberingAfterBreak="0">
    <w:nsid w:val="57D97661"/>
    <w:multiLevelType w:val="hybridMultilevel"/>
    <w:tmpl w:val="967E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D711B1"/>
    <w:multiLevelType w:val="hybridMultilevel"/>
    <w:tmpl w:val="D7D45CCA"/>
    <w:lvl w:ilvl="0" w:tplc="64AEC4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79E"/>
    <w:rsid w:val="0000007D"/>
    <w:rsid w:val="000202E9"/>
    <w:rsid w:val="000520EF"/>
    <w:rsid w:val="000628DB"/>
    <w:rsid w:val="0007318C"/>
    <w:rsid w:val="00076484"/>
    <w:rsid w:val="000A5CF0"/>
    <w:rsid w:val="000B0724"/>
    <w:rsid w:val="000C26E9"/>
    <w:rsid w:val="000E0C6B"/>
    <w:rsid w:val="0010466D"/>
    <w:rsid w:val="001251D9"/>
    <w:rsid w:val="00147566"/>
    <w:rsid w:val="001576A7"/>
    <w:rsid w:val="00167C85"/>
    <w:rsid w:val="00183DF6"/>
    <w:rsid w:val="00194E40"/>
    <w:rsid w:val="001A0721"/>
    <w:rsid w:val="001B38D2"/>
    <w:rsid w:val="001D58F8"/>
    <w:rsid w:val="001E36F7"/>
    <w:rsid w:val="00210318"/>
    <w:rsid w:val="002127A7"/>
    <w:rsid w:val="0022629A"/>
    <w:rsid w:val="00231FE4"/>
    <w:rsid w:val="00235496"/>
    <w:rsid w:val="00250C79"/>
    <w:rsid w:val="002566B6"/>
    <w:rsid w:val="00256B91"/>
    <w:rsid w:val="00286487"/>
    <w:rsid w:val="00293762"/>
    <w:rsid w:val="0029648B"/>
    <w:rsid w:val="002C1C9A"/>
    <w:rsid w:val="002E7ECC"/>
    <w:rsid w:val="00303B8E"/>
    <w:rsid w:val="00311AE3"/>
    <w:rsid w:val="00311C62"/>
    <w:rsid w:val="0031365E"/>
    <w:rsid w:val="0031548B"/>
    <w:rsid w:val="00334EA4"/>
    <w:rsid w:val="00371ADA"/>
    <w:rsid w:val="003739FE"/>
    <w:rsid w:val="0038506E"/>
    <w:rsid w:val="00397630"/>
    <w:rsid w:val="003A7377"/>
    <w:rsid w:val="00407E73"/>
    <w:rsid w:val="00430553"/>
    <w:rsid w:val="00442A5B"/>
    <w:rsid w:val="004861EF"/>
    <w:rsid w:val="004A517B"/>
    <w:rsid w:val="004A6016"/>
    <w:rsid w:val="004D6E30"/>
    <w:rsid w:val="004D7E8F"/>
    <w:rsid w:val="004F5AB6"/>
    <w:rsid w:val="00503C92"/>
    <w:rsid w:val="0051226F"/>
    <w:rsid w:val="00527BA3"/>
    <w:rsid w:val="00535922"/>
    <w:rsid w:val="00537EF8"/>
    <w:rsid w:val="005548B8"/>
    <w:rsid w:val="00586F2E"/>
    <w:rsid w:val="005A4A32"/>
    <w:rsid w:val="005A7331"/>
    <w:rsid w:val="005B21FE"/>
    <w:rsid w:val="005C0817"/>
    <w:rsid w:val="005D3E8B"/>
    <w:rsid w:val="005E2E24"/>
    <w:rsid w:val="005E3BCA"/>
    <w:rsid w:val="0060091E"/>
    <w:rsid w:val="0061083F"/>
    <w:rsid w:val="006479A3"/>
    <w:rsid w:val="00690CAC"/>
    <w:rsid w:val="006F3927"/>
    <w:rsid w:val="00757AC4"/>
    <w:rsid w:val="00760353"/>
    <w:rsid w:val="00760C4E"/>
    <w:rsid w:val="00761D16"/>
    <w:rsid w:val="00765B18"/>
    <w:rsid w:val="007B423D"/>
    <w:rsid w:val="007D769E"/>
    <w:rsid w:val="007E4B07"/>
    <w:rsid w:val="007F1607"/>
    <w:rsid w:val="008151EF"/>
    <w:rsid w:val="00815D81"/>
    <w:rsid w:val="00821705"/>
    <w:rsid w:val="0082684E"/>
    <w:rsid w:val="0084022D"/>
    <w:rsid w:val="008B01CB"/>
    <w:rsid w:val="008B75F6"/>
    <w:rsid w:val="008D1214"/>
    <w:rsid w:val="00915AD4"/>
    <w:rsid w:val="00917512"/>
    <w:rsid w:val="00935E38"/>
    <w:rsid w:val="00951EB1"/>
    <w:rsid w:val="009A335B"/>
    <w:rsid w:val="009D102B"/>
    <w:rsid w:val="009E6FE0"/>
    <w:rsid w:val="009E70D7"/>
    <w:rsid w:val="00A173AE"/>
    <w:rsid w:val="00A2404D"/>
    <w:rsid w:val="00A51DFD"/>
    <w:rsid w:val="00A6632E"/>
    <w:rsid w:val="00A673E2"/>
    <w:rsid w:val="00A90F17"/>
    <w:rsid w:val="00AA336E"/>
    <w:rsid w:val="00AB3822"/>
    <w:rsid w:val="00AE1161"/>
    <w:rsid w:val="00B0794A"/>
    <w:rsid w:val="00B221DF"/>
    <w:rsid w:val="00B30024"/>
    <w:rsid w:val="00B315F9"/>
    <w:rsid w:val="00B93912"/>
    <w:rsid w:val="00B971FB"/>
    <w:rsid w:val="00BA4829"/>
    <w:rsid w:val="00BB2A78"/>
    <w:rsid w:val="00BC0F54"/>
    <w:rsid w:val="00BD45CB"/>
    <w:rsid w:val="00BD77AE"/>
    <w:rsid w:val="00BE6537"/>
    <w:rsid w:val="00BF58CD"/>
    <w:rsid w:val="00C17671"/>
    <w:rsid w:val="00C20A1B"/>
    <w:rsid w:val="00C25C4F"/>
    <w:rsid w:val="00C317EA"/>
    <w:rsid w:val="00C34D26"/>
    <w:rsid w:val="00C36C26"/>
    <w:rsid w:val="00C42F3D"/>
    <w:rsid w:val="00C56CFF"/>
    <w:rsid w:val="00C6129B"/>
    <w:rsid w:val="00C7144D"/>
    <w:rsid w:val="00C7279E"/>
    <w:rsid w:val="00CA0FCC"/>
    <w:rsid w:val="00CC4F2A"/>
    <w:rsid w:val="00D056F4"/>
    <w:rsid w:val="00D1393D"/>
    <w:rsid w:val="00D13C10"/>
    <w:rsid w:val="00D35C14"/>
    <w:rsid w:val="00D5175B"/>
    <w:rsid w:val="00D95DB2"/>
    <w:rsid w:val="00DB51EF"/>
    <w:rsid w:val="00DE3A4C"/>
    <w:rsid w:val="00DF3590"/>
    <w:rsid w:val="00E1237B"/>
    <w:rsid w:val="00E41EA4"/>
    <w:rsid w:val="00E53A4F"/>
    <w:rsid w:val="00E5429E"/>
    <w:rsid w:val="00E54DCF"/>
    <w:rsid w:val="00E637D9"/>
    <w:rsid w:val="00E83765"/>
    <w:rsid w:val="00EA489F"/>
    <w:rsid w:val="00EB2CE1"/>
    <w:rsid w:val="00EC085E"/>
    <w:rsid w:val="00EC6880"/>
    <w:rsid w:val="00EE3C84"/>
    <w:rsid w:val="00EF207C"/>
    <w:rsid w:val="00F112AE"/>
    <w:rsid w:val="00F20722"/>
    <w:rsid w:val="00F41883"/>
    <w:rsid w:val="00F51494"/>
    <w:rsid w:val="00F51C61"/>
    <w:rsid w:val="00F56C35"/>
    <w:rsid w:val="00F7266B"/>
    <w:rsid w:val="00F757D8"/>
    <w:rsid w:val="00F76620"/>
    <w:rsid w:val="00FA011C"/>
    <w:rsid w:val="00FA466B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E979D"/>
  <w15:docId w15:val="{044DFE5E-F4C6-488C-8A55-558B2C3A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C6880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Нижний колонтитул Знак"/>
    <w:link w:val="a3"/>
    <w:uiPriority w:val="99"/>
    <w:semiHidden/>
    <w:locked/>
    <w:rsid w:val="00EC6880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EC6880"/>
    <w:pPr>
      <w:spacing w:before="100" w:beforeAutospacing="1" w:after="100" w:afterAutospacing="1"/>
    </w:pPr>
  </w:style>
  <w:style w:type="character" w:styleId="a5">
    <w:name w:val="Hyperlink"/>
    <w:uiPriority w:val="99"/>
    <w:semiHidden/>
    <w:rsid w:val="00EC6880"/>
    <w:rPr>
      <w:rFonts w:cs="Times New Roman"/>
      <w:color w:val="0000FF"/>
      <w:u w:val="single"/>
    </w:rPr>
  </w:style>
  <w:style w:type="paragraph" w:customStyle="1" w:styleId="51">
    <w:name w:val="Знак Знак5 Знак Знак Знак Знак1"/>
    <w:basedOn w:val="a"/>
    <w:uiPriority w:val="99"/>
    <w:rsid w:val="00167C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690C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51E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51EB1"/>
    <w:rPr>
      <w:rFonts w:ascii="Segoe UI" w:hAnsi="Segoe UI" w:cs="Segoe UI"/>
      <w:sz w:val="18"/>
      <w:szCs w:val="18"/>
      <w:lang w:eastAsia="ru-RU"/>
    </w:rPr>
  </w:style>
  <w:style w:type="character" w:styleId="a9">
    <w:name w:val="page number"/>
    <w:uiPriority w:val="99"/>
    <w:rsid w:val="00760C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Методисты</cp:lastModifiedBy>
  <cp:revision>23</cp:revision>
  <cp:lastPrinted>2021-06-03T12:09:00Z</cp:lastPrinted>
  <dcterms:created xsi:type="dcterms:W3CDTF">2021-09-22T11:20:00Z</dcterms:created>
  <dcterms:modified xsi:type="dcterms:W3CDTF">2021-10-06T08:52:00Z</dcterms:modified>
</cp:coreProperties>
</file>