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698" w:rsidRPr="00823698" w:rsidRDefault="00823698" w:rsidP="0082369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bookmarkStart w:id="0" w:name="_Toc54595111"/>
      <w:r w:rsidRPr="0082369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02(21)06</w:t>
      </w:r>
    </w:p>
    <w:p w:rsidR="00823698" w:rsidRPr="00823698" w:rsidRDefault="00823698" w:rsidP="00823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823698" w:rsidRPr="00823698" w:rsidRDefault="00823698" w:rsidP="00823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82369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КОМУНАЛЬНИЙ ВИЩИЙ НАВЧАЛЬНИЙ ЗАКЛАД </w:t>
      </w:r>
    </w:p>
    <w:p w:rsidR="00823698" w:rsidRPr="00823698" w:rsidRDefault="00823698" w:rsidP="00823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82369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«ХАРКІВСЬКА АКАДЕМІЯ НЕПЕРЕРВНОЇ ОСВІТИ»</w:t>
      </w:r>
    </w:p>
    <w:p w:rsidR="00823698" w:rsidRPr="00823698" w:rsidRDefault="00823698" w:rsidP="00823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3698" w:rsidRPr="00823698" w:rsidRDefault="00823698" w:rsidP="00823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3698" w:rsidRPr="00823698" w:rsidRDefault="00823698" w:rsidP="00823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287" w:type="dxa"/>
        <w:jc w:val="center"/>
        <w:tblLook w:val="01E0" w:firstRow="1" w:lastRow="1" w:firstColumn="1" w:lastColumn="1" w:noHBand="0" w:noVBand="0"/>
      </w:tblPr>
      <w:tblGrid>
        <w:gridCol w:w="4608"/>
        <w:gridCol w:w="4679"/>
      </w:tblGrid>
      <w:tr w:rsidR="00823698" w:rsidRPr="00823698" w:rsidTr="00C66DE9">
        <w:trPr>
          <w:jc w:val="center"/>
        </w:trPr>
        <w:tc>
          <w:tcPr>
            <w:tcW w:w="2481" w:type="pct"/>
          </w:tcPr>
          <w:p w:rsidR="00823698" w:rsidRPr="00823698" w:rsidRDefault="00823698" w:rsidP="0082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19" w:type="pct"/>
          </w:tcPr>
          <w:p w:rsidR="00823698" w:rsidRPr="00823698" w:rsidRDefault="00823698" w:rsidP="0082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823698" w:rsidRPr="00823698" w:rsidRDefault="00823698" w:rsidP="00823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287" w:type="dxa"/>
        <w:jc w:val="center"/>
        <w:tblLook w:val="01E0" w:firstRow="1" w:lastRow="1" w:firstColumn="1" w:lastColumn="1" w:noHBand="0" w:noVBand="0"/>
      </w:tblPr>
      <w:tblGrid>
        <w:gridCol w:w="9350"/>
        <w:gridCol w:w="221"/>
      </w:tblGrid>
      <w:tr w:rsidR="00823698" w:rsidTr="00C66DE9">
        <w:trPr>
          <w:jc w:val="center"/>
        </w:trPr>
        <w:tc>
          <w:tcPr>
            <w:tcW w:w="2481" w:type="pct"/>
          </w:tcPr>
          <w:tbl>
            <w:tblPr>
              <w:tblW w:w="9415" w:type="dxa"/>
              <w:tblInd w:w="648" w:type="dxa"/>
              <w:tblLook w:val="01E0" w:firstRow="1" w:lastRow="1" w:firstColumn="1" w:lastColumn="1" w:noHBand="0" w:noVBand="0"/>
            </w:tblPr>
            <w:tblGrid>
              <w:gridCol w:w="4455"/>
              <w:gridCol w:w="4960"/>
            </w:tblGrid>
            <w:tr w:rsidR="00823698" w:rsidTr="00C66DE9">
              <w:tc>
                <w:tcPr>
                  <w:tcW w:w="2366" w:type="pct"/>
                  <w:hideMark/>
                </w:tcPr>
                <w:p w:rsidR="00823698" w:rsidRPr="00823698" w:rsidRDefault="00823698" w:rsidP="00823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uk-UA" w:eastAsia="ru-RU"/>
                    </w:rPr>
                  </w:pPr>
                  <w:r w:rsidRPr="00823698">
                    <w:rPr>
                      <w:rFonts w:ascii="Times New Roman" w:eastAsia="Times New Roman" w:hAnsi="Times New Roman" w:cs="Times New Roman"/>
                      <w:bCs/>
                      <w:lang w:val="uk-UA" w:eastAsia="ru-RU"/>
                    </w:rPr>
                    <w:t>ПОГОДЖЕНО</w:t>
                  </w:r>
                </w:p>
                <w:p w:rsidR="00823698" w:rsidRPr="00823698" w:rsidRDefault="00823698" w:rsidP="00823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uk-UA" w:eastAsia="ru-RU"/>
                    </w:rPr>
                  </w:pPr>
                  <w:r w:rsidRPr="00823698">
                    <w:rPr>
                      <w:rFonts w:ascii="Times New Roman" w:eastAsia="Times New Roman" w:hAnsi="Times New Roman" w:cs="Times New Roman"/>
                      <w:bCs/>
                      <w:lang w:val="uk-UA" w:eastAsia="ru-RU"/>
                    </w:rPr>
                    <w:t xml:space="preserve">Проректор з навчальної роботи </w:t>
                  </w:r>
                </w:p>
                <w:p w:rsidR="00823698" w:rsidRPr="00823698" w:rsidRDefault="00823698" w:rsidP="00823698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uk-UA" w:eastAsia="ru-RU"/>
                    </w:rPr>
                  </w:pPr>
                  <w:r w:rsidRPr="00823698">
                    <w:rPr>
                      <w:rFonts w:ascii="Times New Roman" w:eastAsia="Times New Roman" w:hAnsi="Times New Roman" w:cs="Times New Roman"/>
                      <w:bCs/>
                      <w:i/>
                      <w:lang w:val="uk-UA" w:eastAsia="ru-RU"/>
                    </w:rPr>
                    <w:t>підписано</w:t>
                  </w:r>
                  <w:r w:rsidRPr="00823698">
                    <w:rPr>
                      <w:rFonts w:ascii="Times New Roman" w:eastAsia="Times New Roman" w:hAnsi="Times New Roman" w:cs="Times New Roman"/>
                      <w:bCs/>
                      <w:lang w:val="uk-UA" w:eastAsia="ru-RU"/>
                    </w:rPr>
                    <w:t xml:space="preserve">  С.А. Мельник</w:t>
                  </w:r>
                </w:p>
                <w:p w:rsidR="00823698" w:rsidRPr="00823698" w:rsidRDefault="00823698" w:rsidP="00823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uk-UA" w:eastAsia="ru-RU"/>
                    </w:rPr>
                  </w:pPr>
                  <w:r w:rsidRPr="00823698">
                    <w:rPr>
                      <w:rFonts w:ascii="Times New Roman" w:eastAsia="Times New Roman" w:hAnsi="Times New Roman" w:cs="Times New Roman"/>
                      <w:bCs/>
                      <w:lang w:val="uk-UA" w:eastAsia="ru-RU"/>
                    </w:rPr>
                    <w:t>«04» 01. 2021</w:t>
                  </w:r>
                </w:p>
              </w:tc>
              <w:tc>
                <w:tcPr>
                  <w:tcW w:w="2634" w:type="pct"/>
                </w:tcPr>
                <w:p w:rsidR="00823698" w:rsidRPr="00823698" w:rsidRDefault="00823698" w:rsidP="00823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uk-UA" w:eastAsia="ru-RU"/>
                    </w:rPr>
                  </w:pPr>
                  <w:r w:rsidRPr="00823698">
                    <w:rPr>
                      <w:rFonts w:ascii="Times New Roman" w:eastAsia="Times New Roman" w:hAnsi="Times New Roman" w:cs="Times New Roman"/>
                      <w:bCs/>
                      <w:lang w:val="uk-UA" w:eastAsia="ru-RU"/>
                    </w:rPr>
                    <w:t xml:space="preserve">ЗАТВЕРДЖЕНО </w:t>
                  </w:r>
                </w:p>
                <w:p w:rsidR="00823698" w:rsidRPr="00823698" w:rsidRDefault="00823698" w:rsidP="00823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uk-UA" w:eastAsia="ru-RU"/>
                    </w:rPr>
                  </w:pPr>
                  <w:r w:rsidRPr="00823698">
                    <w:rPr>
                      <w:rFonts w:ascii="Times New Roman" w:eastAsia="Times New Roman" w:hAnsi="Times New Roman" w:cs="Times New Roman"/>
                      <w:bCs/>
                      <w:lang w:val="uk-UA" w:eastAsia="ru-RU"/>
                    </w:rPr>
                    <w:t>Вченою радою</w:t>
                  </w:r>
                </w:p>
                <w:p w:rsidR="00823698" w:rsidRPr="00823698" w:rsidRDefault="00823698" w:rsidP="00823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uk-UA" w:eastAsia="ru-RU"/>
                    </w:rPr>
                  </w:pPr>
                  <w:r w:rsidRPr="00823698">
                    <w:rPr>
                      <w:rFonts w:ascii="Times New Roman" w:eastAsia="Times New Roman" w:hAnsi="Times New Roman" w:cs="Times New Roman"/>
                      <w:bCs/>
                      <w:lang w:val="uk-UA" w:eastAsia="ru-RU"/>
                    </w:rPr>
                    <w:t>КВНЗ «Харківська академія</w:t>
                  </w:r>
                </w:p>
                <w:p w:rsidR="00823698" w:rsidRPr="00823698" w:rsidRDefault="00823698" w:rsidP="00823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uk-UA" w:eastAsia="ru-RU"/>
                    </w:rPr>
                  </w:pPr>
                  <w:r w:rsidRPr="00823698">
                    <w:rPr>
                      <w:rFonts w:ascii="Times New Roman" w:eastAsia="Times New Roman" w:hAnsi="Times New Roman" w:cs="Times New Roman"/>
                      <w:bCs/>
                      <w:lang w:val="uk-UA" w:eastAsia="ru-RU"/>
                    </w:rPr>
                    <w:t xml:space="preserve">неперервної освіти» </w:t>
                  </w:r>
                </w:p>
                <w:p w:rsidR="00823698" w:rsidRPr="00823698" w:rsidRDefault="00823698" w:rsidP="00823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uk-UA" w:eastAsia="ru-RU"/>
                    </w:rPr>
                  </w:pPr>
                  <w:r w:rsidRPr="00823698">
                    <w:rPr>
                      <w:rFonts w:ascii="Times New Roman" w:eastAsia="Times New Roman" w:hAnsi="Times New Roman" w:cs="Times New Roman"/>
                      <w:bCs/>
                      <w:lang w:val="uk-UA" w:eastAsia="ru-RU"/>
                    </w:rPr>
                    <w:t>протокол № 5 від «28» грудня 2020</w:t>
                  </w:r>
                </w:p>
                <w:p w:rsidR="00823698" w:rsidRPr="00823698" w:rsidRDefault="00823698" w:rsidP="00823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uk-UA" w:eastAsia="ru-RU"/>
                    </w:rPr>
                  </w:pPr>
                  <w:r w:rsidRPr="00823698">
                    <w:rPr>
                      <w:rFonts w:ascii="Times New Roman" w:eastAsia="Times New Roman" w:hAnsi="Times New Roman" w:cs="Times New Roman"/>
                      <w:bCs/>
                      <w:lang w:val="uk-UA" w:eastAsia="ru-RU"/>
                    </w:rPr>
                    <w:t>Голова вченої ради</w:t>
                  </w:r>
                </w:p>
                <w:p w:rsidR="00823698" w:rsidRPr="00823698" w:rsidRDefault="00823698" w:rsidP="00823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uk-UA" w:eastAsia="ru-RU"/>
                    </w:rPr>
                  </w:pPr>
                  <w:r w:rsidRPr="00823698">
                    <w:rPr>
                      <w:rFonts w:ascii="Times New Roman" w:eastAsia="Times New Roman" w:hAnsi="Times New Roman" w:cs="Times New Roman"/>
                      <w:bCs/>
                      <w:i/>
                      <w:lang w:val="uk-UA" w:eastAsia="ru-RU"/>
                    </w:rPr>
                    <w:t>підписано</w:t>
                  </w:r>
                  <w:r w:rsidRPr="00823698">
                    <w:rPr>
                      <w:rFonts w:ascii="Times New Roman" w:eastAsia="Times New Roman" w:hAnsi="Times New Roman" w:cs="Times New Roman"/>
                      <w:bCs/>
                      <w:lang w:val="uk-UA" w:eastAsia="ru-RU"/>
                    </w:rPr>
                    <w:t xml:space="preserve"> Л.Д. Покроєва</w:t>
                  </w:r>
                </w:p>
                <w:p w:rsidR="00823698" w:rsidRPr="00823698" w:rsidRDefault="00823698" w:rsidP="00823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uk-UA" w:eastAsia="ru-RU"/>
                    </w:rPr>
                  </w:pPr>
                  <w:r w:rsidRPr="00823698">
                    <w:rPr>
                      <w:rFonts w:ascii="Times New Roman" w:eastAsia="Times New Roman" w:hAnsi="Times New Roman" w:cs="Times New Roman"/>
                      <w:bCs/>
                      <w:lang w:val="uk-UA" w:eastAsia="ru-RU"/>
                    </w:rPr>
                    <w:t>«04» 01. 2021</w:t>
                  </w:r>
                </w:p>
                <w:p w:rsidR="00823698" w:rsidRPr="00823698" w:rsidRDefault="00823698" w:rsidP="00823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uk-UA" w:eastAsia="ru-RU"/>
                    </w:rPr>
                  </w:pPr>
                </w:p>
              </w:tc>
            </w:tr>
          </w:tbl>
          <w:p w:rsidR="00823698" w:rsidRPr="002A58A9" w:rsidRDefault="00823698" w:rsidP="00C66DE9">
            <w:pPr>
              <w:rPr>
                <w:sz w:val="28"/>
                <w:szCs w:val="28"/>
              </w:rPr>
            </w:pPr>
          </w:p>
        </w:tc>
        <w:tc>
          <w:tcPr>
            <w:tcW w:w="2519" w:type="pct"/>
          </w:tcPr>
          <w:p w:rsidR="00823698" w:rsidRPr="002A58A9" w:rsidRDefault="00823698" w:rsidP="00C66DE9">
            <w:pPr>
              <w:rPr>
                <w:b/>
                <w:sz w:val="28"/>
                <w:szCs w:val="28"/>
              </w:rPr>
            </w:pPr>
          </w:p>
        </w:tc>
      </w:tr>
    </w:tbl>
    <w:p w:rsidR="00823698" w:rsidRPr="00823698" w:rsidRDefault="00823698" w:rsidP="008236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23698" w:rsidRPr="00823698" w:rsidRDefault="00823698" w:rsidP="008236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23698" w:rsidRPr="00823698" w:rsidRDefault="00823698" w:rsidP="008236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823698" w:rsidRPr="00823698" w:rsidRDefault="00823698" w:rsidP="008236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823698" w:rsidRPr="00823698" w:rsidRDefault="00823698" w:rsidP="00823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bookmarkStart w:id="1" w:name="_Toc530901627"/>
      <w:r w:rsidRPr="0082369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КОМПЛЕКСНА ПРОГРАМА </w:t>
      </w:r>
      <w:bookmarkEnd w:id="1"/>
    </w:p>
    <w:p w:rsidR="00823698" w:rsidRPr="00823698" w:rsidRDefault="00823698" w:rsidP="00823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823698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підвищення кваліфікації </w:t>
      </w:r>
    </w:p>
    <w:p w:rsidR="00823698" w:rsidRPr="00823698" w:rsidRDefault="00823698" w:rsidP="00823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</w:pPr>
      <w:r w:rsidRPr="00823698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 xml:space="preserve">керівників закладів позашкільної освіти </w:t>
      </w:r>
      <w:r w:rsidRPr="00823698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br/>
        <w:t xml:space="preserve">(директорів та заступників директорів) </w:t>
      </w:r>
    </w:p>
    <w:p w:rsidR="00823698" w:rsidRPr="00823698" w:rsidRDefault="00823698" w:rsidP="008236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823698" w:rsidRPr="00823698" w:rsidRDefault="00823698" w:rsidP="0082369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823698" w:rsidRPr="00823698" w:rsidRDefault="00823698" w:rsidP="0082369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823698" w:rsidRPr="00823698" w:rsidRDefault="00823698" w:rsidP="0082369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823698" w:rsidRPr="00823698" w:rsidRDefault="00823698" w:rsidP="0082369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823698" w:rsidRPr="00823698" w:rsidRDefault="00823698" w:rsidP="0082369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823698" w:rsidRPr="00823698" w:rsidRDefault="00823698" w:rsidP="0082369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823698" w:rsidRPr="00823698" w:rsidRDefault="00823698" w:rsidP="0082369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823698" w:rsidRPr="00823698" w:rsidRDefault="00823698" w:rsidP="0082369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823698" w:rsidRPr="00823698" w:rsidRDefault="00823698" w:rsidP="0082369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823698" w:rsidRPr="00823698" w:rsidRDefault="00823698" w:rsidP="0082369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823698" w:rsidRPr="00823698" w:rsidRDefault="00823698" w:rsidP="0082369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823698" w:rsidRPr="00823698" w:rsidRDefault="00823698" w:rsidP="0082369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823698" w:rsidRPr="00823698" w:rsidRDefault="00823698" w:rsidP="0082369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823698" w:rsidRPr="00823698" w:rsidRDefault="00823698" w:rsidP="0082369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823698" w:rsidRPr="00823698" w:rsidRDefault="00823698" w:rsidP="00823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823698" w:rsidRPr="00823698" w:rsidRDefault="00823698" w:rsidP="008236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823698" w:rsidRPr="00823698" w:rsidRDefault="00823698" w:rsidP="00823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2369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Харків 2021</w:t>
      </w:r>
    </w:p>
    <w:p w:rsidR="00823698" w:rsidRPr="00823698" w:rsidRDefault="00823698" w:rsidP="008236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82369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br w:type="page"/>
      </w:r>
    </w:p>
    <w:p w:rsidR="00823698" w:rsidRPr="00823698" w:rsidRDefault="00823698" w:rsidP="0082369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bookmarkStart w:id="2" w:name="_Toc62461305"/>
      <w:bookmarkEnd w:id="0"/>
      <w:r w:rsidRPr="0082369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lastRenderedPageBreak/>
        <w:t>ПОЯСНЮВАЛЬНА ЗАПИСКА</w:t>
      </w:r>
      <w:bookmarkEnd w:id="2"/>
    </w:p>
    <w:p w:rsidR="00823698" w:rsidRPr="00823698" w:rsidRDefault="00823698" w:rsidP="0082369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823698" w:rsidRPr="00823698" w:rsidRDefault="00823698" w:rsidP="00823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2369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Комплексну програму підвищення кваліфікації керівників закладів позашкільної освіти розроблено відповідно до Закону України «Про освіту» (зі змінами), Закону України «Про позашкільну освіту», на засадах Концепції реалізації державної політики у сфері реформування загальної середньої освіти «Нова українська школа», Порядку підвищення кваліфікації педагогічних і науково-педагогічних працівників (зі змінами), Національної рамки кваліфікацій (зі змінами), наказу МОН України від 15.01.2018 № 36 «Про затвердження Типової освітньої програми організації і проведення підвищення кваліфікації педагогічних працівників закладами післядипломної педагогічної освіти», «Положення про центр професійного розвитку педагогічних працівників» та на основі науково-обґрунтованих підходів до навчання дорослих.</w:t>
      </w:r>
    </w:p>
    <w:p w:rsidR="00823698" w:rsidRPr="00823698" w:rsidRDefault="00823698" w:rsidP="00823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23698">
        <w:rPr>
          <w:rFonts w:ascii="Times New Roman" w:eastAsia="Batang" w:hAnsi="Times New Roman" w:cs="Times New Roman"/>
          <w:sz w:val="26"/>
          <w:szCs w:val="26"/>
          <w:lang w:val="uk-UA" w:eastAsia="ko-KR"/>
        </w:rPr>
        <w:t>Законом України</w:t>
      </w:r>
      <w:r w:rsidRPr="00823698">
        <w:rPr>
          <w:rFonts w:ascii="Times New Roman" w:eastAsia="Batang" w:hAnsi="Times New Roman" w:cs="Times New Roman"/>
          <w:b/>
          <w:bCs/>
          <w:sz w:val="26"/>
          <w:szCs w:val="26"/>
          <w:lang w:val="uk-UA" w:eastAsia="ko-KR"/>
        </w:rPr>
        <w:t xml:space="preserve"> </w:t>
      </w:r>
      <w:r w:rsidRPr="0082369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«Про освіту» (зі змінами) регламентовано, що к</w:t>
      </w:r>
      <w:r w:rsidRPr="00823698">
        <w:rPr>
          <w:rFonts w:ascii="Times New Roman" w:eastAsia="Batang" w:hAnsi="Times New Roman" w:cs="Times New Roman"/>
          <w:sz w:val="26"/>
          <w:szCs w:val="26"/>
          <w:lang w:val="uk-UA" w:eastAsia="ko-KR"/>
        </w:rPr>
        <w:t>ожен педагогічний працівник зобов’язаний щороку підвищувати свою кваліфікацію</w:t>
      </w:r>
      <w:bookmarkStart w:id="3" w:name="n863"/>
      <w:bookmarkEnd w:id="3"/>
      <w:r w:rsidRPr="00823698">
        <w:rPr>
          <w:rFonts w:ascii="Times New Roman" w:eastAsia="Batang" w:hAnsi="Times New Roman" w:cs="Times New Roman"/>
          <w:sz w:val="26"/>
          <w:szCs w:val="26"/>
          <w:lang w:val="uk-UA" w:eastAsia="ko-KR"/>
        </w:rPr>
        <w:t>, а загальна кількість академічних годин для підвищення кваліфікації педагогічного працівника протягом п’яти років не може бути меншою за 120 годин, з яких не менше 10 відсотків загальної кількості годин обов’язково повинні бути спрямовані на вдосконалення знань, вмінь і практичних навичок у частині роботи з учнями з особливими освітніми потребами.</w:t>
      </w:r>
    </w:p>
    <w:p w:rsidR="00823698" w:rsidRPr="00823698" w:rsidRDefault="00823698" w:rsidP="00823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23698">
        <w:rPr>
          <w:rFonts w:ascii="Times New Roman" w:eastAsia="Batang" w:hAnsi="Times New Roman" w:cs="Times New Roman"/>
          <w:sz w:val="26"/>
          <w:szCs w:val="26"/>
          <w:lang w:val="uk-UA" w:eastAsia="ko-KR"/>
        </w:rPr>
        <w:t>Законодавчими документами гарантується право кожному педагогічному працівникові підвищувати кваліфікацію в комунальному закладі післядипломної освіти, розташованому на території відповідної (за місцем проживання такого педагогічного працівника) області.</w:t>
      </w:r>
    </w:p>
    <w:p w:rsidR="00823698" w:rsidRPr="00823698" w:rsidRDefault="00823698" w:rsidP="00823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23698">
        <w:rPr>
          <w:rFonts w:ascii="Times New Roman" w:eastAsia="Batang" w:hAnsi="Times New Roman" w:cs="Times New Roman"/>
          <w:sz w:val="26"/>
          <w:szCs w:val="26"/>
          <w:lang w:val="uk-UA" w:eastAsia="ko-KR"/>
        </w:rPr>
        <w:t xml:space="preserve">Крім того, передбачено, що підвищення кваліфікації може здійснюватися за різними видами та у різних формах. </w:t>
      </w:r>
      <w:bookmarkStart w:id="4" w:name="n864"/>
      <w:bookmarkStart w:id="5" w:name="n866"/>
      <w:bookmarkEnd w:id="4"/>
      <w:bookmarkEnd w:id="5"/>
      <w:r w:rsidRPr="00823698">
        <w:rPr>
          <w:rFonts w:ascii="Times New Roman" w:eastAsia="Batang" w:hAnsi="Times New Roman" w:cs="Times New Roman"/>
          <w:sz w:val="26"/>
          <w:szCs w:val="26"/>
          <w:lang w:val="uk-UA" w:eastAsia="ko-KR"/>
        </w:rPr>
        <w:t>Вид, форму та суб’єкта підвищення кваліфікації обирає педагогічний працівник.</w:t>
      </w:r>
    </w:p>
    <w:p w:rsidR="00823698" w:rsidRPr="00823698" w:rsidRDefault="00823698" w:rsidP="00823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kern w:val="20"/>
          <w:sz w:val="26"/>
          <w:szCs w:val="26"/>
          <w:lang w:val="uk-UA" w:eastAsia="ru-RU"/>
        </w:rPr>
      </w:pPr>
      <w:r w:rsidRPr="00823698">
        <w:rPr>
          <w:rFonts w:ascii="Times New Roman" w:eastAsia="Times New Roman" w:hAnsi="Times New Roman" w:cs="Times New Roman"/>
          <w:b/>
          <w:bCs/>
          <w:snapToGrid w:val="0"/>
          <w:kern w:val="20"/>
          <w:sz w:val="26"/>
          <w:szCs w:val="26"/>
          <w:lang w:val="uk-UA" w:eastAsia="ru-RU"/>
        </w:rPr>
        <w:t xml:space="preserve">Актуальність </w:t>
      </w:r>
      <w:r w:rsidRPr="00823698">
        <w:rPr>
          <w:rFonts w:ascii="Times New Roman" w:eastAsia="Times New Roman" w:hAnsi="Times New Roman" w:cs="Times New Roman"/>
          <w:bCs/>
          <w:snapToGrid w:val="0"/>
          <w:kern w:val="20"/>
          <w:sz w:val="26"/>
          <w:szCs w:val="26"/>
          <w:lang w:val="uk-UA" w:eastAsia="ru-RU"/>
        </w:rPr>
        <w:t>програми</w:t>
      </w:r>
      <w:r w:rsidRPr="00823698">
        <w:rPr>
          <w:rFonts w:ascii="Times New Roman" w:eastAsia="Times New Roman" w:hAnsi="Times New Roman" w:cs="Times New Roman"/>
          <w:b/>
          <w:bCs/>
          <w:snapToGrid w:val="0"/>
          <w:kern w:val="20"/>
          <w:sz w:val="26"/>
          <w:szCs w:val="26"/>
          <w:lang w:val="uk-UA" w:eastAsia="ru-RU"/>
        </w:rPr>
        <w:t xml:space="preserve"> </w:t>
      </w:r>
      <w:r w:rsidRPr="00823698">
        <w:rPr>
          <w:rFonts w:ascii="Times New Roman" w:eastAsia="Times New Roman" w:hAnsi="Times New Roman" w:cs="Times New Roman"/>
          <w:snapToGrid w:val="0"/>
          <w:kern w:val="20"/>
          <w:sz w:val="26"/>
          <w:szCs w:val="26"/>
          <w:lang w:val="uk-UA" w:eastAsia="ru-RU"/>
        </w:rPr>
        <w:t xml:space="preserve">полягає в необхідності тематичної спрямованості  підвищення кваліфікації </w:t>
      </w:r>
      <w:r w:rsidRPr="0082369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керівників закладів позашкільної освіти</w:t>
      </w:r>
      <w:r w:rsidRPr="00823698">
        <w:rPr>
          <w:rFonts w:ascii="Times New Roman" w:eastAsia="Times New Roman" w:hAnsi="Times New Roman" w:cs="Times New Roman"/>
          <w:snapToGrid w:val="0"/>
          <w:kern w:val="20"/>
          <w:sz w:val="26"/>
          <w:szCs w:val="26"/>
          <w:lang w:val="uk-UA" w:eastAsia="ru-RU"/>
        </w:rPr>
        <w:t xml:space="preserve">, що пов’язано з переосмисленням соціальної місії закладів позашкільної освіти, ролі керівника у процесі реформування позашкільної освіти і створенні Нової української школи, яка базуватиметься на компетентнісному і персоналізованому підходах, принципах педагогіки партнерства та реалізовуватиме свою діяльність в умовах нового освітнього простору. </w:t>
      </w:r>
    </w:p>
    <w:p w:rsidR="00823698" w:rsidRPr="00823698" w:rsidRDefault="00823698" w:rsidP="00823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kern w:val="20"/>
          <w:sz w:val="26"/>
          <w:szCs w:val="26"/>
          <w:lang w:val="uk-UA" w:eastAsia="ru-RU"/>
        </w:rPr>
      </w:pPr>
      <w:r w:rsidRPr="0082369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Метою</w:t>
      </w:r>
      <w:r w:rsidRPr="00823698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 w:rsidRPr="0082369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комплексної програми є розвиток управлінської компетентності керівників закладів позашкільної освіти у контексті побудови Нової української школи, а також надання знань і формування умінь в організації  освітнього процесу ЗПО в дистанційному та змішаному форматах. </w:t>
      </w:r>
    </w:p>
    <w:p w:rsidR="00823698" w:rsidRPr="00823698" w:rsidRDefault="00823698" w:rsidP="00823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823698">
        <w:rPr>
          <w:rFonts w:ascii="Times New Roman" w:eastAsia="Batang" w:hAnsi="Times New Roman" w:cs="Times New Roman"/>
          <w:b/>
          <w:bCs/>
          <w:sz w:val="26"/>
          <w:szCs w:val="26"/>
          <w:lang w:val="uk-UA" w:eastAsia="ko-KR"/>
        </w:rPr>
        <w:t>Основними напрямами підвищення кваліфікації керівників закладів позашкільної освіти є:</w:t>
      </w:r>
    </w:p>
    <w:p w:rsidR="00823698" w:rsidRPr="00823698" w:rsidRDefault="00823698" w:rsidP="008236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bookmarkStart w:id="6" w:name="n75"/>
      <w:bookmarkStart w:id="7" w:name="n80"/>
      <w:bookmarkEnd w:id="6"/>
      <w:bookmarkEnd w:id="7"/>
      <w:r w:rsidRPr="0082369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ознайомлення слухачів із завданнями, які треба вирішувати </w:t>
      </w:r>
      <w:r w:rsidRPr="0082369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керівнику ЗПО</w:t>
      </w:r>
      <w:r w:rsidRPr="0082369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в умовах реформування позашкільної освіти і побудови НУШ, а також організації освітнього процесу у дистанційному та змішаному форматі;</w:t>
      </w:r>
    </w:p>
    <w:p w:rsidR="00823698" w:rsidRPr="00823698" w:rsidRDefault="00823698" w:rsidP="008236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2369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забезпечення розуміння основних напрямів управлінської діяльності та ролі керівника у нових умовах;</w:t>
      </w:r>
    </w:p>
    <w:p w:rsidR="00823698" w:rsidRPr="00823698" w:rsidRDefault="00823698" w:rsidP="008236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2369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опрацювання  сучасних  методик  і  технологій  організації освітнього процесу; інноваційних  форм  професійного  розвитку  педагогічних працівників закладу;</w:t>
      </w:r>
    </w:p>
    <w:p w:rsidR="00823698" w:rsidRPr="00823698" w:rsidRDefault="00823698" w:rsidP="008236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2369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 xml:space="preserve">ознайомлення з метою подальшого застосування з методиками </w:t>
      </w:r>
      <w:r w:rsidRPr="00823698"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  <w:t>оцінювання ефективності освітніх процесів ЗПО.</w:t>
      </w:r>
    </w:p>
    <w:p w:rsidR="00823698" w:rsidRPr="00823698" w:rsidRDefault="00823698" w:rsidP="00823698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2369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Комплексна програма підвищення кваліфікації керівників закладів позашкільної освіти розрахована на 120 годин і містить освітню програму на 60 годин (основні курси) та 15 годин (тематичні спецкурси, методичні заходи).</w:t>
      </w:r>
    </w:p>
    <w:p w:rsidR="00823698" w:rsidRPr="00823698" w:rsidRDefault="00823698" w:rsidP="00823698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2369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Пропонується освітня програма </w:t>
      </w:r>
      <w:r w:rsidRPr="00823698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>основних курсів</w:t>
      </w:r>
      <w:r w:rsidRPr="0082369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підвищення кваліфікації на 60 годин за темою «Розвиток управлінської компетентності керівника закладу позашкільної освіти».</w:t>
      </w:r>
    </w:p>
    <w:p w:rsidR="00823698" w:rsidRPr="00823698" w:rsidRDefault="00823698" w:rsidP="00823698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23698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>Тематичні спецкурси</w:t>
      </w:r>
      <w:r w:rsidRPr="0082369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на 15 годин мають конкретну вузьку тематичну спрямованість, тому педагоги можуть обирати їх відповідно до своїх інтересів та потреб.</w:t>
      </w:r>
    </w:p>
    <w:p w:rsidR="00823698" w:rsidRPr="00823698" w:rsidRDefault="00823698" w:rsidP="00823698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2369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Комплексна програма підвищення кваліфікації керівників закладів позашкільної освіти має </w:t>
      </w:r>
      <w:r w:rsidRPr="00823698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такі складові:</w:t>
      </w:r>
    </w:p>
    <w:p w:rsidR="00823698" w:rsidRPr="00823698" w:rsidRDefault="00823698" w:rsidP="0082369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2369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Освітня програма курсів підвищення кваліфікації керівників закладів позашкільної освіти «Розвиток управлінської компетентності керівника ЗПО» – 60 годин;</w:t>
      </w:r>
    </w:p>
    <w:p w:rsidR="00823698" w:rsidRPr="00823698" w:rsidRDefault="00823698" w:rsidP="0082369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2369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Перелік освітніх програм тематичних спецкурсів –15 годин;</w:t>
      </w:r>
    </w:p>
    <w:p w:rsidR="00823698" w:rsidRPr="00823698" w:rsidRDefault="00823698" w:rsidP="0082369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2369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Перелік пролонгованих методичних заходів.</w:t>
      </w:r>
    </w:p>
    <w:p w:rsidR="00823698" w:rsidRPr="00823698" w:rsidRDefault="00823698" w:rsidP="00823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2369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За підсумками навчання на курсах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підвищення кваліфікації (60 годин</w:t>
      </w:r>
      <w:r w:rsidRPr="0082369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) та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короткотривалих курсах (30 годин</w:t>
      </w:r>
      <w:r w:rsidRPr="0082369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 видається свідоцтво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; тематичних спецкурсах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br/>
        <w:t>(15 годин</w:t>
      </w:r>
      <w:r w:rsidRPr="0082369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), участі у пролонгованих методичних заходах – сертифікат</w:t>
      </w:r>
      <w:r w:rsidRPr="0082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23698" w:rsidRPr="00823698" w:rsidRDefault="00823698" w:rsidP="0082369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Cs/>
          <w:sz w:val="26"/>
          <w:szCs w:val="26"/>
          <w:lang w:val="uk-UA" w:eastAsia="ru-RU"/>
        </w:rPr>
      </w:pPr>
      <w:bookmarkStart w:id="8" w:name="_Toc62461306"/>
    </w:p>
    <w:p w:rsidR="00823698" w:rsidRDefault="00823698" w:rsidP="0082369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6"/>
          <w:szCs w:val="26"/>
          <w:lang w:val="uk-UA" w:eastAsia="ru-RU"/>
        </w:rPr>
      </w:pPr>
      <w:r w:rsidRPr="00155062">
        <w:rPr>
          <w:rFonts w:ascii="Times New Roman" w:eastAsia="Times New Roman" w:hAnsi="Times New Roman" w:cs="Times New Roman"/>
          <w:b/>
          <w:iCs/>
          <w:sz w:val="26"/>
          <w:szCs w:val="26"/>
          <w:lang w:val="uk-UA" w:eastAsia="ru-RU"/>
        </w:rPr>
        <w:t>КУРИКУЛУМ</w:t>
      </w:r>
      <w:bookmarkEnd w:id="8"/>
    </w:p>
    <w:p w:rsidR="00155062" w:rsidRPr="00155062" w:rsidRDefault="00155062" w:rsidP="0082369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60"/>
        <w:gridCol w:w="790"/>
        <w:gridCol w:w="6095"/>
        <w:gridCol w:w="6"/>
        <w:gridCol w:w="1412"/>
      </w:tblGrid>
      <w:tr w:rsidR="00823698" w:rsidRPr="00823698" w:rsidTr="00C66DE9">
        <w:trPr>
          <w:cantSplit/>
          <w:trHeight w:val="557"/>
        </w:trPr>
        <w:tc>
          <w:tcPr>
            <w:tcW w:w="2518" w:type="dxa"/>
            <w:gridSpan w:val="3"/>
          </w:tcPr>
          <w:p w:rsidR="00823698" w:rsidRPr="00823698" w:rsidRDefault="00823698" w:rsidP="0082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23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 відповідними формами</w:t>
            </w:r>
          </w:p>
        </w:tc>
        <w:tc>
          <w:tcPr>
            <w:tcW w:w="6095" w:type="dxa"/>
          </w:tcPr>
          <w:p w:rsidR="00823698" w:rsidRPr="00823698" w:rsidRDefault="00823698" w:rsidP="0082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23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Теми/напрями освітніх програм</w:t>
            </w:r>
          </w:p>
        </w:tc>
        <w:tc>
          <w:tcPr>
            <w:tcW w:w="1418" w:type="dxa"/>
            <w:gridSpan w:val="2"/>
          </w:tcPr>
          <w:p w:rsidR="00823698" w:rsidRPr="00823698" w:rsidRDefault="00823698" w:rsidP="00823698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23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Усього годин</w:t>
            </w:r>
          </w:p>
        </w:tc>
      </w:tr>
      <w:tr w:rsidR="00823698" w:rsidRPr="00823698" w:rsidTr="00C66DE9">
        <w:trPr>
          <w:cantSplit/>
          <w:trHeight w:val="2313"/>
        </w:trPr>
        <w:tc>
          <w:tcPr>
            <w:tcW w:w="1668" w:type="dxa"/>
            <w:textDirection w:val="btLr"/>
            <w:vAlign w:val="center"/>
          </w:tcPr>
          <w:p w:rsidR="00823698" w:rsidRPr="00823698" w:rsidRDefault="00823698" w:rsidP="0082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23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1. </w:t>
            </w:r>
            <w:r w:rsidRPr="00823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Освітні програми курсів підвищення ква</w:t>
            </w:r>
            <w:r w:rsidR="008021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ліфікації </w:t>
            </w:r>
            <w:bookmarkStart w:id="9" w:name="_GoBack"/>
            <w:bookmarkEnd w:id="9"/>
          </w:p>
        </w:tc>
        <w:tc>
          <w:tcPr>
            <w:tcW w:w="850" w:type="dxa"/>
            <w:gridSpan w:val="2"/>
            <w:vAlign w:val="center"/>
          </w:tcPr>
          <w:p w:rsidR="00823698" w:rsidRPr="00823698" w:rsidRDefault="00823698" w:rsidP="0082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</w:t>
            </w:r>
          </w:p>
        </w:tc>
        <w:tc>
          <w:tcPr>
            <w:tcW w:w="6095" w:type="dxa"/>
            <w:vAlign w:val="center"/>
          </w:tcPr>
          <w:p w:rsidR="00823698" w:rsidRPr="00823698" w:rsidRDefault="00823698" w:rsidP="0082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Розвиток управлінської компетентності керівника закладу позашкільної освіти </w:t>
            </w:r>
          </w:p>
        </w:tc>
        <w:tc>
          <w:tcPr>
            <w:tcW w:w="1418" w:type="dxa"/>
            <w:gridSpan w:val="2"/>
            <w:vAlign w:val="center"/>
          </w:tcPr>
          <w:p w:rsidR="00823698" w:rsidRPr="00823698" w:rsidRDefault="00823698" w:rsidP="0082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</w:tr>
      <w:tr w:rsidR="00823698" w:rsidRPr="00823698" w:rsidTr="00C66DE9">
        <w:trPr>
          <w:trHeight w:val="143"/>
        </w:trPr>
        <w:tc>
          <w:tcPr>
            <w:tcW w:w="8613" w:type="dxa"/>
            <w:gridSpan w:val="4"/>
            <w:vAlign w:val="center"/>
          </w:tcPr>
          <w:p w:rsidR="00823698" w:rsidRPr="00823698" w:rsidRDefault="00823698" w:rsidP="00823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23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418" w:type="dxa"/>
            <w:gridSpan w:val="2"/>
            <w:vAlign w:val="center"/>
          </w:tcPr>
          <w:p w:rsidR="00823698" w:rsidRPr="00823698" w:rsidRDefault="00823698" w:rsidP="0082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23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60</w:t>
            </w:r>
          </w:p>
        </w:tc>
      </w:tr>
      <w:tr w:rsidR="00823698" w:rsidRPr="00823698" w:rsidTr="00C66DE9">
        <w:trPr>
          <w:cantSplit/>
          <w:trHeight w:val="188"/>
        </w:trPr>
        <w:tc>
          <w:tcPr>
            <w:tcW w:w="1728" w:type="dxa"/>
            <w:gridSpan w:val="2"/>
            <w:vMerge w:val="restart"/>
            <w:textDirection w:val="btLr"/>
            <w:vAlign w:val="center"/>
          </w:tcPr>
          <w:p w:rsidR="00823698" w:rsidRPr="00823698" w:rsidRDefault="00823698" w:rsidP="0082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2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2.</w:t>
            </w:r>
            <w:r w:rsidRPr="00823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823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Освітні програми  тематичних спецкурсів</w:t>
            </w:r>
          </w:p>
        </w:tc>
        <w:tc>
          <w:tcPr>
            <w:tcW w:w="790" w:type="dxa"/>
            <w:vAlign w:val="center"/>
          </w:tcPr>
          <w:p w:rsidR="00823698" w:rsidRPr="00823698" w:rsidRDefault="00823698" w:rsidP="0082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</w:t>
            </w:r>
          </w:p>
        </w:tc>
        <w:tc>
          <w:tcPr>
            <w:tcW w:w="6101" w:type="dxa"/>
            <w:gridSpan w:val="2"/>
          </w:tcPr>
          <w:p w:rsidR="00823698" w:rsidRPr="00823698" w:rsidRDefault="00823698" w:rsidP="0082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Технологія фасилітації як інструмент педагогічної взаємодії</w:t>
            </w:r>
          </w:p>
        </w:tc>
        <w:tc>
          <w:tcPr>
            <w:tcW w:w="1412" w:type="dxa"/>
          </w:tcPr>
          <w:p w:rsidR="00823698" w:rsidRPr="00823698" w:rsidRDefault="00823698" w:rsidP="0082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</w:tr>
      <w:tr w:rsidR="00823698" w:rsidRPr="00823698" w:rsidTr="00C66DE9">
        <w:trPr>
          <w:cantSplit/>
          <w:trHeight w:val="264"/>
        </w:trPr>
        <w:tc>
          <w:tcPr>
            <w:tcW w:w="1728" w:type="dxa"/>
            <w:gridSpan w:val="2"/>
            <w:vMerge/>
            <w:textDirection w:val="btLr"/>
            <w:vAlign w:val="center"/>
          </w:tcPr>
          <w:p w:rsidR="00823698" w:rsidRPr="00823698" w:rsidRDefault="00823698" w:rsidP="0082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90" w:type="dxa"/>
          </w:tcPr>
          <w:p w:rsidR="00823698" w:rsidRPr="00823698" w:rsidRDefault="00823698" w:rsidP="0082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2.2</w:t>
            </w:r>
          </w:p>
        </w:tc>
        <w:tc>
          <w:tcPr>
            <w:tcW w:w="6101" w:type="dxa"/>
            <w:gridSpan w:val="2"/>
          </w:tcPr>
          <w:p w:rsidR="00823698" w:rsidRPr="00823698" w:rsidRDefault="00823698" w:rsidP="0082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Формування підприємливості та фінансової грамотності</w:t>
            </w:r>
          </w:p>
        </w:tc>
        <w:tc>
          <w:tcPr>
            <w:tcW w:w="1412" w:type="dxa"/>
          </w:tcPr>
          <w:p w:rsidR="00823698" w:rsidRPr="00823698" w:rsidRDefault="00823698" w:rsidP="0082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</w:tr>
      <w:tr w:rsidR="00823698" w:rsidRPr="00823698" w:rsidTr="00C66DE9">
        <w:trPr>
          <w:cantSplit/>
          <w:trHeight w:val="192"/>
        </w:trPr>
        <w:tc>
          <w:tcPr>
            <w:tcW w:w="1728" w:type="dxa"/>
            <w:gridSpan w:val="2"/>
            <w:vMerge/>
            <w:textDirection w:val="btLr"/>
            <w:vAlign w:val="center"/>
          </w:tcPr>
          <w:p w:rsidR="00823698" w:rsidRPr="00823698" w:rsidRDefault="00823698" w:rsidP="0082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90" w:type="dxa"/>
          </w:tcPr>
          <w:p w:rsidR="00823698" w:rsidRPr="00823698" w:rsidRDefault="00823698" w:rsidP="0082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2.3</w:t>
            </w:r>
          </w:p>
        </w:tc>
        <w:tc>
          <w:tcPr>
            <w:tcW w:w="6101" w:type="dxa"/>
            <w:gridSpan w:val="2"/>
          </w:tcPr>
          <w:p w:rsidR="00823698" w:rsidRPr="00823698" w:rsidRDefault="00823698" w:rsidP="0082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 w:rsidRPr="0082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Особлива дитина» в позашкіллі</w:t>
            </w:r>
          </w:p>
        </w:tc>
        <w:tc>
          <w:tcPr>
            <w:tcW w:w="1412" w:type="dxa"/>
          </w:tcPr>
          <w:p w:rsidR="00823698" w:rsidRPr="00823698" w:rsidRDefault="00823698" w:rsidP="0082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</w:tr>
      <w:tr w:rsidR="00823698" w:rsidRPr="00823698" w:rsidTr="00C66DE9">
        <w:trPr>
          <w:cantSplit/>
          <w:trHeight w:val="228"/>
        </w:trPr>
        <w:tc>
          <w:tcPr>
            <w:tcW w:w="1728" w:type="dxa"/>
            <w:gridSpan w:val="2"/>
            <w:vMerge/>
            <w:textDirection w:val="btLr"/>
            <w:vAlign w:val="center"/>
          </w:tcPr>
          <w:p w:rsidR="00823698" w:rsidRPr="00823698" w:rsidRDefault="00823698" w:rsidP="0082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90" w:type="dxa"/>
          </w:tcPr>
          <w:p w:rsidR="00823698" w:rsidRPr="00823698" w:rsidRDefault="00823698" w:rsidP="0082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2.4</w:t>
            </w:r>
          </w:p>
        </w:tc>
        <w:tc>
          <w:tcPr>
            <w:tcW w:w="6101" w:type="dxa"/>
            <w:gridSpan w:val="2"/>
          </w:tcPr>
          <w:p w:rsidR="00823698" w:rsidRPr="00823698" w:rsidRDefault="00823698" w:rsidP="0082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Практична медіаграмотність як складова професійної компетентності керівників та педагогів</w:t>
            </w:r>
          </w:p>
        </w:tc>
        <w:tc>
          <w:tcPr>
            <w:tcW w:w="1412" w:type="dxa"/>
          </w:tcPr>
          <w:p w:rsidR="00823698" w:rsidRPr="00823698" w:rsidRDefault="00823698" w:rsidP="0082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</w:tr>
      <w:tr w:rsidR="00823698" w:rsidRPr="00823698" w:rsidTr="00C66DE9">
        <w:trPr>
          <w:cantSplit/>
          <w:trHeight w:val="192"/>
        </w:trPr>
        <w:tc>
          <w:tcPr>
            <w:tcW w:w="1728" w:type="dxa"/>
            <w:gridSpan w:val="2"/>
            <w:vMerge/>
            <w:textDirection w:val="btLr"/>
            <w:vAlign w:val="center"/>
          </w:tcPr>
          <w:p w:rsidR="00823698" w:rsidRPr="00823698" w:rsidRDefault="00823698" w:rsidP="0082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90" w:type="dxa"/>
          </w:tcPr>
          <w:p w:rsidR="00823698" w:rsidRPr="00823698" w:rsidRDefault="00823698" w:rsidP="0082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2.5</w:t>
            </w:r>
          </w:p>
        </w:tc>
        <w:tc>
          <w:tcPr>
            <w:tcW w:w="6101" w:type="dxa"/>
            <w:gridSpan w:val="2"/>
          </w:tcPr>
          <w:p w:rsidR="00823698" w:rsidRPr="00823698" w:rsidRDefault="00823698" w:rsidP="0082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Лідерство керівника Нової української школи</w:t>
            </w:r>
          </w:p>
          <w:p w:rsidR="00823698" w:rsidRPr="00823698" w:rsidRDefault="00823698" w:rsidP="0082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 умова ефективного управління закладом освіти</w:t>
            </w:r>
          </w:p>
        </w:tc>
        <w:tc>
          <w:tcPr>
            <w:tcW w:w="1412" w:type="dxa"/>
          </w:tcPr>
          <w:p w:rsidR="00823698" w:rsidRPr="00823698" w:rsidRDefault="00823698" w:rsidP="0082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</w:tr>
      <w:tr w:rsidR="00823698" w:rsidRPr="00823698" w:rsidTr="00C66DE9">
        <w:trPr>
          <w:cantSplit/>
          <w:trHeight w:val="204"/>
        </w:trPr>
        <w:tc>
          <w:tcPr>
            <w:tcW w:w="1728" w:type="dxa"/>
            <w:gridSpan w:val="2"/>
            <w:vMerge/>
            <w:textDirection w:val="btLr"/>
            <w:vAlign w:val="center"/>
          </w:tcPr>
          <w:p w:rsidR="00823698" w:rsidRPr="00823698" w:rsidRDefault="00823698" w:rsidP="0082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90" w:type="dxa"/>
          </w:tcPr>
          <w:p w:rsidR="00823698" w:rsidRPr="00823698" w:rsidRDefault="00823698" w:rsidP="0082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2.7</w:t>
            </w:r>
          </w:p>
        </w:tc>
        <w:tc>
          <w:tcPr>
            <w:tcW w:w="6101" w:type="dxa"/>
            <w:gridSpan w:val="2"/>
          </w:tcPr>
          <w:p w:rsidR="00823698" w:rsidRPr="00823698" w:rsidRDefault="00823698" w:rsidP="0082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Педагогічний дизайн в освітньому процесі</w:t>
            </w:r>
          </w:p>
        </w:tc>
        <w:tc>
          <w:tcPr>
            <w:tcW w:w="1412" w:type="dxa"/>
          </w:tcPr>
          <w:p w:rsidR="00823698" w:rsidRPr="00823698" w:rsidRDefault="00823698" w:rsidP="0082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</w:tr>
      <w:tr w:rsidR="00823698" w:rsidRPr="00823698" w:rsidTr="00C66DE9">
        <w:trPr>
          <w:cantSplit/>
          <w:trHeight w:val="180"/>
        </w:trPr>
        <w:tc>
          <w:tcPr>
            <w:tcW w:w="1728" w:type="dxa"/>
            <w:gridSpan w:val="2"/>
            <w:vMerge/>
            <w:textDirection w:val="btLr"/>
            <w:vAlign w:val="center"/>
          </w:tcPr>
          <w:p w:rsidR="00823698" w:rsidRPr="00823698" w:rsidRDefault="00823698" w:rsidP="0082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90" w:type="dxa"/>
          </w:tcPr>
          <w:p w:rsidR="00823698" w:rsidRPr="00823698" w:rsidRDefault="00823698" w:rsidP="0082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2.8</w:t>
            </w:r>
          </w:p>
        </w:tc>
        <w:tc>
          <w:tcPr>
            <w:tcW w:w="6101" w:type="dxa"/>
            <w:gridSpan w:val="2"/>
          </w:tcPr>
          <w:p w:rsidR="00823698" w:rsidRPr="00823698" w:rsidRDefault="00823698" w:rsidP="0082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Інфо-медійна грамотність учителів суспільствознавчих дисциплін</w:t>
            </w:r>
          </w:p>
        </w:tc>
        <w:tc>
          <w:tcPr>
            <w:tcW w:w="1412" w:type="dxa"/>
          </w:tcPr>
          <w:p w:rsidR="00823698" w:rsidRPr="00823698" w:rsidRDefault="00823698" w:rsidP="0082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</w:tr>
      <w:tr w:rsidR="00823698" w:rsidRPr="00823698" w:rsidTr="00C66DE9">
        <w:trPr>
          <w:cantSplit/>
          <w:trHeight w:val="507"/>
        </w:trPr>
        <w:tc>
          <w:tcPr>
            <w:tcW w:w="1728" w:type="dxa"/>
            <w:gridSpan w:val="2"/>
            <w:vMerge/>
            <w:textDirection w:val="btLr"/>
            <w:vAlign w:val="center"/>
          </w:tcPr>
          <w:p w:rsidR="00823698" w:rsidRPr="00823698" w:rsidRDefault="00823698" w:rsidP="0082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90" w:type="dxa"/>
          </w:tcPr>
          <w:p w:rsidR="00823698" w:rsidRPr="00823698" w:rsidRDefault="00823698" w:rsidP="0082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2.9</w:t>
            </w:r>
          </w:p>
        </w:tc>
        <w:tc>
          <w:tcPr>
            <w:tcW w:w="6101" w:type="dxa"/>
            <w:gridSpan w:val="2"/>
          </w:tcPr>
          <w:p w:rsidR="00823698" w:rsidRPr="00823698" w:rsidRDefault="00823698" w:rsidP="0082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Педагогіка партнерства: формування педагогічної культури батьків</w:t>
            </w:r>
          </w:p>
        </w:tc>
        <w:tc>
          <w:tcPr>
            <w:tcW w:w="1412" w:type="dxa"/>
          </w:tcPr>
          <w:p w:rsidR="00823698" w:rsidRPr="00823698" w:rsidRDefault="00823698" w:rsidP="0082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</w:tr>
      <w:tr w:rsidR="00823698" w:rsidRPr="00823698" w:rsidTr="00C66DE9">
        <w:trPr>
          <w:cantSplit/>
          <w:trHeight w:val="108"/>
        </w:trPr>
        <w:tc>
          <w:tcPr>
            <w:tcW w:w="1728" w:type="dxa"/>
            <w:gridSpan w:val="2"/>
            <w:vMerge/>
            <w:textDirection w:val="btLr"/>
            <w:vAlign w:val="center"/>
          </w:tcPr>
          <w:p w:rsidR="00823698" w:rsidRPr="00823698" w:rsidRDefault="00823698" w:rsidP="0082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90" w:type="dxa"/>
          </w:tcPr>
          <w:p w:rsidR="00823698" w:rsidRPr="00823698" w:rsidRDefault="00823698" w:rsidP="0082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2.10</w:t>
            </w:r>
          </w:p>
        </w:tc>
        <w:tc>
          <w:tcPr>
            <w:tcW w:w="6101" w:type="dxa"/>
            <w:gridSpan w:val="2"/>
          </w:tcPr>
          <w:p w:rsidR="00823698" w:rsidRPr="00823698" w:rsidRDefault="00823698" w:rsidP="0082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Географічні дослідження від уроку до МАН</w:t>
            </w:r>
          </w:p>
        </w:tc>
        <w:tc>
          <w:tcPr>
            <w:tcW w:w="1412" w:type="dxa"/>
          </w:tcPr>
          <w:p w:rsidR="00823698" w:rsidRPr="00823698" w:rsidRDefault="00823698" w:rsidP="0082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</w:tr>
      <w:tr w:rsidR="00823698" w:rsidRPr="00823698" w:rsidTr="00C66DE9">
        <w:trPr>
          <w:cantSplit/>
          <w:trHeight w:val="144"/>
        </w:trPr>
        <w:tc>
          <w:tcPr>
            <w:tcW w:w="1728" w:type="dxa"/>
            <w:gridSpan w:val="2"/>
            <w:vMerge/>
            <w:textDirection w:val="btLr"/>
            <w:vAlign w:val="center"/>
          </w:tcPr>
          <w:p w:rsidR="00823698" w:rsidRPr="00823698" w:rsidRDefault="00823698" w:rsidP="0082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90" w:type="dxa"/>
          </w:tcPr>
          <w:p w:rsidR="00823698" w:rsidRPr="00823698" w:rsidRDefault="00823698" w:rsidP="0082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2.11</w:t>
            </w:r>
          </w:p>
        </w:tc>
        <w:tc>
          <w:tcPr>
            <w:tcW w:w="6101" w:type="dxa"/>
            <w:gridSpan w:val="2"/>
          </w:tcPr>
          <w:p w:rsidR="00823698" w:rsidRPr="00823698" w:rsidRDefault="00823698" w:rsidP="0082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Лідерство педагога Нової української школи</w:t>
            </w:r>
          </w:p>
          <w:p w:rsidR="00823698" w:rsidRPr="00823698" w:rsidRDefault="00823698" w:rsidP="0082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 умова ефективного навчання школярів</w:t>
            </w:r>
          </w:p>
        </w:tc>
        <w:tc>
          <w:tcPr>
            <w:tcW w:w="1412" w:type="dxa"/>
          </w:tcPr>
          <w:p w:rsidR="00823698" w:rsidRPr="00823698" w:rsidRDefault="00823698" w:rsidP="0082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</w:tr>
      <w:tr w:rsidR="00823698" w:rsidRPr="00823698" w:rsidTr="00C66DE9">
        <w:trPr>
          <w:cantSplit/>
          <w:trHeight w:val="96"/>
        </w:trPr>
        <w:tc>
          <w:tcPr>
            <w:tcW w:w="1728" w:type="dxa"/>
            <w:gridSpan w:val="2"/>
            <w:vMerge/>
            <w:textDirection w:val="btLr"/>
            <w:vAlign w:val="center"/>
          </w:tcPr>
          <w:p w:rsidR="00823698" w:rsidRPr="00823698" w:rsidRDefault="00823698" w:rsidP="0082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90" w:type="dxa"/>
          </w:tcPr>
          <w:p w:rsidR="00823698" w:rsidRPr="00823698" w:rsidRDefault="00823698" w:rsidP="0082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2.12</w:t>
            </w:r>
          </w:p>
        </w:tc>
        <w:tc>
          <w:tcPr>
            <w:tcW w:w="6101" w:type="dxa"/>
            <w:gridSpan w:val="2"/>
          </w:tcPr>
          <w:p w:rsidR="00823698" w:rsidRPr="00823698" w:rsidRDefault="00823698" w:rsidP="00823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Педагог (учитель, класний керівник) як професійний вихователь</w:t>
            </w:r>
          </w:p>
        </w:tc>
        <w:tc>
          <w:tcPr>
            <w:tcW w:w="1412" w:type="dxa"/>
          </w:tcPr>
          <w:p w:rsidR="00823698" w:rsidRPr="00823698" w:rsidRDefault="00823698" w:rsidP="0082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</w:tr>
      <w:tr w:rsidR="00823698" w:rsidRPr="00823698" w:rsidTr="00C66DE9">
        <w:trPr>
          <w:cantSplit/>
          <w:trHeight w:val="144"/>
        </w:trPr>
        <w:tc>
          <w:tcPr>
            <w:tcW w:w="1728" w:type="dxa"/>
            <w:gridSpan w:val="2"/>
            <w:vMerge/>
            <w:textDirection w:val="btLr"/>
            <w:vAlign w:val="center"/>
          </w:tcPr>
          <w:p w:rsidR="00823698" w:rsidRPr="00823698" w:rsidRDefault="00823698" w:rsidP="0082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90" w:type="dxa"/>
          </w:tcPr>
          <w:p w:rsidR="00823698" w:rsidRPr="00823698" w:rsidRDefault="00823698" w:rsidP="0082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3.13</w:t>
            </w:r>
          </w:p>
        </w:tc>
        <w:tc>
          <w:tcPr>
            <w:tcW w:w="6101" w:type="dxa"/>
            <w:gridSpan w:val="2"/>
          </w:tcPr>
          <w:p w:rsidR="00823698" w:rsidRPr="00823698" w:rsidRDefault="00823698" w:rsidP="00823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Педагогіка партнерства як платформа запобігання/протидії булінгу</w:t>
            </w:r>
          </w:p>
        </w:tc>
        <w:tc>
          <w:tcPr>
            <w:tcW w:w="1412" w:type="dxa"/>
          </w:tcPr>
          <w:p w:rsidR="00823698" w:rsidRPr="00823698" w:rsidRDefault="00823698" w:rsidP="0082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</w:tr>
      <w:tr w:rsidR="00823698" w:rsidRPr="00823698" w:rsidTr="00C66DE9">
        <w:trPr>
          <w:cantSplit/>
          <w:trHeight w:val="108"/>
        </w:trPr>
        <w:tc>
          <w:tcPr>
            <w:tcW w:w="1728" w:type="dxa"/>
            <w:gridSpan w:val="2"/>
            <w:vMerge/>
            <w:textDirection w:val="btLr"/>
            <w:vAlign w:val="center"/>
          </w:tcPr>
          <w:p w:rsidR="00823698" w:rsidRPr="00823698" w:rsidRDefault="00823698" w:rsidP="0082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90" w:type="dxa"/>
          </w:tcPr>
          <w:p w:rsidR="00823698" w:rsidRPr="00823698" w:rsidRDefault="00823698" w:rsidP="0082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2.14</w:t>
            </w:r>
          </w:p>
        </w:tc>
        <w:tc>
          <w:tcPr>
            <w:tcW w:w="6101" w:type="dxa"/>
            <w:gridSpan w:val="2"/>
          </w:tcPr>
          <w:p w:rsidR="00823698" w:rsidRPr="00823698" w:rsidRDefault="00823698" w:rsidP="00823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Орієнтація на потреби учня в умовах інклюзивної освіти</w:t>
            </w:r>
          </w:p>
        </w:tc>
        <w:tc>
          <w:tcPr>
            <w:tcW w:w="1412" w:type="dxa"/>
          </w:tcPr>
          <w:p w:rsidR="00823698" w:rsidRPr="00823698" w:rsidRDefault="00823698" w:rsidP="0082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</w:tr>
      <w:tr w:rsidR="00823698" w:rsidRPr="00823698" w:rsidTr="00C66DE9">
        <w:trPr>
          <w:cantSplit/>
          <w:trHeight w:val="156"/>
        </w:trPr>
        <w:tc>
          <w:tcPr>
            <w:tcW w:w="1728" w:type="dxa"/>
            <w:gridSpan w:val="2"/>
            <w:vMerge/>
            <w:textDirection w:val="btLr"/>
            <w:vAlign w:val="center"/>
          </w:tcPr>
          <w:p w:rsidR="00823698" w:rsidRPr="00823698" w:rsidRDefault="00823698" w:rsidP="0082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90" w:type="dxa"/>
          </w:tcPr>
          <w:p w:rsidR="00823698" w:rsidRPr="00823698" w:rsidRDefault="00823698" w:rsidP="0082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2.15</w:t>
            </w:r>
          </w:p>
        </w:tc>
        <w:tc>
          <w:tcPr>
            <w:tcW w:w="6101" w:type="dxa"/>
            <w:gridSpan w:val="2"/>
          </w:tcPr>
          <w:p w:rsidR="00823698" w:rsidRPr="00823698" w:rsidRDefault="00823698" w:rsidP="00823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Нова українська школа: простір здоров’я</w:t>
            </w:r>
          </w:p>
        </w:tc>
        <w:tc>
          <w:tcPr>
            <w:tcW w:w="1412" w:type="dxa"/>
          </w:tcPr>
          <w:p w:rsidR="00823698" w:rsidRPr="00823698" w:rsidRDefault="00823698" w:rsidP="0082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</w:tr>
      <w:tr w:rsidR="00823698" w:rsidRPr="00823698" w:rsidTr="00C66DE9">
        <w:trPr>
          <w:trHeight w:val="143"/>
        </w:trPr>
        <w:tc>
          <w:tcPr>
            <w:tcW w:w="8619" w:type="dxa"/>
            <w:gridSpan w:val="5"/>
          </w:tcPr>
          <w:p w:rsidR="00823698" w:rsidRPr="00823698" w:rsidRDefault="00823698" w:rsidP="00823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23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Усього </w:t>
            </w:r>
          </w:p>
        </w:tc>
        <w:tc>
          <w:tcPr>
            <w:tcW w:w="1412" w:type="dxa"/>
          </w:tcPr>
          <w:p w:rsidR="00823698" w:rsidRPr="00823698" w:rsidRDefault="00823698" w:rsidP="0082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23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15</w:t>
            </w:r>
          </w:p>
        </w:tc>
      </w:tr>
      <w:tr w:rsidR="00823698" w:rsidRPr="00823698" w:rsidTr="00C66DE9">
        <w:trPr>
          <w:cantSplit/>
          <w:trHeight w:val="1760"/>
        </w:trPr>
        <w:tc>
          <w:tcPr>
            <w:tcW w:w="1728" w:type="dxa"/>
            <w:gridSpan w:val="2"/>
            <w:textDirection w:val="btLr"/>
            <w:vAlign w:val="center"/>
          </w:tcPr>
          <w:p w:rsidR="00823698" w:rsidRPr="00823698" w:rsidRDefault="00823698" w:rsidP="0082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23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3. </w:t>
            </w:r>
            <w:r w:rsidRPr="00823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Пролонговані методичні заходи</w:t>
            </w:r>
          </w:p>
        </w:tc>
        <w:tc>
          <w:tcPr>
            <w:tcW w:w="790" w:type="dxa"/>
            <w:vAlign w:val="center"/>
          </w:tcPr>
          <w:p w:rsidR="00823698" w:rsidRPr="00823698" w:rsidRDefault="00823698" w:rsidP="0082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3.1</w:t>
            </w:r>
          </w:p>
        </w:tc>
        <w:tc>
          <w:tcPr>
            <w:tcW w:w="6101" w:type="dxa"/>
            <w:gridSpan w:val="2"/>
            <w:vAlign w:val="center"/>
          </w:tcPr>
          <w:p w:rsidR="00823698" w:rsidRPr="00823698" w:rsidRDefault="00823698" w:rsidP="0082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2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Інноваційний методичний кластер для педагогічних працівників закладів позашкільної освіти  «Упровадження сучасних освітніх трендів – шлях до якісної позашкільної освіти»</w:t>
            </w:r>
          </w:p>
          <w:p w:rsidR="00823698" w:rsidRPr="00823698" w:rsidRDefault="00823698" w:rsidP="0082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2" w:type="dxa"/>
            <w:vAlign w:val="center"/>
          </w:tcPr>
          <w:p w:rsidR="00823698" w:rsidRPr="00823698" w:rsidRDefault="00823698" w:rsidP="0082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</w:tr>
      <w:tr w:rsidR="00823698" w:rsidRPr="00823698" w:rsidTr="00C66DE9">
        <w:trPr>
          <w:trHeight w:val="143"/>
        </w:trPr>
        <w:tc>
          <w:tcPr>
            <w:tcW w:w="8619" w:type="dxa"/>
            <w:gridSpan w:val="5"/>
          </w:tcPr>
          <w:p w:rsidR="00823698" w:rsidRPr="00823698" w:rsidRDefault="00823698" w:rsidP="00823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23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Усього </w:t>
            </w:r>
          </w:p>
        </w:tc>
        <w:tc>
          <w:tcPr>
            <w:tcW w:w="1412" w:type="dxa"/>
          </w:tcPr>
          <w:p w:rsidR="00823698" w:rsidRPr="00823698" w:rsidRDefault="00823698" w:rsidP="0082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23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15</w:t>
            </w:r>
          </w:p>
        </w:tc>
      </w:tr>
    </w:tbl>
    <w:p w:rsidR="00833415" w:rsidRDefault="00833415"/>
    <w:sectPr w:rsidR="00833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1D27"/>
    <w:multiLevelType w:val="hybridMultilevel"/>
    <w:tmpl w:val="1E0CF856"/>
    <w:lvl w:ilvl="0" w:tplc="64AEC4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934716"/>
    <w:multiLevelType w:val="hybridMultilevel"/>
    <w:tmpl w:val="C60086AC"/>
    <w:lvl w:ilvl="0" w:tplc="50C04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F60784"/>
    <w:multiLevelType w:val="hybridMultilevel"/>
    <w:tmpl w:val="E6F266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2A5"/>
    <w:rsid w:val="00155062"/>
    <w:rsid w:val="003212A5"/>
    <w:rsid w:val="0080218C"/>
    <w:rsid w:val="00823698"/>
    <w:rsid w:val="0083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934</Words>
  <Characters>5328</Characters>
  <Application>Microsoft Office Word</Application>
  <DocSecurity>0</DocSecurity>
  <Lines>44</Lines>
  <Paragraphs>12</Paragraphs>
  <ScaleCrop>false</ScaleCrop>
  <Company/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Методисты</dc:creator>
  <cp:keywords/>
  <dc:description/>
  <cp:lastModifiedBy>Анна Назаренко</cp:lastModifiedBy>
  <cp:revision>4</cp:revision>
  <dcterms:created xsi:type="dcterms:W3CDTF">2021-05-20T11:52:00Z</dcterms:created>
  <dcterms:modified xsi:type="dcterms:W3CDTF">2021-05-20T12:54:00Z</dcterms:modified>
</cp:coreProperties>
</file>