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29" w:rsidRPr="003E197E" w:rsidRDefault="00DD2E29" w:rsidP="003E197E">
      <w:pPr>
        <w:spacing w:after="0" w:line="240" w:lineRule="auto"/>
        <w:jc w:val="right"/>
        <w:rPr>
          <w:rFonts w:ascii="Times New Roman" w:hAnsi="Times New Roman"/>
          <w:szCs w:val="26"/>
          <w:lang w:val="uk-UA" w:eastAsia="ru-RU"/>
        </w:rPr>
      </w:pPr>
      <w:r w:rsidRPr="003E197E">
        <w:rPr>
          <w:rFonts w:ascii="Times New Roman" w:hAnsi="Times New Roman"/>
          <w:szCs w:val="26"/>
          <w:lang w:eastAsia="ru-RU"/>
        </w:rPr>
        <w:t>0</w:t>
      </w:r>
      <w:r w:rsidRPr="003E197E">
        <w:rPr>
          <w:rFonts w:ascii="Times New Roman" w:hAnsi="Times New Roman"/>
          <w:szCs w:val="26"/>
          <w:lang w:val="uk-UA" w:eastAsia="ru-RU"/>
        </w:rPr>
        <w:t>4(</w:t>
      </w:r>
      <w:r w:rsidRPr="003E197E">
        <w:rPr>
          <w:rFonts w:ascii="Times New Roman" w:hAnsi="Times New Roman"/>
          <w:szCs w:val="26"/>
          <w:lang w:eastAsia="ru-RU"/>
        </w:rPr>
        <w:t>2</w:t>
      </w:r>
      <w:r w:rsidRPr="003E197E">
        <w:rPr>
          <w:rFonts w:ascii="Times New Roman" w:hAnsi="Times New Roman"/>
          <w:szCs w:val="26"/>
          <w:lang w:val="uk-UA" w:eastAsia="ru-RU"/>
        </w:rPr>
        <w:t>1)</w:t>
      </w:r>
      <w:r w:rsidRPr="003E197E">
        <w:rPr>
          <w:rFonts w:ascii="Times New Roman" w:hAnsi="Times New Roman"/>
          <w:szCs w:val="26"/>
          <w:lang w:eastAsia="ru-RU"/>
        </w:rPr>
        <w:t>02</w:t>
      </w:r>
      <w:r w:rsidRPr="003E197E">
        <w:rPr>
          <w:rFonts w:ascii="Times New Roman" w:hAnsi="Times New Roman"/>
          <w:szCs w:val="26"/>
          <w:lang w:val="uk-UA" w:eastAsia="ru-RU"/>
        </w:rPr>
        <w:t>/03</w:t>
      </w:r>
    </w:p>
    <w:p w:rsidR="00DD2E29" w:rsidRPr="003E197E" w:rsidRDefault="00DD2E29" w:rsidP="003E19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DD2E29" w:rsidRPr="003E197E" w:rsidRDefault="00DD2E29" w:rsidP="003E197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</w:p>
    <w:p w:rsidR="00DD2E29" w:rsidRPr="003E197E" w:rsidRDefault="00DD2E29" w:rsidP="003E197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E197E">
        <w:rPr>
          <w:rFonts w:ascii="Times New Roman" w:hAnsi="Times New Roman"/>
          <w:b/>
          <w:bCs/>
          <w:sz w:val="26"/>
          <w:szCs w:val="26"/>
          <w:lang w:val="uk-UA" w:eastAsia="ru-RU"/>
        </w:rPr>
        <w:t>ОСВІТНЯ ПРОГРАМА</w:t>
      </w:r>
    </w:p>
    <w:p w:rsidR="00DD2E29" w:rsidRDefault="00DD2E29" w:rsidP="00C6702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3E197E">
        <w:rPr>
          <w:rFonts w:ascii="Times New Roman" w:hAnsi="Times New Roman"/>
          <w:b/>
          <w:bCs/>
          <w:sz w:val="26"/>
          <w:szCs w:val="26"/>
          <w:lang w:val="uk-UA" w:eastAsia="ru-RU"/>
        </w:rPr>
        <w:t>короткотривалих курсів підвищення кваліфікації</w:t>
      </w:r>
      <w:r w:rsidRPr="00BE3FE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C6702C" w:rsidRDefault="00C6702C" w:rsidP="00C6702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bCs/>
          <w:sz w:val="26"/>
          <w:szCs w:val="26"/>
          <w:lang w:val="uk-UA" w:eastAsia="ru-RU"/>
        </w:rPr>
        <w:t>педагогічних працівників</w:t>
      </w:r>
    </w:p>
    <w:p w:rsidR="00C6702C" w:rsidRPr="003E197E" w:rsidRDefault="00C6702C" w:rsidP="00C6702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bookmarkStart w:id="0" w:name="_GoBack"/>
      <w:bookmarkEnd w:id="0"/>
    </w:p>
    <w:p w:rsidR="00DD2E29" w:rsidRPr="003E197E" w:rsidRDefault="00DD2E29" w:rsidP="003E197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 w:rsidRPr="003E197E"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t xml:space="preserve">«Формування ключових та предметних </w:t>
      </w:r>
      <w:proofErr w:type="spellStart"/>
      <w:r w:rsidRPr="003E197E"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t>компетентностей</w:t>
      </w:r>
      <w:proofErr w:type="spellEnd"/>
      <w:r w:rsidRPr="003E197E"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t xml:space="preserve"> учнів на </w:t>
      </w:r>
      <w:proofErr w:type="spellStart"/>
      <w:r w:rsidRPr="003E197E"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t>уроках</w:t>
      </w:r>
      <w:proofErr w:type="spellEnd"/>
      <w:r w:rsidRPr="003E197E"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t xml:space="preserve"> фізичної культури»</w:t>
      </w:r>
    </w:p>
    <w:p w:rsidR="00DD2E29" w:rsidRPr="003E197E" w:rsidRDefault="00DD2E29" w:rsidP="003E197E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DD2E29" w:rsidRPr="003E197E" w:rsidRDefault="00DD2E29" w:rsidP="003E197E">
      <w:pPr>
        <w:widowControl w:val="0"/>
        <w:spacing w:after="0" w:line="240" w:lineRule="auto"/>
        <w:jc w:val="center"/>
        <w:outlineLvl w:val="0"/>
        <w:rPr>
          <w:rFonts w:ascii="Times New Roman" w:eastAsia="Batang" w:hAnsi="Times New Roman"/>
          <w:b/>
          <w:bCs/>
          <w:kern w:val="32"/>
          <w:sz w:val="26"/>
          <w:szCs w:val="26"/>
          <w:lang w:val="uk-UA" w:eastAsia="ru-RU"/>
        </w:rPr>
      </w:pPr>
      <w:bookmarkStart w:id="1" w:name="_Toc53654668"/>
      <w:r w:rsidRPr="003E197E">
        <w:rPr>
          <w:rFonts w:ascii="Times New Roman" w:eastAsia="Batang" w:hAnsi="Times New Roman"/>
          <w:b/>
          <w:bCs/>
          <w:kern w:val="32"/>
          <w:sz w:val="26"/>
          <w:szCs w:val="26"/>
          <w:lang w:val="uk-UA" w:eastAsia="ru-RU"/>
        </w:rPr>
        <w:t>ОРІЄНТОВНИЙ НАВЧАЛЬНО-ТЕМАТИЧНИЙ ПЛАН</w:t>
      </w:r>
      <w:bookmarkEnd w:id="1"/>
    </w:p>
    <w:p w:rsidR="00DD2E29" w:rsidRPr="003E197E" w:rsidRDefault="00DD2E29" w:rsidP="003E197E">
      <w:pPr>
        <w:widowControl w:val="0"/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3E197E">
        <w:rPr>
          <w:rFonts w:ascii="Times New Roman" w:hAnsi="Times New Roman"/>
          <w:i/>
          <w:sz w:val="26"/>
          <w:szCs w:val="26"/>
          <w:lang w:val="uk-UA" w:eastAsia="ru-RU"/>
        </w:rPr>
        <w:t xml:space="preserve"> (очна / дистанційна форма навчання – 30 годин / 1 кредит)</w:t>
      </w:r>
    </w:p>
    <w:p w:rsidR="00DD2E29" w:rsidRPr="003E197E" w:rsidRDefault="00DD2E29" w:rsidP="003E197E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  <w:lang w:val="uk-UA" w:eastAsia="ru-RU"/>
        </w:rPr>
      </w:pPr>
    </w:p>
    <w:tbl>
      <w:tblPr>
        <w:tblW w:w="56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924"/>
        <w:gridCol w:w="6374"/>
        <w:gridCol w:w="619"/>
        <w:gridCol w:w="621"/>
        <w:gridCol w:w="621"/>
        <w:gridCol w:w="621"/>
        <w:gridCol w:w="7"/>
        <w:gridCol w:w="597"/>
      </w:tblGrid>
      <w:tr w:rsidR="00DD2E29" w:rsidRPr="00BF740C" w:rsidTr="00A33BF0">
        <w:trPr>
          <w:cantSplit/>
          <w:trHeight w:val="1732"/>
        </w:trPr>
        <w:tc>
          <w:tcPr>
            <w:tcW w:w="751" w:type="pct"/>
            <w:gridSpan w:val="2"/>
            <w:textDirection w:val="btLr"/>
            <w:vAlign w:val="center"/>
          </w:tcPr>
          <w:p w:rsidR="00DD2E29" w:rsidRPr="003E197E" w:rsidRDefault="00DD2E29" w:rsidP="003E19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Назва навчальних модулів</w:t>
            </w:r>
          </w:p>
        </w:tc>
        <w:tc>
          <w:tcPr>
            <w:tcW w:w="2863" w:type="pct"/>
            <w:vAlign w:val="center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Зміст навчальних модулів</w:t>
            </w:r>
          </w:p>
        </w:tc>
        <w:tc>
          <w:tcPr>
            <w:tcW w:w="278" w:type="pct"/>
            <w:textDirection w:val="btLr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Лекції </w:t>
            </w:r>
          </w:p>
        </w:tc>
        <w:tc>
          <w:tcPr>
            <w:tcW w:w="279" w:type="pct"/>
            <w:textDirection w:val="btLr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Семінарські</w:t>
            </w:r>
          </w:p>
        </w:tc>
        <w:tc>
          <w:tcPr>
            <w:tcW w:w="279" w:type="pct"/>
            <w:textDirection w:val="btLr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Практичні</w:t>
            </w:r>
          </w:p>
        </w:tc>
        <w:tc>
          <w:tcPr>
            <w:tcW w:w="279" w:type="pct"/>
            <w:textDirection w:val="btLr"/>
            <w:vAlign w:val="center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Онлайн навчання</w:t>
            </w:r>
          </w:p>
        </w:tc>
        <w:tc>
          <w:tcPr>
            <w:tcW w:w="272" w:type="pct"/>
            <w:gridSpan w:val="2"/>
            <w:textDirection w:val="btLr"/>
            <w:vAlign w:val="center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Усього годин</w:t>
            </w:r>
          </w:p>
        </w:tc>
      </w:tr>
      <w:tr w:rsidR="00DD2E29" w:rsidRPr="00BF740C" w:rsidTr="00A33BF0">
        <w:trPr>
          <w:trHeight w:val="283"/>
        </w:trPr>
        <w:tc>
          <w:tcPr>
            <w:tcW w:w="336" w:type="pct"/>
            <w:vMerge w:val="restart"/>
            <w:textDirection w:val="btLr"/>
          </w:tcPr>
          <w:p w:rsidR="00DD2E29" w:rsidRPr="003E197E" w:rsidRDefault="00DD2E29" w:rsidP="003E19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І.</w:t>
            </w:r>
            <w:r w:rsidRPr="003E197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Професійний</w:t>
            </w:r>
          </w:p>
        </w:tc>
        <w:tc>
          <w:tcPr>
            <w:tcW w:w="414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2863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Формування ключових </w:t>
            </w:r>
            <w:proofErr w:type="spellStart"/>
            <w:r w:rsidRPr="003E197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3E197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учнів на </w:t>
            </w:r>
            <w:proofErr w:type="spellStart"/>
            <w:r w:rsidRPr="003E197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уроках</w:t>
            </w:r>
            <w:proofErr w:type="spellEnd"/>
            <w:r w:rsidRPr="003E197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фізичної культури»</w:t>
            </w:r>
          </w:p>
        </w:tc>
        <w:tc>
          <w:tcPr>
            <w:tcW w:w="278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3E197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3E197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72" w:type="pct"/>
            <w:gridSpan w:val="2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</w:tr>
      <w:tr w:rsidR="00DD2E29" w:rsidRPr="00BF740C" w:rsidTr="00A33BF0">
        <w:trPr>
          <w:trHeight w:val="283"/>
        </w:trPr>
        <w:tc>
          <w:tcPr>
            <w:tcW w:w="336" w:type="pct"/>
            <w:vMerge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1.1.1.</w:t>
            </w:r>
          </w:p>
        </w:tc>
        <w:tc>
          <w:tcPr>
            <w:tcW w:w="2863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Особливості впровадження </w:t>
            </w:r>
            <w:proofErr w:type="spellStart"/>
            <w:r w:rsidRPr="003E197E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компетентнісного</w:t>
            </w:r>
            <w:proofErr w:type="spellEnd"/>
            <w:r w:rsidRPr="003E197E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підходу в НУШ </w:t>
            </w:r>
          </w:p>
        </w:tc>
        <w:tc>
          <w:tcPr>
            <w:tcW w:w="278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gridSpan w:val="2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D2E29" w:rsidRPr="00BF740C" w:rsidTr="00A33BF0">
        <w:trPr>
          <w:trHeight w:val="283"/>
        </w:trPr>
        <w:tc>
          <w:tcPr>
            <w:tcW w:w="336" w:type="pct"/>
            <w:vMerge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1.1.2.</w:t>
            </w:r>
          </w:p>
        </w:tc>
        <w:tc>
          <w:tcPr>
            <w:tcW w:w="2863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Компетентнісний</w:t>
            </w:r>
            <w:proofErr w:type="spellEnd"/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потенціал освітньої галузі «Фізична культура»</w:t>
            </w:r>
            <w:r w:rsidRPr="003E19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</w:t>
            </w:r>
            <w:r w:rsidRPr="003E19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у Державних стандартах  </w:t>
            </w:r>
            <w:r w:rsidRPr="003E19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br/>
              <w:t>і навчальних програмах</w:t>
            </w:r>
          </w:p>
        </w:tc>
        <w:tc>
          <w:tcPr>
            <w:tcW w:w="278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2" w:type="pct"/>
            <w:gridSpan w:val="2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D2E29" w:rsidRPr="00BF740C" w:rsidTr="00A33BF0">
        <w:tc>
          <w:tcPr>
            <w:tcW w:w="336" w:type="pct"/>
            <w:vMerge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1.1.3.</w:t>
            </w:r>
          </w:p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863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Ключова компетентність «вільне володіння державною мовою» як складова формування національної ідентичності учнів  на </w:t>
            </w:r>
            <w:proofErr w:type="spellStart"/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уроках</w:t>
            </w:r>
            <w:proofErr w:type="spellEnd"/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фізичної культури</w:t>
            </w:r>
          </w:p>
        </w:tc>
        <w:tc>
          <w:tcPr>
            <w:tcW w:w="278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gridSpan w:val="2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D2E29" w:rsidRPr="00BF740C" w:rsidTr="00A33BF0">
        <w:tc>
          <w:tcPr>
            <w:tcW w:w="336" w:type="pct"/>
            <w:vMerge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1.1.4.</w:t>
            </w:r>
          </w:p>
        </w:tc>
        <w:tc>
          <w:tcPr>
            <w:tcW w:w="2863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Екологічна компетентність як потенційне джерело зміцнення здоров’я учнів</w:t>
            </w:r>
          </w:p>
        </w:tc>
        <w:tc>
          <w:tcPr>
            <w:tcW w:w="278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gridSpan w:val="2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D2E29" w:rsidRPr="00BF740C" w:rsidTr="00A33BF0">
        <w:tc>
          <w:tcPr>
            <w:tcW w:w="336" w:type="pct"/>
            <w:vMerge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1.1.5.</w:t>
            </w:r>
          </w:p>
        </w:tc>
        <w:tc>
          <w:tcPr>
            <w:tcW w:w="2863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Формування </w:t>
            </w:r>
            <w:proofErr w:type="spellStart"/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галузі природничих наук, техніки і технологій як основа вирішення питань на </w:t>
            </w:r>
            <w:proofErr w:type="spellStart"/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уроках</w:t>
            </w:r>
            <w:proofErr w:type="spellEnd"/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фізичної культури</w:t>
            </w:r>
          </w:p>
        </w:tc>
        <w:tc>
          <w:tcPr>
            <w:tcW w:w="278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gridSpan w:val="2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D2E29" w:rsidRPr="00BF740C" w:rsidTr="00A33BF0">
        <w:tc>
          <w:tcPr>
            <w:tcW w:w="336" w:type="pct"/>
            <w:vMerge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1.1.6.</w:t>
            </w:r>
          </w:p>
        </w:tc>
        <w:tc>
          <w:tcPr>
            <w:tcW w:w="2863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Використання інформаційно-комунікаційних технологій для моніторингу рухової та ігрової активності учнів</w:t>
            </w:r>
          </w:p>
        </w:tc>
        <w:tc>
          <w:tcPr>
            <w:tcW w:w="278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2" w:type="pct"/>
            <w:gridSpan w:val="2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D2E29" w:rsidRPr="00BF740C" w:rsidTr="00A33BF0">
        <w:tc>
          <w:tcPr>
            <w:tcW w:w="336" w:type="pct"/>
            <w:vMerge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1.1.7.</w:t>
            </w:r>
          </w:p>
        </w:tc>
        <w:tc>
          <w:tcPr>
            <w:tcW w:w="2863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Громадянські та соціальні компетентності як важливі складові утвердження демократичних цінностей засобами фізичного виховання</w:t>
            </w:r>
          </w:p>
        </w:tc>
        <w:tc>
          <w:tcPr>
            <w:tcW w:w="278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2" w:type="pct"/>
            <w:gridSpan w:val="2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D2E29" w:rsidRPr="00BF740C" w:rsidTr="00A33BF0">
        <w:tc>
          <w:tcPr>
            <w:tcW w:w="336" w:type="pct"/>
            <w:vMerge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2863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Розвиток предметних </w:t>
            </w:r>
            <w:proofErr w:type="spellStart"/>
            <w:r w:rsidRPr="003E197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3E197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у процесі вивчення предмета «Фізична культура»</w:t>
            </w:r>
          </w:p>
        </w:tc>
        <w:tc>
          <w:tcPr>
            <w:tcW w:w="278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2" w:type="pct"/>
            <w:gridSpan w:val="2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DD2E29" w:rsidRPr="00BF740C" w:rsidTr="00A33BF0">
        <w:tc>
          <w:tcPr>
            <w:tcW w:w="336" w:type="pct"/>
            <w:vMerge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1.2.1.</w:t>
            </w:r>
          </w:p>
        </w:tc>
        <w:tc>
          <w:tcPr>
            <w:tcW w:w="2863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Формування психічної та соціально-психологічної сфер особистості засобами фізичного виховання </w:t>
            </w:r>
          </w:p>
        </w:tc>
        <w:tc>
          <w:tcPr>
            <w:tcW w:w="278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72" w:type="pct"/>
            <w:gridSpan w:val="2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D2E29" w:rsidRPr="00BF740C" w:rsidTr="00A33BF0">
        <w:tc>
          <w:tcPr>
            <w:tcW w:w="336" w:type="pct"/>
            <w:vMerge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1.2.2.</w:t>
            </w:r>
          </w:p>
        </w:tc>
        <w:tc>
          <w:tcPr>
            <w:tcW w:w="2863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Техніка виконання фізичних вправ та фізичні навантаження з урахуванням індивідуальних особливостей учнів</w:t>
            </w:r>
          </w:p>
        </w:tc>
        <w:tc>
          <w:tcPr>
            <w:tcW w:w="278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2" w:type="pct"/>
            <w:gridSpan w:val="2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D2E29" w:rsidRPr="00BF740C" w:rsidTr="00A33BF0">
        <w:tc>
          <w:tcPr>
            <w:tcW w:w="336" w:type="pct"/>
            <w:vMerge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1.2.3.</w:t>
            </w:r>
          </w:p>
        </w:tc>
        <w:tc>
          <w:tcPr>
            <w:tcW w:w="2863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Значення фізичної/ рухової активності для підтримування стану здоров’я та задоволення </w:t>
            </w: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у процесі фізичного виховання</w:t>
            </w:r>
          </w:p>
        </w:tc>
        <w:tc>
          <w:tcPr>
            <w:tcW w:w="278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72" w:type="pct"/>
            <w:gridSpan w:val="2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D2E29" w:rsidRPr="00BF740C" w:rsidTr="00A33BF0">
        <w:tc>
          <w:tcPr>
            <w:tcW w:w="336" w:type="pct"/>
            <w:vMerge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1.2.4.</w:t>
            </w:r>
          </w:p>
        </w:tc>
        <w:tc>
          <w:tcPr>
            <w:tcW w:w="2863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Методика проведення уроку фізичної культури</w:t>
            </w: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 на засадах </w:t>
            </w:r>
            <w:proofErr w:type="spellStart"/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компетентнісного</w:t>
            </w:r>
            <w:proofErr w:type="spellEnd"/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підходу</w:t>
            </w:r>
          </w:p>
        </w:tc>
        <w:tc>
          <w:tcPr>
            <w:tcW w:w="278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2" w:type="pct"/>
            <w:gridSpan w:val="2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D2E29" w:rsidRPr="00BF740C" w:rsidTr="00A33BF0">
        <w:tc>
          <w:tcPr>
            <w:tcW w:w="336" w:type="pct"/>
            <w:vMerge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1.2.5.</w:t>
            </w:r>
          </w:p>
        </w:tc>
        <w:tc>
          <w:tcPr>
            <w:tcW w:w="2863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Формувальне та аутентичне оцінювання навчальних досягнень учнів з фізичної культури</w:t>
            </w:r>
          </w:p>
        </w:tc>
        <w:tc>
          <w:tcPr>
            <w:tcW w:w="278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gridSpan w:val="2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D2E29" w:rsidRPr="00BF740C" w:rsidTr="00A33BF0">
        <w:trPr>
          <w:trHeight w:val="274"/>
        </w:trPr>
        <w:tc>
          <w:tcPr>
            <w:tcW w:w="336" w:type="pct"/>
            <w:vMerge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77" w:type="pct"/>
            <w:gridSpan w:val="2"/>
          </w:tcPr>
          <w:p w:rsidR="00DD2E29" w:rsidRPr="003E197E" w:rsidRDefault="00DD2E29" w:rsidP="003E19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Усього є на модуль</w:t>
            </w:r>
          </w:p>
          <w:p w:rsidR="00DD2E29" w:rsidRPr="003E197E" w:rsidRDefault="00DD2E29" w:rsidP="003E19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3E197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72" w:type="pct"/>
            <w:gridSpan w:val="2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</w:tr>
      <w:tr w:rsidR="00DD2E29" w:rsidRPr="00BF740C" w:rsidTr="00A33BF0">
        <w:trPr>
          <w:trHeight w:val="493"/>
        </w:trPr>
        <w:tc>
          <w:tcPr>
            <w:tcW w:w="336" w:type="pct"/>
            <w:vMerge w:val="restart"/>
            <w:textDirection w:val="btLr"/>
          </w:tcPr>
          <w:p w:rsidR="00DD2E29" w:rsidRPr="003E197E" w:rsidRDefault="00DD2E29" w:rsidP="003E197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>ІІ. Діагностико-аналітичний</w:t>
            </w:r>
          </w:p>
        </w:tc>
        <w:tc>
          <w:tcPr>
            <w:tcW w:w="414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2.1.</w:t>
            </w:r>
          </w:p>
        </w:tc>
        <w:tc>
          <w:tcPr>
            <w:tcW w:w="2863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Настановне заняття. Вхідне діагностування</w:t>
            </w:r>
          </w:p>
        </w:tc>
        <w:tc>
          <w:tcPr>
            <w:tcW w:w="278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gridSpan w:val="2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D2E29" w:rsidRPr="00BF740C" w:rsidTr="00A33BF0">
        <w:trPr>
          <w:trHeight w:val="558"/>
        </w:trPr>
        <w:tc>
          <w:tcPr>
            <w:tcW w:w="336" w:type="pct"/>
            <w:vMerge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2.2.</w:t>
            </w:r>
          </w:p>
        </w:tc>
        <w:tc>
          <w:tcPr>
            <w:tcW w:w="2863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Підсумкове заняття</w:t>
            </w:r>
          </w:p>
        </w:tc>
        <w:tc>
          <w:tcPr>
            <w:tcW w:w="278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gridSpan w:val="2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D2E29" w:rsidRPr="00BF740C" w:rsidTr="00A33BF0">
        <w:trPr>
          <w:trHeight w:val="422"/>
        </w:trPr>
        <w:tc>
          <w:tcPr>
            <w:tcW w:w="336" w:type="pct"/>
            <w:vMerge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2.3.</w:t>
            </w:r>
          </w:p>
        </w:tc>
        <w:tc>
          <w:tcPr>
            <w:tcW w:w="2863" w:type="pct"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Конференція з обміну досвідом</w:t>
            </w:r>
          </w:p>
        </w:tc>
        <w:tc>
          <w:tcPr>
            <w:tcW w:w="278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gridSpan w:val="2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D2E29" w:rsidRPr="00BF740C" w:rsidTr="00A33BF0">
        <w:trPr>
          <w:trHeight w:val="587"/>
        </w:trPr>
        <w:tc>
          <w:tcPr>
            <w:tcW w:w="336" w:type="pct"/>
            <w:vMerge/>
          </w:tcPr>
          <w:p w:rsidR="00DD2E29" w:rsidRPr="003E197E" w:rsidRDefault="00DD2E29" w:rsidP="003E19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77" w:type="pct"/>
            <w:gridSpan w:val="2"/>
          </w:tcPr>
          <w:p w:rsidR="00DD2E29" w:rsidRPr="003E197E" w:rsidRDefault="00DD2E29" w:rsidP="003E19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Усього є на модуль</w:t>
            </w:r>
          </w:p>
        </w:tc>
        <w:tc>
          <w:tcPr>
            <w:tcW w:w="278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3E197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72" w:type="pct"/>
            <w:gridSpan w:val="2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3E197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DD2E29" w:rsidRPr="00BF740C" w:rsidTr="00A33BF0">
        <w:trPr>
          <w:trHeight w:val="280"/>
        </w:trPr>
        <w:tc>
          <w:tcPr>
            <w:tcW w:w="3613" w:type="pct"/>
            <w:gridSpan w:val="3"/>
          </w:tcPr>
          <w:p w:rsidR="00DD2E29" w:rsidRPr="003E197E" w:rsidRDefault="00DD2E29" w:rsidP="003E19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Разом за модулями</w:t>
            </w:r>
          </w:p>
        </w:tc>
        <w:tc>
          <w:tcPr>
            <w:tcW w:w="278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E197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E197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2" w:type="pct"/>
            <w:gridSpan w:val="2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E197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69" w:type="pct"/>
          </w:tcPr>
          <w:p w:rsidR="00DD2E29" w:rsidRPr="003E197E" w:rsidRDefault="00DD2E29" w:rsidP="003E1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E197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</w:tr>
    </w:tbl>
    <w:p w:rsidR="00DD2E29" w:rsidRDefault="00DD2E29"/>
    <w:sectPr w:rsidR="00DD2E29" w:rsidSect="003E19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D29"/>
    <w:rsid w:val="00364D29"/>
    <w:rsid w:val="003E197E"/>
    <w:rsid w:val="006D60E0"/>
    <w:rsid w:val="007E74C2"/>
    <w:rsid w:val="009C5A14"/>
    <w:rsid w:val="00A33BF0"/>
    <w:rsid w:val="00BE3FE9"/>
    <w:rsid w:val="00BF740C"/>
    <w:rsid w:val="00C6702C"/>
    <w:rsid w:val="00DB35C5"/>
    <w:rsid w:val="00D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5A5FE"/>
  <w15:docId w15:val="{A87E12C2-9FF9-49D9-85C9-727B3FB8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C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5</cp:revision>
  <dcterms:created xsi:type="dcterms:W3CDTF">2021-04-15T07:30:00Z</dcterms:created>
  <dcterms:modified xsi:type="dcterms:W3CDTF">2021-04-20T11:29:00Z</dcterms:modified>
</cp:coreProperties>
</file>