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50" w:rsidRPr="00143C50" w:rsidRDefault="00143C50" w:rsidP="00143C50">
      <w:pPr>
        <w:jc w:val="right"/>
        <w:rPr>
          <w:sz w:val="22"/>
          <w:lang w:val="uk-UA"/>
        </w:rPr>
      </w:pPr>
      <w:r w:rsidRPr="00143C50">
        <w:rPr>
          <w:sz w:val="22"/>
          <w:lang w:val="uk-UA"/>
        </w:rPr>
        <w:t>02(21)02/02</w:t>
      </w:r>
    </w:p>
    <w:p w:rsidR="00143C50" w:rsidRPr="00E27E95" w:rsidRDefault="00143C50" w:rsidP="00143C50">
      <w:pPr>
        <w:jc w:val="center"/>
        <w:rPr>
          <w:b/>
          <w:bCs w:val="0"/>
          <w:sz w:val="36"/>
          <w:szCs w:val="36"/>
          <w:lang w:val="uk-UA"/>
        </w:rPr>
      </w:pPr>
    </w:p>
    <w:p w:rsidR="00143C50" w:rsidRPr="00E27E95" w:rsidRDefault="00143C50" w:rsidP="00143C50">
      <w:pPr>
        <w:jc w:val="center"/>
        <w:rPr>
          <w:b/>
          <w:bCs w:val="0"/>
          <w:sz w:val="36"/>
          <w:szCs w:val="36"/>
          <w:lang w:val="uk-UA"/>
        </w:rPr>
      </w:pPr>
    </w:p>
    <w:p w:rsidR="00143C50" w:rsidRPr="00143C50" w:rsidRDefault="00143C50" w:rsidP="00143C50">
      <w:pPr>
        <w:jc w:val="center"/>
        <w:rPr>
          <w:b/>
          <w:bCs w:val="0"/>
          <w:sz w:val="26"/>
          <w:szCs w:val="26"/>
          <w:lang w:val="uk-UA"/>
        </w:rPr>
      </w:pPr>
      <w:r w:rsidRPr="00143C50">
        <w:rPr>
          <w:b/>
          <w:bCs w:val="0"/>
          <w:sz w:val="26"/>
          <w:szCs w:val="26"/>
          <w:lang w:val="uk-UA"/>
        </w:rPr>
        <w:t>ОСВІТНЯ ПРОГРАМА</w:t>
      </w:r>
    </w:p>
    <w:p w:rsidR="00143C50" w:rsidRPr="00143C50" w:rsidRDefault="00143C50" w:rsidP="00143C5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курсів </w:t>
      </w:r>
      <w:r w:rsidRPr="00143C50">
        <w:rPr>
          <w:b/>
          <w:sz w:val="26"/>
          <w:szCs w:val="26"/>
          <w:lang w:val="uk-UA"/>
        </w:rPr>
        <w:t>підвищення кваліфікації педагогічних працівників з теми</w:t>
      </w:r>
    </w:p>
    <w:p w:rsidR="00143C50" w:rsidRPr="00143C50" w:rsidRDefault="00143C50" w:rsidP="00D206E1">
      <w:pPr>
        <w:jc w:val="center"/>
        <w:rPr>
          <w:b/>
          <w:i/>
          <w:sz w:val="26"/>
          <w:szCs w:val="26"/>
          <w:lang w:val="uk-UA"/>
        </w:rPr>
      </w:pPr>
      <w:bookmarkStart w:id="0" w:name="_GoBack"/>
      <w:r w:rsidRPr="00143C50">
        <w:rPr>
          <w:b/>
          <w:i/>
          <w:sz w:val="26"/>
          <w:szCs w:val="26"/>
          <w:lang w:val="uk-UA"/>
        </w:rPr>
        <w:t xml:space="preserve"> «Сучасні технології в умовах  дистанційного та змішаного навчання історії»</w:t>
      </w:r>
    </w:p>
    <w:bookmarkEnd w:id="0"/>
    <w:p w:rsidR="00143C50" w:rsidRPr="00143C50" w:rsidRDefault="00143C50" w:rsidP="00143C50">
      <w:pPr>
        <w:pStyle w:val="2"/>
        <w:rPr>
          <w:sz w:val="26"/>
        </w:rPr>
      </w:pPr>
    </w:p>
    <w:p w:rsidR="00143C50" w:rsidRPr="00143C50" w:rsidRDefault="00143C50" w:rsidP="00143C50">
      <w:pPr>
        <w:pStyle w:val="3"/>
        <w:rPr>
          <w:i/>
          <w:iCs/>
          <w:sz w:val="26"/>
          <w:szCs w:val="26"/>
        </w:rPr>
      </w:pPr>
      <w:r w:rsidRPr="00143C50">
        <w:rPr>
          <w:sz w:val="26"/>
          <w:szCs w:val="26"/>
        </w:rPr>
        <w:t xml:space="preserve">НАВЧАЛЬНО-ТЕМАТИЧНИЙ ПЛАН </w:t>
      </w:r>
    </w:p>
    <w:p w:rsidR="00143C50" w:rsidRPr="00143C50" w:rsidRDefault="00143C50" w:rsidP="00143C50">
      <w:pPr>
        <w:tabs>
          <w:tab w:val="num" w:pos="0"/>
          <w:tab w:val="left" w:pos="426"/>
        </w:tabs>
        <w:jc w:val="center"/>
        <w:rPr>
          <w:sz w:val="26"/>
          <w:szCs w:val="26"/>
          <w:lang w:val="uk-UA"/>
        </w:rPr>
      </w:pPr>
      <w:r w:rsidRPr="00143C50">
        <w:rPr>
          <w:i/>
          <w:sz w:val="26"/>
          <w:szCs w:val="26"/>
          <w:lang w:val="uk-UA"/>
        </w:rPr>
        <w:t>(очна / дистанційна форма навчання – 60 годин /2 кредити)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722"/>
        <w:gridCol w:w="27"/>
        <w:gridCol w:w="5723"/>
        <w:gridCol w:w="9"/>
        <w:gridCol w:w="531"/>
        <w:gridCol w:w="9"/>
        <w:gridCol w:w="531"/>
        <w:gridCol w:w="12"/>
        <w:gridCol w:w="528"/>
        <w:gridCol w:w="8"/>
        <w:gridCol w:w="532"/>
        <w:gridCol w:w="9"/>
        <w:gridCol w:w="541"/>
      </w:tblGrid>
      <w:tr w:rsidR="00143C50" w:rsidRPr="00473E99" w:rsidTr="0035383E">
        <w:trPr>
          <w:cantSplit/>
          <w:trHeight w:val="2180"/>
        </w:trPr>
        <w:tc>
          <w:tcPr>
            <w:tcW w:w="1002" w:type="dxa"/>
            <w:textDirection w:val="btLr"/>
          </w:tcPr>
          <w:p w:rsidR="00143C50" w:rsidRPr="00143C50" w:rsidRDefault="00143C50" w:rsidP="0035383E">
            <w:pPr>
              <w:ind w:left="113" w:right="135"/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Назва навчальних модулів</w:t>
            </w:r>
          </w:p>
        </w:tc>
        <w:tc>
          <w:tcPr>
            <w:tcW w:w="6472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bCs w:val="0"/>
                <w:sz w:val="24"/>
                <w:lang w:val="uk-UA"/>
              </w:rPr>
            </w:pPr>
          </w:p>
          <w:p w:rsidR="00143C50" w:rsidRPr="00143C50" w:rsidRDefault="00143C50" w:rsidP="0035383E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Зміст навчальних модулів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143C50" w:rsidRPr="00143C50" w:rsidRDefault="00143C50" w:rsidP="0035383E">
            <w:pPr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 xml:space="preserve">Лекції 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143C50" w:rsidRPr="00143C50" w:rsidRDefault="00143C50" w:rsidP="0035383E">
            <w:pPr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 xml:space="preserve">Практичні 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143C50" w:rsidRPr="00143C50" w:rsidRDefault="00143C50" w:rsidP="0035383E">
            <w:pPr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Семінари</w:t>
            </w:r>
          </w:p>
        </w:tc>
        <w:tc>
          <w:tcPr>
            <w:tcW w:w="540" w:type="dxa"/>
            <w:gridSpan w:val="2"/>
            <w:textDirection w:val="btLr"/>
          </w:tcPr>
          <w:p w:rsidR="00143C50" w:rsidRPr="00143C50" w:rsidRDefault="00143C50" w:rsidP="0035383E">
            <w:pPr>
              <w:pStyle w:val="31"/>
              <w:spacing w:line="240" w:lineRule="auto"/>
              <w:jc w:val="left"/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en-US"/>
              </w:rPr>
              <w:t xml:space="preserve">Online </w:t>
            </w:r>
            <w:proofErr w:type="spellStart"/>
            <w:r w:rsidRPr="00143C50">
              <w:rPr>
                <w:b/>
                <w:bCs w:val="0"/>
                <w:sz w:val="24"/>
                <w:lang w:val="uk-UA"/>
              </w:rPr>
              <w:t>навч</w:t>
            </w:r>
            <w:proofErr w:type="spellEnd"/>
            <w:r w:rsidRPr="00143C50">
              <w:rPr>
                <w:b/>
                <w:bCs w:val="0"/>
                <w:sz w:val="24"/>
                <w:lang w:val="uk-UA"/>
              </w:rPr>
              <w:t>.</w:t>
            </w:r>
          </w:p>
        </w:tc>
        <w:tc>
          <w:tcPr>
            <w:tcW w:w="550" w:type="dxa"/>
            <w:gridSpan w:val="2"/>
            <w:textDirection w:val="btLr"/>
            <w:vAlign w:val="center"/>
          </w:tcPr>
          <w:p w:rsidR="00143C50" w:rsidRPr="00143C50" w:rsidRDefault="00143C50" w:rsidP="0035383E">
            <w:pPr>
              <w:pStyle w:val="31"/>
              <w:spacing w:line="240" w:lineRule="auto"/>
              <w:jc w:val="left"/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 xml:space="preserve">Усього  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 w:val="restart"/>
            <w:textDirection w:val="btLr"/>
          </w:tcPr>
          <w:p w:rsidR="00143C50" w:rsidRPr="00143C50" w:rsidRDefault="00143C50" w:rsidP="0035383E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1. Соціально-гуманітарний</w:t>
            </w:r>
          </w:p>
        </w:tc>
        <w:tc>
          <w:tcPr>
            <w:tcW w:w="749" w:type="dxa"/>
            <w:gridSpan w:val="2"/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1.1</w:t>
            </w:r>
          </w:p>
        </w:tc>
        <w:tc>
          <w:tcPr>
            <w:tcW w:w="5723" w:type="dxa"/>
            <w:shd w:val="clear" w:color="auto" w:fill="auto"/>
          </w:tcPr>
          <w:p w:rsidR="00143C50" w:rsidRPr="00143C50" w:rsidRDefault="00143C50" w:rsidP="0035383E">
            <w:pPr>
              <w:widowControl w:val="0"/>
              <w:shd w:val="clear" w:color="auto" w:fill="FFFFFF"/>
              <w:rPr>
                <w:sz w:val="24"/>
                <w:lang w:val="uk-UA"/>
              </w:rPr>
            </w:pPr>
            <w:r w:rsidRPr="00143C50">
              <w:rPr>
                <w:bCs w:val="0"/>
                <w:sz w:val="24"/>
                <w:lang w:val="uk-UA"/>
              </w:rPr>
              <w:t>Нова українська школа: філософія змін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9" w:type="dxa"/>
            <w:gridSpan w:val="2"/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1.2</w:t>
            </w:r>
          </w:p>
        </w:tc>
        <w:tc>
          <w:tcPr>
            <w:tcW w:w="5723" w:type="dxa"/>
            <w:shd w:val="clear" w:color="auto" w:fill="auto"/>
          </w:tcPr>
          <w:p w:rsidR="00143C50" w:rsidRPr="00143C50" w:rsidRDefault="00143C50" w:rsidP="0035383E">
            <w:pPr>
              <w:rPr>
                <w:bCs w:val="0"/>
                <w:sz w:val="24"/>
                <w:lang w:val="uk-UA"/>
              </w:rPr>
            </w:pPr>
            <w:r w:rsidRPr="00143C50">
              <w:rPr>
                <w:bCs w:val="0"/>
                <w:sz w:val="24"/>
                <w:lang w:val="uk-UA"/>
              </w:rPr>
              <w:t>Зміни та нововведення в системі освіти України на сучасному етапі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  <w:tc>
          <w:tcPr>
            <w:tcW w:w="55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427"/>
        </w:trPr>
        <w:tc>
          <w:tcPr>
            <w:tcW w:w="1002" w:type="dxa"/>
            <w:vMerge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72" w:type="dxa"/>
            <w:gridSpan w:val="3"/>
            <w:tcBorders>
              <w:bottom w:val="single" w:sz="18" w:space="0" w:color="auto"/>
            </w:tcBorders>
          </w:tcPr>
          <w:p w:rsidR="00143C50" w:rsidRPr="00143C50" w:rsidRDefault="00143C50" w:rsidP="0035383E">
            <w:pPr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Разом передбачено годин за планом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50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4</w:t>
            </w:r>
          </w:p>
        </w:tc>
      </w:tr>
      <w:tr w:rsidR="00143C50" w:rsidRPr="00473E99" w:rsidTr="0035383E">
        <w:trPr>
          <w:trHeight w:val="133"/>
        </w:trPr>
        <w:tc>
          <w:tcPr>
            <w:tcW w:w="1002" w:type="dxa"/>
            <w:vMerge/>
          </w:tcPr>
          <w:p w:rsidR="00143C50" w:rsidRPr="00143C50" w:rsidRDefault="00143C50" w:rsidP="0035383E">
            <w:pPr>
              <w:jc w:val="center"/>
              <w:rPr>
                <w:b/>
                <w:bCs w:val="0"/>
                <w:sz w:val="24"/>
                <w:lang w:val="uk-UA"/>
              </w:rPr>
            </w:pPr>
          </w:p>
        </w:tc>
        <w:tc>
          <w:tcPr>
            <w:tcW w:w="722" w:type="dxa"/>
            <w:tcBorders>
              <w:top w:val="single" w:sz="18" w:space="0" w:color="auto"/>
              <w:right w:val="single" w:sz="8" w:space="0" w:color="auto"/>
            </w:tcBorders>
          </w:tcPr>
          <w:p w:rsidR="00143C50" w:rsidRPr="00143C50" w:rsidRDefault="00143C50" w:rsidP="0035383E">
            <w:pPr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1.3</w:t>
            </w:r>
          </w:p>
        </w:tc>
        <w:tc>
          <w:tcPr>
            <w:tcW w:w="5750" w:type="dxa"/>
            <w:gridSpan w:val="2"/>
            <w:tcBorders>
              <w:top w:val="single" w:sz="18" w:space="0" w:color="auto"/>
              <w:left w:val="single" w:sz="8" w:space="0" w:color="auto"/>
            </w:tcBorders>
          </w:tcPr>
          <w:p w:rsidR="00143C50" w:rsidRPr="00143C50" w:rsidRDefault="00143C50" w:rsidP="0035383E">
            <w:pPr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Варіативна складова соціально-гуманітарного модуля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i/>
                <w:iCs/>
                <w:color w:val="FF0000"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i/>
                <w:iCs/>
                <w:color w:val="FF0000"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i/>
                <w:iCs/>
                <w:color w:val="FF0000"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i/>
                <w:iCs/>
                <w:color w:val="FF0000"/>
                <w:sz w:val="24"/>
                <w:lang w:val="uk-UA"/>
              </w:rPr>
            </w:pPr>
          </w:p>
        </w:tc>
        <w:tc>
          <w:tcPr>
            <w:tcW w:w="550" w:type="dxa"/>
            <w:gridSpan w:val="2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/>
                <w:iCs/>
                <w:color w:val="FF0000"/>
                <w:sz w:val="24"/>
                <w:lang w:val="uk-UA"/>
              </w:rPr>
            </w:pPr>
          </w:p>
        </w:tc>
      </w:tr>
      <w:tr w:rsidR="00143C50" w:rsidRPr="00473E99" w:rsidTr="0035383E">
        <w:trPr>
          <w:trHeight w:val="475"/>
        </w:trPr>
        <w:tc>
          <w:tcPr>
            <w:tcW w:w="1002" w:type="dxa"/>
            <w:vMerge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1.3.1</w:t>
            </w:r>
          </w:p>
        </w:tc>
        <w:tc>
          <w:tcPr>
            <w:tcW w:w="5750" w:type="dxa"/>
            <w:gridSpan w:val="2"/>
            <w:shd w:val="clear" w:color="auto" w:fill="auto"/>
          </w:tcPr>
          <w:p w:rsidR="00143C50" w:rsidRPr="00143C50" w:rsidRDefault="00143C50" w:rsidP="0035383E">
            <w:pPr>
              <w:shd w:val="clear" w:color="auto" w:fill="FFFFFF"/>
              <w:rPr>
                <w:bCs w:val="0"/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 xml:space="preserve">Формування екологічної  компетентності педагогів та учнів 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143C50" w:rsidRPr="00473E99" w:rsidTr="0035383E">
        <w:trPr>
          <w:trHeight w:val="616"/>
        </w:trPr>
        <w:tc>
          <w:tcPr>
            <w:tcW w:w="1002" w:type="dxa"/>
            <w:vMerge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1.3.2</w:t>
            </w:r>
          </w:p>
        </w:tc>
        <w:tc>
          <w:tcPr>
            <w:tcW w:w="5750" w:type="dxa"/>
            <w:gridSpan w:val="2"/>
          </w:tcPr>
          <w:p w:rsidR="00143C50" w:rsidRPr="00143C50" w:rsidRDefault="00143C50" w:rsidP="0035383E">
            <w:pPr>
              <w:shd w:val="clear" w:color="auto" w:fill="FFFFFF"/>
              <w:rPr>
                <w:bCs w:val="0"/>
                <w:iCs/>
                <w:sz w:val="24"/>
                <w:lang w:val="uk-UA"/>
              </w:rPr>
            </w:pPr>
            <w:r w:rsidRPr="00143C50">
              <w:rPr>
                <w:bCs w:val="0"/>
                <w:sz w:val="24"/>
                <w:lang w:val="uk-UA"/>
              </w:rPr>
              <w:t xml:space="preserve">Розвиток громадянської і соціальної компетентності учасників освітнього процесу 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143C50" w:rsidRPr="00473E99" w:rsidTr="0035383E">
        <w:trPr>
          <w:trHeight w:val="477"/>
        </w:trPr>
        <w:tc>
          <w:tcPr>
            <w:tcW w:w="1002" w:type="dxa"/>
            <w:vMerge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1.3.3</w:t>
            </w:r>
          </w:p>
        </w:tc>
        <w:tc>
          <w:tcPr>
            <w:tcW w:w="5750" w:type="dxa"/>
            <w:gridSpan w:val="2"/>
          </w:tcPr>
          <w:p w:rsidR="00143C50" w:rsidRPr="00143C50" w:rsidRDefault="00143C50" w:rsidP="0035383E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C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Підприємливість та фінансова грамотність як основа успішної життєдіяльності 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143C50" w:rsidRPr="00473E99" w:rsidTr="0035383E">
        <w:trPr>
          <w:trHeight w:val="477"/>
        </w:trPr>
        <w:tc>
          <w:tcPr>
            <w:tcW w:w="1002" w:type="dxa"/>
            <w:vMerge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143C50" w:rsidRPr="00143C50" w:rsidRDefault="00143C50" w:rsidP="0035383E">
            <w:pPr>
              <w:ind w:right="-95" w:hanging="118"/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1.3.4</w:t>
            </w:r>
          </w:p>
        </w:tc>
        <w:tc>
          <w:tcPr>
            <w:tcW w:w="5750" w:type="dxa"/>
            <w:gridSpan w:val="2"/>
          </w:tcPr>
          <w:p w:rsidR="00143C50" w:rsidRPr="00143C50" w:rsidRDefault="00143C50" w:rsidP="0035383E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C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Безпечне освітнє середовище в умовах дистанційного навчання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143C50" w:rsidRPr="00473E99" w:rsidTr="0035383E">
        <w:trPr>
          <w:trHeight w:val="453"/>
        </w:trPr>
        <w:tc>
          <w:tcPr>
            <w:tcW w:w="1002" w:type="dxa"/>
            <w:vMerge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72" w:type="dxa"/>
            <w:gridSpan w:val="3"/>
          </w:tcPr>
          <w:p w:rsidR="00143C50" w:rsidRPr="00143C50" w:rsidRDefault="00143C50" w:rsidP="0035383E">
            <w:pPr>
              <w:ind w:left="46" w:hanging="9"/>
              <w:jc w:val="both"/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Разом передбачено годин за планом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4</w:t>
            </w:r>
          </w:p>
        </w:tc>
        <w:tc>
          <w:tcPr>
            <w:tcW w:w="55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8</w:t>
            </w:r>
          </w:p>
        </w:tc>
      </w:tr>
      <w:tr w:rsidR="00143C50" w:rsidRPr="00473E99" w:rsidTr="0035383E">
        <w:trPr>
          <w:trHeight w:val="443"/>
        </w:trPr>
        <w:tc>
          <w:tcPr>
            <w:tcW w:w="7474" w:type="dxa"/>
            <w:gridSpan w:val="4"/>
            <w:tcBorders>
              <w:bottom w:val="single" w:sz="18" w:space="0" w:color="auto"/>
            </w:tcBorders>
          </w:tcPr>
          <w:p w:rsidR="00143C50" w:rsidRPr="00143C50" w:rsidRDefault="00143C50" w:rsidP="0035383E">
            <w:pPr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Разом годин на модуль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3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1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6</w:t>
            </w:r>
          </w:p>
        </w:tc>
        <w:tc>
          <w:tcPr>
            <w:tcW w:w="550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12</w:t>
            </w:r>
          </w:p>
        </w:tc>
      </w:tr>
      <w:tr w:rsidR="00143C50" w:rsidRPr="00473E99" w:rsidTr="0035383E">
        <w:trPr>
          <w:trHeight w:val="541"/>
        </w:trPr>
        <w:tc>
          <w:tcPr>
            <w:tcW w:w="1002" w:type="dxa"/>
            <w:vMerge w:val="restart"/>
            <w:tcBorders>
              <w:right w:val="nil"/>
            </w:tcBorders>
            <w:textDirection w:val="btLr"/>
          </w:tcPr>
          <w:p w:rsidR="00143C50" w:rsidRPr="00143C50" w:rsidRDefault="00143C50" w:rsidP="0035383E">
            <w:pPr>
              <w:ind w:left="113" w:right="113"/>
              <w:jc w:val="center"/>
              <w:rPr>
                <w:b/>
                <w:bCs w:val="0"/>
                <w:sz w:val="24"/>
                <w:lang w:val="uk-UA"/>
              </w:rPr>
            </w:pPr>
          </w:p>
        </w:tc>
        <w:tc>
          <w:tcPr>
            <w:tcW w:w="6481" w:type="dxa"/>
            <w:gridSpan w:val="4"/>
          </w:tcPr>
          <w:p w:rsidR="00143C50" w:rsidRPr="00143C50" w:rsidRDefault="00143C50" w:rsidP="0035383E">
            <w:pPr>
              <w:jc w:val="both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 xml:space="preserve">2.1 Педагогічна </w:t>
            </w:r>
            <w:proofErr w:type="spellStart"/>
            <w:r w:rsidRPr="00143C50">
              <w:rPr>
                <w:b/>
                <w:iCs/>
                <w:sz w:val="24"/>
                <w:lang w:val="uk-UA"/>
              </w:rPr>
              <w:t>інноватика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2</w:t>
            </w: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2</w:t>
            </w:r>
          </w:p>
        </w:tc>
        <w:tc>
          <w:tcPr>
            <w:tcW w:w="548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6</w:t>
            </w:r>
          </w:p>
        </w:tc>
      </w:tr>
      <w:tr w:rsidR="00143C50" w:rsidRPr="00473E99" w:rsidTr="0035383E">
        <w:trPr>
          <w:trHeight w:val="532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2.1.1</w:t>
            </w:r>
          </w:p>
        </w:tc>
        <w:tc>
          <w:tcPr>
            <w:tcW w:w="5759" w:type="dxa"/>
            <w:gridSpan w:val="3"/>
            <w:shd w:val="clear" w:color="auto" w:fill="auto"/>
          </w:tcPr>
          <w:p w:rsidR="00143C50" w:rsidRPr="00143C50" w:rsidRDefault="00143C50" w:rsidP="0035383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43C50">
              <w:rPr>
                <w:rFonts w:ascii="Times New Roman" w:hAnsi="Times New Roman"/>
                <w:bCs/>
                <w:sz w:val="24"/>
                <w:szCs w:val="24"/>
              </w:rPr>
              <w:t>Компетентнісний</w:t>
            </w:r>
            <w:proofErr w:type="spellEnd"/>
            <w:r w:rsidRPr="00143C50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143C50">
              <w:rPr>
                <w:rFonts w:ascii="Times New Roman" w:hAnsi="Times New Roman"/>
                <w:bCs/>
                <w:sz w:val="24"/>
                <w:szCs w:val="24"/>
              </w:rPr>
              <w:t>персоналізований</w:t>
            </w:r>
            <w:proofErr w:type="spellEnd"/>
            <w:r w:rsidRPr="00143C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3C50">
              <w:rPr>
                <w:rFonts w:ascii="Times New Roman" w:hAnsi="Times New Roman"/>
                <w:bCs/>
                <w:sz w:val="24"/>
                <w:szCs w:val="24"/>
              </w:rPr>
              <w:t>підходи</w:t>
            </w:r>
            <w:proofErr w:type="spellEnd"/>
            <w:r w:rsidRPr="00143C50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143C50">
              <w:rPr>
                <w:rFonts w:ascii="Times New Roman" w:hAnsi="Times New Roman"/>
                <w:bCs/>
                <w:sz w:val="24"/>
                <w:szCs w:val="24"/>
              </w:rPr>
              <w:t>організації</w:t>
            </w:r>
            <w:proofErr w:type="spellEnd"/>
            <w:r w:rsidRPr="00143C50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143C50">
              <w:rPr>
                <w:rFonts w:ascii="Times New Roman" w:hAnsi="Times New Roman"/>
                <w:bCs/>
                <w:sz w:val="24"/>
                <w:szCs w:val="24"/>
              </w:rPr>
              <w:t>здійсненні</w:t>
            </w:r>
            <w:proofErr w:type="spellEnd"/>
            <w:r w:rsidRPr="00143C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3C50">
              <w:rPr>
                <w:rFonts w:ascii="Times New Roman" w:hAnsi="Times New Roman"/>
                <w:bCs/>
                <w:sz w:val="24"/>
                <w:szCs w:val="24"/>
              </w:rPr>
              <w:t>освітнього</w:t>
            </w:r>
            <w:proofErr w:type="spellEnd"/>
            <w:r w:rsidRPr="00143C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3C50">
              <w:rPr>
                <w:rFonts w:ascii="Times New Roman" w:hAnsi="Times New Roman"/>
                <w:bCs/>
                <w:sz w:val="24"/>
                <w:szCs w:val="24"/>
              </w:rPr>
              <w:t>процесу</w:t>
            </w:r>
            <w:proofErr w:type="spellEnd"/>
            <w:r w:rsidRPr="00143C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 умовах  змішаного навчання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2.1.2</w:t>
            </w:r>
          </w:p>
        </w:tc>
        <w:tc>
          <w:tcPr>
            <w:tcW w:w="5759" w:type="dxa"/>
            <w:gridSpan w:val="3"/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bCs w:val="0"/>
                <w:sz w:val="24"/>
                <w:lang w:val="uk-UA"/>
              </w:rPr>
              <w:t>Особливості організації навчання в умовах дистанційного та змішаного формату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8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2.1.3</w:t>
            </w:r>
          </w:p>
        </w:tc>
        <w:tc>
          <w:tcPr>
            <w:tcW w:w="5759" w:type="dxa"/>
            <w:gridSpan w:val="3"/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proofErr w:type="spellStart"/>
            <w:r w:rsidRPr="00143C50">
              <w:rPr>
                <w:bCs w:val="0"/>
                <w:sz w:val="24"/>
                <w:lang w:val="uk-UA"/>
              </w:rPr>
              <w:t>Проєктування</w:t>
            </w:r>
            <w:proofErr w:type="spellEnd"/>
            <w:r w:rsidRPr="00143C50">
              <w:rPr>
                <w:bCs w:val="0"/>
                <w:sz w:val="24"/>
                <w:lang w:val="uk-UA"/>
              </w:rPr>
              <w:t xml:space="preserve"> індивідуальної траєкторії професійного розвитку педагога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8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527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81" w:type="dxa"/>
            <w:gridSpan w:val="4"/>
            <w:tcBorders>
              <w:top w:val="single" w:sz="18" w:space="0" w:color="auto"/>
            </w:tcBorders>
          </w:tcPr>
          <w:p w:rsidR="00143C50" w:rsidRPr="00143C50" w:rsidRDefault="00143C50" w:rsidP="0035383E">
            <w:pPr>
              <w:jc w:val="both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 xml:space="preserve">2.2 </w:t>
            </w:r>
            <w:r w:rsidRPr="00143C50">
              <w:rPr>
                <w:b/>
                <w:bCs w:val="0"/>
                <w:iCs/>
                <w:sz w:val="24"/>
                <w:lang w:val="uk-UA"/>
              </w:rPr>
              <w:t>Психологічні основи навчання і виховання. Інклюзивна освіта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2</w:t>
            </w:r>
          </w:p>
        </w:tc>
        <w:tc>
          <w:tcPr>
            <w:tcW w:w="531" w:type="dxa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2</w:t>
            </w:r>
          </w:p>
        </w:tc>
        <w:tc>
          <w:tcPr>
            <w:tcW w:w="548" w:type="dxa"/>
            <w:gridSpan w:val="3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4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2.2.1</w:t>
            </w:r>
          </w:p>
        </w:tc>
        <w:tc>
          <w:tcPr>
            <w:tcW w:w="5759" w:type="dxa"/>
            <w:gridSpan w:val="3"/>
            <w:vAlign w:val="center"/>
          </w:tcPr>
          <w:p w:rsidR="00143C50" w:rsidRPr="00143C50" w:rsidRDefault="00143C50" w:rsidP="0035383E">
            <w:pPr>
              <w:snapToGrid w:val="0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Організація освітнього процесу в дистанційному та змішаному форматах для дітей з особливими освітніми потребами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8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2.2.2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C50">
              <w:rPr>
                <w:rFonts w:ascii="Times New Roman" w:hAnsi="Times New Roman"/>
                <w:sz w:val="24"/>
                <w:szCs w:val="24"/>
                <w:lang w:val="uk-UA"/>
              </w:rPr>
              <w:t>Умови створення психологічного комфорту учнів у форматі дистанційного та змішаного навчання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31" w:type="dxa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8" w:type="dxa"/>
            <w:gridSpan w:val="3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81" w:type="dxa"/>
            <w:gridSpan w:val="4"/>
            <w:tcBorders>
              <w:top w:val="single" w:sz="18" w:space="0" w:color="auto"/>
            </w:tcBorders>
          </w:tcPr>
          <w:p w:rsidR="00143C50" w:rsidRPr="00143C50" w:rsidRDefault="00143C50" w:rsidP="0035383E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3C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2.3 </w:t>
            </w:r>
            <w:r w:rsidRPr="00143C5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Цифрові технології в сучасному освітньому просторі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31" w:type="dxa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548" w:type="dxa"/>
            <w:gridSpan w:val="3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4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2.3.1</w:t>
            </w:r>
          </w:p>
        </w:tc>
        <w:tc>
          <w:tcPr>
            <w:tcW w:w="5759" w:type="dxa"/>
            <w:gridSpan w:val="3"/>
            <w:vAlign w:val="center"/>
          </w:tcPr>
          <w:p w:rsidR="00143C50" w:rsidRPr="00143C50" w:rsidRDefault="00143C50" w:rsidP="0035383E">
            <w:pPr>
              <w:snapToGrid w:val="0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Інформаційно-цифрова компетентність вчителя історії як умова реалізації моделі змішаного навчання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2.3.2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</w:tcBorders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Сервіси та платформи для організації освітнього процесу з історії в дистанційному форматі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8" w:type="dxa"/>
            <w:gridSpan w:val="3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1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81" w:type="dxa"/>
            <w:gridSpan w:val="4"/>
            <w:tcBorders>
              <w:top w:val="single" w:sz="18" w:space="0" w:color="auto"/>
            </w:tcBorders>
          </w:tcPr>
          <w:p w:rsidR="00143C50" w:rsidRPr="00143C50" w:rsidRDefault="00143C50" w:rsidP="0035383E">
            <w:pPr>
              <w:jc w:val="both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 xml:space="preserve">2.4 </w:t>
            </w:r>
            <w:r w:rsidRPr="00143C50">
              <w:rPr>
                <w:b/>
                <w:bCs w:val="0"/>
                <w:iCs/>
                <w:sz w:val="24"/>
                <w:lang w:val="uk-UA"/>
              </w:rPr>
              <w:t>Актуальні питання навчання історії в умовах дистанційного та змішаного навчання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31" w:type="dxa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548" w:type="dxa"/>
            <w:gridSpan w:val="3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541" w:type="dxa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10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2.4.1</w:t>
            </w:r>
          </w:p>
        </w:tc>
        <w:tc>
          <w:tcPr>
            <w:tcW w:w="5759" w:type="dxa"/>
            <w:gridSpan w:val="3"/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Моделі змішаного навчання у шкільній історичній освіті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8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1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2.4.2</w:t>
            </w:r>
          </w:p>
        </w:tc>
        <w:tc>
          <w:tcPr>
            <w:tcW w:w="5759" w:type="dxa"/>
            <w:gridSpan w:val="3"/>
          </w:tcPr>
          <w:p w:rsidR="00143C50" w:rsidRPr="00143C50" w:rsidRDefault="00143C50" w:rsidP="0035383E">
            <w:pPr>
              <w:jc w:val="both"/>
              <w:rPr>
                <w:sz w:val="24"/>
              </w:rPr>
            </w:pPr>
            <w:proofErr w:type="spellStart"/>
            <w:r w:rsidRPr="00143C50">
              <w:rPr>
                <w:sz w:val="24"/>
              </w:rPr>
              <w:t>Сучасний</w:t>
            </w:r>
            <w:proofErr w:type="spellEnd"/>
            <w:r w:rsidRPr="00143C50">
              <w:rPr>
                <w:sz w:val="24"/>
              </w:rPr>
              <w:t xml:space="preserve"> урок </w:t>
            </w:r>
            <w:proofErr w:type="spellStart"/>
            <w:r w:rsidRPr="00143C50">
              <w:rPr>
                <w:sz w:val="24"/>
              </w:rPr>
              <w:t>історії</w:t>
            </w:r>
            <w:proofErr w:type="spellEnd"/>
            <w:r w:rsidRPr="00143C50">
              <w:rPr>
                <w:sz w:val="24"/>
              </w:rPr>
              <w:t xml:space="preserve"> за </w:t>
            </w:r>
            <w:proofErr w:type="spellStart"/>
            <w:r w:rsidRPr="00143C50">
              <w:rPr>
                <w:sz w:val="24"/>
              </w:rPr>
              <w:t>змішаною</w:t>
            </w:r>
            <w:proofErr w:type="spellEnd"/>
            <w:r w:rsidRPr="00143C50">
              <w:rPr>
                <w:sz w:val="24"/>
              </w:rPr>
              <w:t xml:space="preserve"> формою </w:t>
            </w:r>
            <w:proofErr w:type="spellStart"/>
            <w:r w:rsidRPr="00143C50">
              <w:rPr>
                <w:sz w:val="24"/>
              </w:rPr>
              <w:t>навчання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2.4.3</w:t>
            </w:r>
          </w:p>
        </w:tc>
        <w:tc>
          <w:tcPr>
            <w:tcW w:w="5759" w:type="dxa"/>
            <w:gridSpan w:val="3"/>
          </w:tcPr>
          <w:p w:rsidR="00143C50" w:rsidRPr="00143C50" w:rsidRDefault="00143C50" w:rsidP="0035383E">
            <w:pPr>
              <w:jc w:val="both"/>
              <w:rPr>
                <w:sz w:val="24"/>
              </w:rPr>
            </w:pPr>
            <w:proofErr w:type="spellStart"/>
            <w:r w:rsidRPr="00143C50">
              <w:rPr>
                <w:sz w:val="24"/>
              </w:rPr>
              <w:t>Особливості</w:t>
            </w:r>
            <w:proofErr w:type="spellEnd"/>
            <w:r w:rsidRPr="00143C50">
              <w:rPr>
                <w:sz w:val="24"/>
              </w:rPr>
              <w:t xml:space="preserve"> </w:t>
            </w:r>
            <w:proofErr w:type="spellStart"/>
            <w:r w:rsidRPr="00143C50">
              <w:rPr>
                <w:sz w:val="24"/>
              </w:rPr>
              <w:t>оцінювання</w:t>
            </w:r>
            <w:proofErr w:type="spellEnd"/>
            <w:r w:rsidRPr="00143C50">
              <w:rPr>
                <w:sz w:val="24"/>
              </w:rPr>
              <w:t xml:space="preserve"> та </w:t>
            </w:r>
            <w:proofErr w:type="spellStart"/>
            <w:r w:rsidRPr="00143C50">
              <w:rPr>
                <w:sz w:val="24"/>
              </w:rPr>
              <w:t>педагогічного</w:t>
            </w:r>
            <w:proofErr w:type="spellEnd"/>
            <w:r w:rsidRPr="00143C50">
              <w:rPr>
                <w:sz w:val="24"/>
              </w:rPr>
              <w:t xml:space="preserve"> контролю в </w:t>
            </w:r>
            <w:proofErr w:type="spellStart"/>
            <w:r w:rsidRPr="00143C50">
              <w:rPr>
                <w:sz w:val="24"/>
              </w:rPr>
              <w:t>умовах</w:t>
            </w:r>
            <w:proofErr w:type="spellEnd"/>
            <w:r w:rsidRPr="00143C50">
              <w:rPr>
                <w:sz w:val="24"/>
              </w:rPr>
              <w:t xml:space="preserve"> </w:t>
            </w:r>
            <w:proofErr w:type="spellStart"/>
            <w:r w:rsidRPr="00143C50">
              <w:rPr>
                <w:sz w:val="24"/>
              </w:rPr>
              <w:t>дистанційного</w:t>
            </w:r>
            <w:proofErr w:type="spellEnd"/>
            <w:r w:rsidRPr="00143C50">
              <w:rPr>
                <w:sz w:val="24"/>
              </w:rPr>
              <w:t xml:space="preserve"> та </w:t>
            </w:r>
            <w:proofErr w:type="spellStart"/>
            <w:r w:rsidRPr="00143C50">
              <w:rPr>
                <w:sz w:val="24"/>
              </w:rPr>
              <w:t>змішаного</w:t>
            </w:r>
            <w:proofErr w:type="spellEnd"/>
            <w:r w:rsidRPr="00143C50">
              <w:rPr>
                <w:sz w:val="24"/>
              </w:rPr>
              <w:t xml:space="preserve"> </w:t>
            </w:r>
            <w:proofErr w:type="spellStart"/>
            <w:r w:rsidRPr="00143C50">
              <w:rPr>
                <w:sz w:val="24"/>
              </w:rPr>
              <w:t>навчання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536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2.4.4</w:t>
            </w:r>
          </w:p>
        </w:tc>
        <w:tc>
          <w:tcPr>
            <w:tcW w:w="5759" w:type="dxa"/>
            <w:gridSpan w:val="3"/>
          </w:tcPr>
          <w:p w:rsidR="00143C50" w:rsidRPr="00143C50" w:rsidRDefault="00143C50" w:rsidP="0035383E">
            <w:pPr>
              <w:jc w:val="both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Використання інформаційно-комунікативних технологій у підготовці учнів  до ЗНО і ДПА з історії України в умовах дистанційного навчання. Онлайн тестування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2.4.5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</w:tcBorders>
          </w:tcPr>
          <w:p w:rsidR="00143C50" w:rsidRPr="00143C50" w:rsidRDefault="00143C50" w:rsidP="0035383E">
            <w:pPr>
              <w:jc w:val="both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Особливості підготовки обдарованих учнів до олімпіад, турнірів, конкурсів, МАН у дистанційному режимі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417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81" w:type="dxa"/>
            <w:gridSpan w:val="4"/>
            <w:tcBorders>
              <w:top w:val="single" w:sz="18" w:space="0" w:color="auto"/>
            </w:tcBorders>
          </w:tcPr>
          <w:p w:rsidR="00143C50" w:rsidRPr="00143C50" w:rsidRDefault="00143C50" w:rsidP="0035383E">
            <w:pPr>
              <w:jc w:val="both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 xml:space="preserve">2.5 </w:t>
            </w:r>
            <w:r w:rsidRPr="00143C50">
              <w:rPr>
                <w:b/>
                <w:sz w:val="24"/>
                <w:lang w:val="uk-UA"/>
              </w:rPr>
              <w:t>Методика навчання історії в умовах дистанційного та змішаного навчання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3</w:t>
            </w:r>
          </w:p>
        </w:tc>
        <w:tc>
          <w:tcPr>
            <w:tcW w:w="531" w:type="dxa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8</w:t>
            </w:r>
          </w:p>
        </w:tc>
        <w:tc>
          <w:tcPr>
            <w:tcW w:w="548" w:type="dxa"/>
            <w:gridSpan w:val="3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5</w:t>
            </w:r>
          </w:p>
        </w:tc>
        <w:tc>
          <w:tcPr>
            <w:tcW w:w="541" w:type="dxa"/>
            <w:gridSpan w:val="2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18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2.5.1</w:t>
            </w:r>
          </w:p>
        </w:tc>
        <w:tc>
          <w:tcPr>
            <w:tcW w:w="5759" w:type="dxa"/>
            <w:gridSpan w:val="3"/>
            <w:shd w:val="clear" w:color="auto" w:fill="auto"/>
          </w:tcPr>
          <w:p w:rsidR="00143C50" w:rsidRPr="00143C50" w:rsidRDefault="00143C50" w:rsidP="0035383E">
            <w:pPr>
              <w:jc w:val="both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Розвиток когнітивних умінь засобами історичної освіти в умовах змішаною навчання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8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2.5.2</w:t>
            </w:r>
          </w:p>
        </w:tc>
        <w:tc>
          <w:tcPr>
            <w:tcW w:w="5759" w:type="dxa"/>
            <w:gridSpan w:val="3"/>
          </w:tcPr>
          <w:p w:rsidR="00143C50" w:rsidRPr="00143C50" w:rsidRDefault="00143C50" w:rsidP="0035383E">
            <w:pPr>
              <w:jc w:val="both"/>
              <w:rPr>
                <w:iCs/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 xml:space="preserve">Основні принципи реалізації змістової лінії «інформаційне середовище» на </w:t>
            </w:r>
            <w:proofErr w:type="spellStart"/>
            <w:r w:rsidRPr="00143C50">
              <w:rPr>
                <w:sz w:val="24"/>
                <w:lang w:val="uk-UA"/>
              </w:rPr>
              <w:t>уроках</w:t>
            </w:r>
            <w:proofErr w:type="spellEnd"/>
            <w:r w:rsidRPr="00143C50">
              <w:rPr>
                <w:sz w:val="24"/>
                <w:lang w:val="uk-UA"/>
              </w:rPr>
              <w:t xml:space="preserve"> історії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8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2.5.3</w:t>
            </w:r>
          </w:p>
        </w:tc>
        <w:tc>
          <w:tcPr>
            <w:tcW w:w="5759" w:type="dxa"/>
            <w:gridSpan w:val="3"/>
          </w:tcPr>
          <w:p w:rsidR="00143C50" w:rsidRPr="00143C50" w:rsidRDefault="00143C50" w:rsidP="0035383E">
            <w:pPr>
              <w:jc w:val="both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Практичні інструменти перевірки історичної інформації на достовірність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8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1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2.5.4</w:t>
            </w:r>
          </w:p>
        </w:tc>
        <w:tc>
          <w:tcPr>
            <w:tcW w:w="5759" w:type="dxa"/>
            <w:gridSpan w:val="3"/>
            <w:vAlign w:val="center"/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bCs w:val="0"/>
                <w:iCs/>
                <w:sz w:val="24"/>
                <w:lang w:val="uk-UA"/>
              </w:rPr>
              <w:t>Специфіка організації роботи з інформацією в умовах змішаного навчання</w:t>
            </w:r>
            <w:r w:rsidRPr="00143C50">
              <w:rPr>
                <w:bCs w:val="0"/>
                <w:iCs/>
                <w:sz w:val="24"/>
              </w:rPr>
              <w:t>:</w:t>
            </w:r>
            <w:r w:rsidRPr="00143C50">
              <w:rPr>
                <w:bCs w:val="0"/>
                <w:iCs/>
                <w:sz w:val="24"/>
                <w:lang w:val="uk-UA"/>
              </w:rPr>
              <w:t xml:space="preserve"> культура академічної доброчесності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8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1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2.5.5</w:t>
            </w:r>
          </w:p>
        </w:tc>
        <w:tc>
          <w:tcPr>
            <w:tcW w:w="5759" w:type="dxa"/>
            <w:gridSpan w:val="3"/>
            <w:vAlign w:val="center"/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bCs w:val="0"/>
                <w:sz w:val="24"/>
                <w:lang w:val="uk-UA"/>
              </w:rPr>
              <w:t xml:space="preserve">Особливості використання </w:t>
            </w:r>
            <w:proofErr w:type="spellStart"/>
            <w:r w:rsidRPr="00143C50">
              <w:rPr>
                <w:bCs w:val="0"/>
                <w:sz w:val="24"/>
                <w:lang w:val="uk-UA"/>
              </w:rPr>
              <w:t>Гугл</w:t>
            </w:r>
            <w:proofErr w:type="spellEnd"/>
            <w:r w:rsidRPr="00143C50">
              <w:rPr>
                <w:bCs w:val="0"/>
                <w:sz w:val="24"/>
                <w:lang w:val="uk-UA"/>
              </w:rPr>
              <w:t xml:space="preserve">-сервісів на </w:t>
            </w:r>
            <w:proofErr w:type="spellStart"/>
            <w:r w:rsidRPr="00143C50">
              <w:rPr>
                <w:bCs w:val="0"/>
                <w:sz w:val="24"/>
                <w:lang w:val="uk-UA"/>
              </w:rPr>
              <w:t>уроках</w:t>
            </w:r>
            <w:proofErr w:type="spellEnd"/>
            <w:r w:rsidRPr="00143C50">
              <w:rPr>
                <w:bCs w:val="0"/>
                <w:sz w:val="24"/>
                <w:lang w:val="uk-UA"/>
              </w:rPr>
              <w:t xml:space="preserve"> історії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8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1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2.5.6</w:t>
            </w:r>
          </w:p>
        </w:tc>
        <w:tc>
          <w:tcPr>
            <w:tcW w:w="5759" w:type="dxa"/>
            <w:gridSpan w:val="3"/>
          </w:tcPr>
          <w:p w:rsidR="00143C50" w:rsidRPr="00143C50" w:rsidRDefault="00143C50" w:rsidP="0035383E">
            <w:pPr>
              <w:jc w:val="both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Віртуальна та доповнена реальність як технологія створення змішаного освітнього середовища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2.5.7</w:t>
            </w:r>
          </w:p>
        </w:tc>
        <w:tc>
          <w:tcPr>
            <w:tcW w:w="5759" w:type="dxa"/>
            <w:gridSpan w:val="3"/>
          </w:tcPr>
          <w:p w:rsidR="00143C50" w:rsidRPr="00143C50" w:rsidRDefault="00143C50" w:rsidP="0035383E">
            <w:pPr>
              <w:rPr>
                <w:sz w:val="24"/>
                <w:highlight w:val="yellow"/>
                <w:lang w:val="uk-UA"/>
              </w:rPr>
            </w:pPr>
            <w:r w:rsidRPr="00143C50">
              <w:rPr>
                <w:bCs w:val="0"/>
                <w:sz w:val="24"/>
                <w:lang w:val="uk-UA"/>
              </w:rPr>
              <w:t xml:space="preserve">Використання </w:t>
            </w:r>
            <w:proofErr w:type="spellStart"/>
            <w:r w:rsidRPr="00143C50">
              <w:rPr>
                <w:bCs w:val="0"/>
                <w:sz w:val="24"/>
                <w:lang w:val="uk-UA"/>
              </w:rPr>
              <w:t>квест</w:t>
            </w:r>
            <w:proofErr w:type="spellEnd"/>
            <w:r w:rsidRPr="00143C50">
              <w:rPr>
                <w:bCs w:val="0"/>
                <w:sz w:val="24"/>
                <w:lang w:val="uk-UA"/>
              </w:rPr>
              <w:t>-технологій у навчанні історії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8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2.5.8</w:t>
            </w:r>
          </w:p>
        </w:tc>
        <w:tc>
          <w:tcPr>
            <w:tcW w:w="5759" w:type="dxa"/>
            <w:gridSpan w:val="3"/>
            <w:vAlign w:val="center"/>
          </w:tcPr>
          <w:p w:rsidR="00143C50" w:rsidRPr="00143C50" w:rsidRDefault="00143C50" w:rsidP="0035383E">
            <w:pPr>
              <w:rPr>
                <w:sz w:val="24"/>
                <w:highlight w:val="yellow"/>
                <w:lang w:val="uk-UA"/>
              </w:rPr>
            </w:pPr>
            <w:proofErr w:type="spellStart"/>
            <w:r w:rsidRPr="00143C50">
              <w:rPr>
                <w:bCs w:val="0"/>
                <w:sz w:val="24"/>
                <w:lang w:val="uk-UA"/>
              </w:rPr>
              <w:t>Гейміфікація</w:t>
            </w:r>
            <w:proofErr w:type="spellEnd"/>
            <w:r w:rsidRPr="00143C50">
              <w:rPr>
                <w:bCs w:val="0"/>
                <w:sz w:val="24"/>
                <w:lang w:val="uk-UA"/>
              </w:rPr>
              <w:t xml:space="preserve"> уроку історії як засіб підвищення ефективності навчання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8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1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2.5.9</w:t>
            </w:r>
          </w:p>
        </w:tc>
        <w:tc>
          <w:tcPr>
            <w:tcW w:w="5759" w:type="dxa"/>
            <w:gridSpan w:val="3"/>
            <w:vAlign w:val="center"/>
          </w:tcPr>
          <w:p w:rsidR="00143C50" w:rsidRPr="00143C50" w:rsidRDefault="00143C50" w:rsidP="0035383E">
            <w:pPr>
              <w:rPr>
                <w:sz w:val="24"/>
                <w:highlight w:val="yellow"/>
                <w:lang w:val="uk-UA"/>
              </w:rPr>
            </w:pPr>
            <w:r w:rsidRPr="00143C50">
              <w:rPr>
                <w:bCs w:val="0"/>
                <w:sz w:val="24"/>
                <w:lang w:val="uk-UA"/>
              </w:rPr>
              <w:t>Краєзнавчий простір історичних досліджень в умовах змішаного навчання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8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1</w:t>
            </w:r>
          </w:p>
        </w:tc>
        <w:tc>
          <w:tcPr>
            <w:tcW w:w="541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295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8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143C50" w:rsidRPr="00143C50" w:rsidRDefault="00143C50" w:rsidP="0035383E">
            <w:pPr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2.6 Варіативна складова професійного модуля</w:t>
            </w:r>
          </w:p>
        </w:tc>
        <w:tc>
          <w:tcPr>
            <w:tcW w:w="5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55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5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</w:p>
        </w:tc>
      </w:tr>
      <w:tr w:rsidR="00143C50" w:rsidRPr="00135DF2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143C50" w:rsidRPr="00143C50" w:rsidRDefault="00143C50" w:rsidP="0035383E">
            <w:pPr>
              <w:rPr>
                <w:iCs/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2.6.1</w:t>
            </w:r>
          </w:p>
        </w:tc>
        <w:tc>
          <w:tcPr>
            <w:tcW w:w="5759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bCs w:val="0"/>
                <w:sz w:val="24"/>
                <w:lang w:val="uk-UA"/>
              </w:rPr>
              <w:t xml:space="preserve">Інтеграція </w:t>
            </w:r>
            <w:proofErr w:type="spellStart"/>
            <w:r w:rsidRPr="00143C50">
              <w:rPr>
                <w:bCs w:val="0"/>
                <w:sz w:val="24"/>
                <w:lang w:val="uk-UA"/>
              </w:rPr>
              <w:t>інфо</w:t>
            </w:r>
            <w:proofErr w:type="spellEnd"/>
            <w:r w:rsidRPr="00143C50">
              <w:rPr>
                <w:bCs w:val="0"/>
                <w:sz w:val="24"/>
                <w:lang w:val="uk-UA"/>
              </w:rPr>
              <w:t>-медійної грамотності у контент історичної освіти</w:t>
            </w:r>
          </w:p>
        </w:tc>
        <w:tc>
          <w:tcPr>
            <w:tcW w:w="531" w:type="dxa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552" w:type="dxa"/>
            <w:gridSpan w:val="3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550" w:type="dxa"/>
            <w:gridSpan w:val="2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</w:tr>
      <w:tr w:rsidR="00143C50" w:rsidRPr="00473E99" w:rsidTr="0035383E">
        <w:trPr>
          <w:trHeight w:val="143"/>
        </w:trPr>
        <w:tc>
          <w:tcPr>
            <w:tcW w:w="1002" w:type="dxa"/>
            <w:vMerge/>
            <w:tcBorders>
              <w:right w:val="nil"/>
            </w:tcBorders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2" w:type="dxa"/>
          </w:tcPr>
          <w:p w:rsidR="00143C50" w:rsidRPr="00143C50" w:rsidRDefault="00143C50" w:rsidP="0035383E">
            <w:pPr>
              <w:rPr>
                <w:iCs/>
                <w:sz w:val="24"/>
                <w:lang w:val="uk-UA"/>
              </w:rPr>
            </w:pPr>
            <w:r w:rsidRPr="00143C50">
              <w:rPr>
                <w:iCs/>
                <w:sz w:val="24"/>
                <w:lang w:val="uk-UA"/>
              </w:rPr>
              <w:t>2.6.2</w:t>
            </w:r>
          </w:p>
        </w:tc>
        <w:tc>
          <w:tcPr>
            <w:tcW w:w="5759" w:type="dxa"/>
            <w:gridSpan w:val="3"/>
            <w:shd w:val="clear" w:color="auto" w:fill="auto"/>
          </w:tcPr>
          <w:p w:rsidR="00143C50" w:rsidRPr="00143C50" w:rsidRDefault="00143C50" w:rsidP="0035383E">
            <w:pPr>
              <w:jc w:val="both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Партнерство учасників освітнього процесу в контексті змішаного навчання</w:t>
            </w: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143C50" w:rsidRPr="00143C50" w:rsidRDefault="00143C50" w:rsidP="0035383E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</w:tr>
      <w:tr w:rsidR="00143C50" w:rsidRPr="00473E99" w:rsidTr="0035383E">
        <w:trPr>
          <w:trHeight w:val="259"/>
        </w:trPr>
        <w:tc>
          <w:tcPr>
            <w:tcW w:w="7483" w:type="dxa"/>
            <w:gridSpan w:val="5"/>
            <w:tcBorders>
              <w:bottom w:val="single" w:sz="18" w:space="0" w:color="auto"/>
            </w:tcBorders>
          </w:tcPr>
          <w:p w:rsidR="00143C50" w:rsidRPr="00143C50" w:rsidRDefault="00143C50" w:rsidP="0035383E">
            <w:pPr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Разом передбачено годин за планом</w:t>
            </w:r>
          </w:p>
        </w:tc>
        <w:tc>
          <w:tcPr>
            <w:tcW w:w="531" w:type="dxa"/>
            <w:tcBorders>
              <w:bottom w:val="single" w:sz="18" w:space="0" w:color="auto"/>
            </w:tcBorders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bCs w:val="0"/>
                <w:color w:val="FF0000"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bCs w:val="0"/>
                <w:color w:val="FF0000"/>
                <w:sz w:val="24"/>
                <w:lang w:val="uk-UA"/>
              </w:rPr>
            </w:pPr>
          </w:p>
        </w:tc>
        <w:tc>
          <w:tcPr>
            <w:tcW w:w="549" w:type="dxa"/>
            <w:gridSpan w:val="3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bCs w:val="0"/>
                <w:color w:val="FF0000"/>
                <w:sz w:val="24"/>
                <w:lang w:val="uk-UA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bCs w:val="0"/>
                <w:color w:val="FF0000"/>
                <w:sz w:val="24"/>
                <w:lang w:val="uk-UA"/>
              </w:rPr>
            </w:pPr>
          </w:p>
        </w:tc>
      </w:tr>
      <w:tr w:rsidR="00143C50" w:rsidRPr="00473E99" w:rsidTr="0035383E">
        <w:trPr>
          <w:trHeight w:val="259"/>
        </w:trPr>
        <w:tc>
          <w:tcPr>
            <w:tcW w:w="7483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143C50" w:rsidRPr="00143C50" w:rsidRDefault="00143C50" w:rsidP="0035383E">
            <w:pPr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Разом годин на модуль</w:t>
            </w:r>
          </w:p>
        </w:tc>
        <w:tc>
          <w:tcPr>
            <w:tcW w:w="5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7</w:t>
            </w:r>
          </w:p>
        </w:tc>
        <w:tc>
          <w:tcPr>
            <w:tcW w:w="54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14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iCs/>
                <w:sz w:val="24"/>
                <w:lang w:val="uk-UA"/>
              </w:rPr>
            </w:pPr>
            <w:r w:rsidRPr="00143C50">
              <w:rPr>
                <w:b/>
                <w:iCs/>
                <w:sz w:val="24"/>
                <w:lang w:val="uk-UA"/>
              </w:rPr>
              <w:t>42</w:t>
            </w:r>
          </w:p>
        </w:tc>
      </w:tr>
      <w:tr w:rsidR="00143C50" w:rsidRPr="00473E99" w:rsidTr="0035383E">
        <w:trPr>
          <w:trHeight w:val="267"/>
        </w:trPr>
        <w:tc>
          <w:tcPr>
            <w:tcW w:w="1002" w:type="dxa"/>
            <w:vMerge w:val="restart"/>
            <w:tcBorders>
              <w:top w:val="single" w:sz="18" w:space="0" w:color="auto"/>
            </w:tcBorders>
            <w:textDirection w:val="btL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3. Діагностико-аналітичний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3.1</w:t>
            </w:r>
          </w:p>
        </w:tc>
        <w:tc>
          <w:tcPr>
            <w:tcW w:w="5759" w:type="dxa"/>
            <w:gridSpan w:val="3"/>
            <w:tcBorders>
              <w:top w:val="single" w:sz="18" w:space="0" w:color="auto"/>
            </w:tcBorders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Настановне заняття. Вхідне діагностування</w:t>
            </w:r>
          </w:p>
        </w:tc>
        <w:tc>
          <w:tcPr>
            <w:tcW w:w="531" w:type="dxa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  <w:tc>
          <w:tcPr>
            <w:tcW w:w="549" w:type="dxa"/>
            <w:gridSpan w:val="3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259"/>
        </w:trPr>
        <w:tc>
          <w:tcPr>
            <w:tcW w:w="1002" w:type="dxa"/>
            <w:vMerge/>
          </w:tcPr>
          <w:p w:rsidR="00143C50" w:rsidRPr="00143C50" w:rsidRDefault="00143C50" w:rsidP="0035383E">
            <w:pPr>
              <w:rPr>
                <w:b/>
                <w:bCs w:val="0"/>
                <w:sz w:val="24"/>
                <w:lang w:val="uk-UA"/>
              </w:rPr>
            </w:pPr>
          </w:p>
        </w:tc>
        <w:tc>
          <w:tcPr>
            <w:tcW w:w="722" w:type="dxa"/>
          </w:tcPr>
          <w:p w:rsidR="00143C50" w:rsidRPr="00143C50" w:rsidRDefault="00143C50" w:rsidP="0035383E">
            <w:pPr>
              <w:rPr>
                <w:bCs w:val="0"/>
                <w:sz w:val="24"/>
                <w:lang w:val="uk-UA"/>
              </w:rPr>
            </w:pPr>
            <w:r w:rsidRPr="00143C50">
              <w:rPr>
                <w:bCs w:val="0"/>
                <w:sz w:val="24"/>
                <w:lang w:val="uk-UA"/>
              </w:rPr>
              <w:t>3.2</w:t>
            </w:r>
          </w:p>
        </w:tc>
        <w:tc>
          <w:tcPr>
            <w:tcW w:w="5759" w:type="dxa"/>
            <w:gridSpan w:val="3"/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Підсумкове заняття</w:t>
            </w: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bCs w:val="0"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bCs w:val="0"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bCs w:val="0"/>
                <w:sz w:val="24"/>
                <w:lang w:val="uk-UA"/>
              </w:rPr>
            </w:pPr>
            <w:r w:rsidRPr="00143C50">
              <w:rPr>
                <w:bCs w:val="0"/>
                <w:sz w:val="24"/>
                <w:lang w:val="uk-UA"/>
              </w:rPr>
              <w:t>2</w:t>
            </w:r>
          </w:p>
        </w:tc>
        <w:tc>
          <w:tcPr>
            <w:tcW w:w="549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bCs w:val="0"/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bCs w:val="0"/>
                <w:sz w:val="24"/>
                <w:lang w:val="uk-UA"/>
              </w:rPr>
            </w:pPr>
            <w:r w:rsidRPr="00143C50">
              <w:rPr>
                <w:bCs w:val="0"/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691"/>
        </w:trPr>
        <w:tc>
          <w:tcPr>
            <w:tcW w:w="1002" w:type="dxa"/>
            <w:vMerge/>
          </w:tcPr>
          <w:p w:rsidR="00143C50" w:rsidRPr="00143C50" w:rsidRDefault="00143C50" w:rsidP="0035383E">
            <w:pPr>
              <w:rPr>
                <w:b/>
                <w:bCs w:val="0"/>
                <w:sz w:val="24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3.3</w:t>
            </w:r>
          </w:p>
        </w:tc>
        <w:tc>
          <w:tcPr>
            <w:tcW w:w="5759" w:type="dxa"/>
            <w:gridSpan w:val="3"/>
          </w:tcPr>
          <w:p w:rsidR="00143C50" w:rsidRPr="00143C50" w:rsidRDefault="00143C50" w:rsidP="0035383E">
            <w:pPr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Конференція з обміну досвідом</w:t>
            </w:r>
          </w:p>
        </w:tc>
        <w:tc>
          <w:tcPr>
            <w:tcW w:w="53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143C50" w:rsidRPr="00143C50" w:rsidRDefault="00143C50" w:rsidP="0035383E">
            <w:pPr>
              <w:jc w:val="center"/>
              <w:rPr>
                <w:sz w:val="24"/>
                <w:lang w:val="uk-UA"/>
              </w:rPr>
            </w:pPr>
            <w:r w:rsidRPr="00143C50">
              <w:rPr>
                <w:sz w:val="24"/>
                <w:lang w:val="uk-UA"/>
              </w:rPr>
              <w:t>2</w:t>
            </w:r>
          </w:p>
        </w:tc>
      </w:tr>
      <w:tr w:rsidR="00143C50" w:rsidRPr="00473E99" w:rsidTr="0035383E">
        <w:trPr>
          <w:trHeight w:val="259"/>
        </w:trPr>
        <w:tc>
          <w:tcPr>
            <w:tcW w:w="7483" w:type="dxa"/>
            <w:gridSpan w:val="5"/>
            <w:tcBorders>
              <w:bottom w:val="single" w:sz="18" w:space="0" w:color="auto"/>
            </w:tcBorders>
          </w:tcPr>
          <w:p w:rsidR="00143C50" w:rsidRPr="00143C50" w:rsidRDefault="00143C50" w:rsidP="0035383E">
            <w:pPr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Разом годин на модуль</w:t>
            </w:r>
          </w:p>
        </w:tc>
        <w:tc>
          <w:tcPr>
            <w:tcW w:w="531" w:type="dxa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49" w:type="dxa"/>
            <w:gridSpan w:val="3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6</w:t>
            </w:r>
          </w:p>
        </w:tc>
      </w:tr>
      <w:tr w:rsidR="00143C50" w:rsidRPr="00473E99" w:rsidTr="0035383E">
        <w:trPr>
          <w:trHeight w:val="259"/>
        </w:trPr>
        <w:tc>
          <w:tcPr>
            <w:tcW w:w="7483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143C50" w:rsidRPr="00143C50" w:rsidRDefault="00143C50" w:rsidP="0035383E">
            <w:pPr>
              <w:jc w:val="right"/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Разом годин за модулями</w:t>
            </w:r>
          </w:p>
        </w:tc>
        <w:tc>
          <w:tcPr>
            <w:tcW w:w="5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54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sz w:val="24"/>
                <w:lang w:val="uk-UA"/>
              </w:rPr>
            </w:pPr>
            <w:r w:rsidRPr="00143C50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3C50" w:rsidRPr="00143C50" w:rsidRDefault="00143C50" w:rsidP="0035383E">
            <w:pPr>
              <w:jc w:val="center"/>
              <w:rPr>
                <w:b/>
                <w:bCs w:val="0"/>
                <w:sz w:val="24"/>
                <w:lang w:val="uk-UA"/>
              </w:rPr>
            </w:pPr>
            <w:r w:rsidRPr="00143C50">
              <w:rPr>
                <w:b/>
                <w:bCs w:val="0"/>
                <w:sz w:val="24"/>
                <w:lang w:val="uk-UA"/>
              </w:rPr>
              <w:t>60</w:t>
            </w:r>
          </w:p>
        </w:tc>
      </w:tr>
    </w:tbl>
    <w:p w:rsidR="009E3EE8" w:rsidRDefault="009E3EE8" w:rsidP="00143C50">
      <w:pPr>
        <w:jc w:val="both"/>
      </w:pPr>
    </w:p>
    <w:sectPr w:rsidR="009E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9D"/>
    <w:rsid w:val="00143C50"/>
    <w:rsid w:val="009E3EE8"/>
    <w:rsid w:val="00BE619D"/>
    <w:rsid w:val="00D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1554"/>
  <w15:chartTrackingRefBased/>
  <w15:docId w15:val="{BC8992AA-B16F-45E4-9B4E-1A6D884D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5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3C50"/>
    <w:pPr>
      <w:keepNext/>
      <w:jc w:val="center"/>
      <w:outlineLvl w:val="2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C5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143C50"/>
    <w:pPr>
      <w:spacing w:line="330" w:lineRule="atLeast"/>
      <w:jc w:val="both"/>
    </w:pPr>
  </w:style>
  <w:style w:type="character" w:customStyle="1" w:styleId="32">
    <w:name w:val="Основной текст 3 Знак"/>
    <w:basedOn w:val="a0"/>
    <w:link w:val="31"/>
    <w:rsid w:val="00143C5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143C50"/>
    <w:pPr>
      <w:widowControl w:val="0"/>
      <w:tabs>
        <w:tab w:val="right" w:leader="dot" w:pos="9720"/>
      </w:tabs>
      <w:jc w:val="center"/>
      <w:outlineLvl w:val="0"/>
    </w:pPr>
    <w:rPr>
      <w:b/>
      <w:smallCaps/>
      <w:noProof/>
      <w:szCs w:val="26"/>
      <w:lang w:val="uk-UA"/>
    </w:rPr>
  </w:style>
  <w:style w:type="paragraph" w:customStyle="1" w:styleId="1">
    <w:name w:val="Абзац списка1"/>
    <w:basedOn w:val="a"/>
    <w:rsid w:val="00143C50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10">
    <w:name w:val="Абзац списка1"/>
    <w:basedOn w:val="a"/>
    <w:rsid w:val="00143C50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3</cp:revision>
  <dcterms:created xsi:type="dcterms:W3CDTF">2021-03-09T09:56:00Z</dcterms:created>
  <dcterms:modified xsi:type="dcterms:W3CDTF">2021-03-09T10:00:00Z</dcterms:modified>
</cp:coreProperties>
</file>