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88634" w14:textId="77777777" w:rsidR="00255F18" w:rsidRPr="00E131AB" w:rsidRDefault="00255F18" w:rsidP="00255F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131AB">
        <w:rPr>
          <w:b/>
          <w:sz w:val="28"/>
          <w:szCs w:val="28"/>
        </w:rPr>
        <w:t xml:space="preserve">Методичні рекомендації </w:t>
      </w:r>
      <w:r w:rsidRPr="00E131AB">
        <w:rPr>
          <w:b/>
          <w:sz w:val="28"/>
          <w:szCs w:val="28"/>
          <w:u w:val="single"/>
        </w:rPr>
        <w:t>вчителям української літератури</w:t>
      </w:r>
      <w:r w:rsidRPr="00E131AB">
        <w:rPr>
          <w:b/>
          <w:sz w:val="28"/>
          <w:szCs w:val="28"/>
        </w:rPr>
        <w:t xml:space="preserve"> щодо дистанційного оцінювання навчальних досягнень учнів 5-11 класів</w:t>
      </w:r>
    </w:p>
    <w:p w14:paraId="41C1380E" w14:textId="77777777" w:rsidR="00255F18" w:rsidRPr="00E131AB" w:rsidRDefault="00255F18" w:rsidP="00255F18">
      <w:pPr>
        <w:pStyle w:val="a3"/>
        <w:spacing w:before="0" w:beforeAutospacing="0" w:after="0" w:afterAutospacing="0"/>
        <w:ind w:left="4536"/>
        <w:rPr>
          <w:i/>
          <w:sz w:val="28"/>
          <w:szCs w:val="28"/>
        </w:rPr>
      </w:pPr>
    </w:p>
    <w:p w14:paraId="2C904FA6" w14:textId="77777777" w:rsidR="00844586" w:rsidRPr="00E131AB" w:rsidRDefault="00255F18" w:rsidP="00844586">
      <w:pPr>
        <w:spacing w:after="0" w:line="240" w:lineRule="auto"/>
        <w:ind w:left="3828"/>
        <w:rPr>
          <w:rFonts w:ascii="Times New Roman" w:eastAsia="Calibri" w:hAnsi="Times New Roman" w:cs="Times New Roman"/>
          <w:i/>
          <w:sz w:val="28"/>
          <w:szCs w:val="28"/>
        </w:rPr>
      </w:pPr>
      <w:r w:rsidRPr="00E131AB">
        <w:rPr>
          <w:rFonts w:ascii="Times New Roman" w:hAnsi="Times New Roman" w:cs="Times New Roman"/>
          <w:i/>
          <w:sz w:val="28"/>
          <w:szCs w:val="28"/>
        </w:rPr>
        <w:t>Клімова С.В., методист Центру методичної та аналітичної роботи КВНЗ «Харківська академія неперервної освіти»</w:t>
      </w:r>
      <w:r w:rsidR="00844586" w:rsidRPr="00E131AB">
        <w:rPr>
          <w:rFonts w:ascii="Times New Roman" w:hAnsi="Times New Roman" w:cs="Times New Roman"/>
          <w:i/>
          <w:sz w:val="28"/>
          <w:szCs w:val="28"/>
        </w:rPr>
        <w:t>,</w:t>
      </w:r>
      <w:r w:rsidRPr="00E131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586" w:rsidRPr="00E131AB">
        <w:rPr>
          <w:rFonts w:ascii="Times New Roman" w:eastAsia="Calibri" w:hAnsi="Times New Roman" w:cs="Times New Roman"/>
          <w:i/>
          <w:sz w:val="28"/>
          <w:szCs w:val="28"/>
        </w:rPr>
        <w:t>магістр, вища кваліфікаційна категорія</w:t>
      </w:r>
    </w:p>
    <w:p w14:paraId="374C4F9F" w14:textId="77777777" w:rsidR="00255F18" w:rsidRPr="00E131AB" w:rsidRDefault="00255F18" w:rsidP="00255F18">
      <w:pPr>
        <w:pStyle w:val="a3"/>
        <w:spacing w:before="0" w:beforeAutospacing="0" w:after="0" w:afterAutospacing="0"/>
        <w:ind w:left="3828"/>
        <w:rPr>
          <w:sz w:val="28"/>
          <w:szCs w:val="28"/>
        </w:rPr>
      </w:pPr>
    </w:p>
    <w:p w14:paraId="05976912" w14:textId="77777777" w:rsidR="00255F18" w:rsidRPr="00E131AB" w:rsidRDefault="00255F18" w:rsidP="00844586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jc w:val="center"/>
        <w:rPr>
          <w:b/>
          <w:i/>
          <w:sz w:val="28"/>
          <w:szCs w:val="28"/>
        </w:rPr>
      </w:pPr>
      <w:r w:rsidRPr="00E131AB">
        <w:rPr>
          <w:b/>
          <w:i/>
          <w:sz w:val="28"/>
          <w:szCs w:val="28"/>
        </w:rPr>
        <w:t>Особливості оцінювання навчальних досягнень учнів в умовах дистанційного завершення навчального року</w:t>
      </w:r>
    </w:p>
    <w:p w14:paraId="1CA69701" w14:textId="77777777" w:rsidR="00255F18" w:rsidRPr="00E131AB" w:rsidRDefault="00255F18" w:rsidP="00386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AB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визначило, що 2019/2020 навчальний рік у закладах освіти по всій країні завершиться дистанційно (лист від 16.04.2020 №1/9-213 «Щодо проведення підсумкового оцінювання та організованого завершення 2019-2020 навчального року»). </w:t>
      </w:r>
      <w:r w:rsidR="00844586" w:rsidRPr="00E131AB">
        <w:rPr>
          <w:rFonts w:ascii="Times New Roman" w:hAnsi="Times New Roman" w:cs="Times New Roman"/>
          <w:sz w:val="28"/>
          <w:szCs w:val="28"/>
        </w:rPr>
        <w:t>Згідно з цим</w:t>
      </w:r>
      <w:r w:rsidRPr="00E131AB">
        <w:rPr>
          <w:rFonts w:ascii="Times New Roman" w:hAnsi="Times New Roman" w:cs="Times New Roman"/>
          <w:sz w:val="28"/>
          <w:szCs w:val="28"/>
        </w:rPr>
        <w:t xml:space="preserve"> </w:t>
      </w:r>
      <w:r w:rsidRPr="00E131AB">
        <w:rPr>
          <w:rFonts w:ascii="Times New Roman" w:hAnsi="Times New Roman" w:cs="Times New Roman"/>
          <w:i/>
          <w:sz w:val="28"/>
          <w:szCs w:val="28"/>
        </w:rPr>
        <w:t>підсумкове оцінювання з української літератури</w:t>
      </w:r>
      <w:r w:rsidRPr="00E131AB">
        <w:rPr>
          <w:rFonts w:ascii="Times New Roman" w:hAnsi="Times New Roman" w:cs="Times New Roman"/>
          <w:sz w:val="28"/>
          <w:szCs w:val="28"/>
        </w:rPr>
        <w:t xml:space="preserve"> здійснюватиметься </w:t>
      </w:r>
      <w:r w:rsidRPr="00E131AB">
        <w:rPr>
          <w:rFonts w:ascii="Times New Roman" w:hAnsi="Times New Roman" w:cs="Times New Roman"/>
          <w:i/>
          <w:sz w:val="28"/>
          <w:szCs w:val="28"/>
        </w:rPr>
        <w:t>віддалено</w:t>
      </w:r>
      <w:r w:rsidRPr="00E131AB">
        <w:rPr>
          <w:rFonts w:ascii="Times New Roman" w:hAnsi="Times New Roman" w:cs="Times New Roman"/>
          <w:sz w:val="28"/>
          <w:szCs w:val="28"/>
        </w:rPr>
        <w:t>, із використанням цифрових технологій для всіх учнів, у тому числі й тих, хто здобуває освіту за однією з індивідуальних форм навчання. Разом із тим</w:t>
      </w:r>
      <w:r w:rsidR="00844586" w:rsidRPr="00E131AB">
        <w:rPr>
          <w:rFonts w:ascii="Times New Roman" w:hAnsi="Times New Roman" w:cs="Times New Roman"/>
          <w:sz w:val="28"/>
          <w:szCs w:val="28"/>
        </w:rPr>
        <w:t>,</w:t>
      </w:r>
      <w:r w:rsidRPr="00E131AB">
        <w:rPr>
          <w:rFonts w:ascii="Times New Roman" w:hAnsi="Times New Roman" w:cs="Times New Roman"/>
          <w:sz w:val="28"/>
          <w:szCs w:val="28"/>
        </w:rPr>
        <w:t xml:space="preserve"> </w:t>
      </w:r>
      <w:r w:rsidR="00844586" w:rsidRPr="00E131AB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E131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4586" w:rsidRPr="00E131AB">
        <w:rPr>
          <w:rFonts w:ascii="Times New Roman" w:hAnsi="Times New Roman" w:cs="Times New Roman"/>
          <w:sz w:val="28"/>
          <w:szCs w:val="28"/>
        </w:rPr>
        <w:t>у</w:t>
      </w:r>
      <w:r w:rsidRPr="00E131AB">
        <w:rPr>
          <w:rFonts w:ascii="Times New Roman" w:hAnsi="Times New Roman" w:cs="Times New Roman"/>
          <w:sz w:val="28"/>
          <w:szCs w:val="28"/>
        </w:rPr>
        <w:t xml:space="preserve"> України «</w:t>
      </w:r>
      <w:hyperlink r:id="rId6" w:history="1">
        <w:r w:rsidRPr="00E131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 повну загальну середню освіту</w:t>
        </w:r>
      </w:hyperlink>
      <w:r w:rsidRPr="00E131AB">
        <w:rPr>
          <w:rFonts w:ascii="Times New Roman" w:hAnsi="Times New Roman" w:cs="Times New Roman"/>
          <w:sz w:val="28"/>
          <w:szCs w:val="28"/>
        </w:rPr>
        <w:t>» питання організації освітнього процесу, виконання освітньої програми, навчального плану знаходяться в компетенції кожного закладу загальної середньої освіти.</w:t>
      </w:r>
    </w:p>
    <w:p w14:paraId="3DFBD56F" w14:textId="77777777" w:rsidR="00255F18" w:rsidRPr="00E131AB" w:rsidRDefault="00255F18" w:rsidP="00386478">
      <w:pPr>
        <w:spacing w:after="0"/>
        <w:ind w:firstLine="709"/>
        <w:jc w:val="both"/>
        <w:rPr>
          <w:rStyle w:val="stk-reset"/>
          <w:rFonts w:ascii="Times New Roman" w:hAnsi="Times New Roman" w:cs="Times New Roman"/>
          <w:sz w:val="28"/>
          <w:szCs w:val="28"/>
        </w:rPr>
      </w:pPr>
      <w:r w:rsidRPr="00E131AB">
        <w:rPr>
          <w:rStyle w:val="stk-reset"/>
          <w:rFonts w:ascii="Times New Roman" w:hAnsi="Times New Roman" w:cs="Times New Roman"/>
          <w:sz w:val="28"/>
          <w:szCs w:val="28"/>
        </w:rPr>
        <w:t>Таким чином, перед освітянами, у тому числі перед учителями української літератури, постає завдання якісно</w:t>
      </w:r>
      <w:r w:rsidRPr="00E13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організувати підготовку до завершення навчального року з використанням технологій дистанційного навчання,  </w:t>
      </w:r>
      <w:r w:rsidR="00844586" w:rsidRPr="00E131AB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здійснити</w:t>
      </w:r>
      <w:r w:rsidRPr="00E13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31A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семестрове та річне</w:t>
      </w:r>
      <w:r w:rsidRPr="00E13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оцінювання навчальних досягнень учнів, а після завершення карантину </w:t>
      </w:r>
      <w:r w:rsidRPr="00E131AB">
        <w:rPr>
          <w:rFonts w:ascii="Times New Roman" w:hAnsi="Times New Roman" w:cs="Times New Roman"/>
          <w:sz w:val="28"/>
          <w:szCs w:val="28"/>
        </w:rPr>
        <w:t xml:space="preserve"> оформити шкільну документацію та класні журнали.</w:t>
      </w:r>
    </w:p>
    <w:p w14:paraId="0137D586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E131AB">
        <w:rPr>
          <w:sz w:val="28"/>
          <w:szCs w:val="28"/>
        </w:rPr>
        <w:t xml:space="preserve">Під час дистанційного навчання особливим стає </w:t>
      </w:r>
      <w:r w:rsidRPr="00E131AB">
        <w:rPr>
          <w:b/>
          <w:i/>
          <w:sz w:val="28"/>
          <w:szCs w:val="28"/>
        </w:rPr>
        <w:t>оцінювання досягнень учнів</w:t>
      </w:r>
      <w:r w:rsidRPr="00E131AB">
        <w:rPr>
          <w:sz w:val="28"/>
          <w:szCs w:val="28"/>
        </w:rPr>
        <w:t xml:space="preserve">. Найголовнішим критерієм вибору засобів для організації дистанційного </w:t>
      </w:r>
      <w:r w:rsidRPr="00E131AB">
        <w:rPr>
          <w:b/>
          <w:i/>
          <w:sz w:val="28"/>
          <w:szCs w:val="28"/>
        </w:rPr>
        <w:t xml:space="preserve">оцінювання </w:t>
      </w:r>
      <w:r w:rsidRPr="00E131AB">
        <w:rPr>
          <w:sz w:val="28"/>
          <w:szCs w:val="28"/>
        </w:rPr>
        <w:t xml:space="preserve">з </w:t>
      </w:r>
      <w:r w:rsidRPr="00E131AB">
        <w:rPr>
          <w:b/>
          <w:i/>
          <w:sz w:val="28"/>
          <w:szCs w:val="28"/>
        </w:rPr>
        <w:t>української літератури</w:t>
      </w:r>
      <w:r w:rsidRPr="00E131AB">
        <w:rPr>
          <w:sz w:val="28"/>
          <w:szCs w:val="28"/>
        </w:rPr>
        <w:t xml:space="preserve"> має бути відповідність поставленим цілям навчання, урахування того, наскільки електронні ресурси уможливлюють досягнення очікуваних результатів навчання в дистанційному форматі. При цьому необхідно звернути увагу, що основною метою оцінювання з української літератури в умовах дистанційного навчання є не перевірка і контроль, а забезпечення зворотного зв'язку вчителя з учнями. </w:t>
      </w:r>
      <w:r w:rsidRPr="00E131AB">
        <w:rPr>
          <w:bCs/>
          <w:sz w:val="28"/>
          <w:szCs w:val="28"/>
        </w:rPr>
        <w:t xml:space="preserve">Оцінювання навчальних досягнень учнів в умовах </w:t>
      </w:r>
      <w:r w:rsidR="00386478" w:rsidRPr="00E131AB">
        <w:rPr>
          <w:bCs/>
          <w:sz w:val="28"/>
          <w:szCs w:val="28"/>
        </w:rPr>
        <w:t>карантину</w:t>
      </w:r>
      <w:r w:rsidR="00844586" w:rsidRPr="00E131AB">
        <w:rPr>
          <w:bCs/>
          <w:sz w:val="28"/>
          <w:szCs w:val="28"/>
        </w:rPr>
        <w:t>,</w:t>
      </w:r>
      <w:r w:rsidRPr="00E131AB">
        <w:rPr>
          <w:bCs/>
          <w:sz w:val="28"/>
          <w:szCs w:val="28"/>
        </w:rPr>
        <w:t xml:space="preserve"> відповідно до роз’яснень МОН України</w:t>
      </w:r>
      <w:r w:rsidR="00844586" w:rsidRPr="00E131AB">
        <w:rPr>
          <w:bCs/>
          <w:sz w:val="28"/>
          <w:szCs w:val="28"/>
        </w:rPr>
        <w:t>,</w:t>
      </w:r>
      <w:r w:rsidRPr="00E131AB">
        <w:rPr>
          <w:bCs/>
          <w:sz w:val="28"/>
          <w:szCs w:val="28"/>
        </w:rPr>
        <w:t xml:space="preserve"> може здійснюватися в </w:t>
      </w:r>
      <w:r w:rsidRPr="00E131AB">
        <w:rPr>
          <w:bCs/>
          <w:i/>
          <w:sz w:val="28"/>
          <w:szCs w:val="28"/>
        </w:rPr>
        <w:t>синхронному</w:t>
      </w:r>
      <w:r w:rsidRPr="00E131AB">
        <w:rPr>
          <w:bCs/>
          <w:sz w:val="28"/>
          <w:szCs w:val="28"/>
        </w:rPr>
        <w:t xml:space="preserve"> та </w:t>
      </w:r>
      <w:r w:rsidRPr="00E131AB">
        <w:rPr>
          <w:bCs/>
          <w:i/>
          <w:sz w:val="28"/>
          <w:szCs w:val="28"/>
        </w:rPr>
        <w:t>асинхронному</w:t>
      </w:r>
      <w:r w:rsidRPr="00E131AB">
        <w:rPr>
          <w:bCs/>
          <w:sz w:val="28"/>
          <w:szCs w:val="28"/>
        </w:rPr>
        <w:t xml:space="preserve"> режимі, однак </w:t>
      </w:r>
      <w:r w:rsidRPr="00E131AB">
        <w:rPr>
          <w:bCs/>
          <w:i/>
          <w:sz w:val="28"/>
          <w:szCs w:val="28"/>
        </w:rPr>
        <w:t>синхронне</w:t>
      </w:r>
      <w:r w:rsidRPr="00E131AB">
        <w:rPr>
          <w:bCs/>
          <w:sz w:val="28"/>
          <w:szCs w:val="28"/>
        </w:rPr>
        <w:t xml:space="preserve"> оцінювання є </w:t>
      </w:r>
      <w:r w:rsidRPr="00E131AB">
        <w:rPr>
          <w:bCs/>
          <w:sz w:val="28"/>
          <w:szCs w:val="28"/>
          <w:u w:val="single"/>
        </w:rPr>
        <w:t>більш об’єктивним.</w:t>
      </w:r>
    </w:p>
    <w:p w14:paraId="5607331F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u w:val="single"/>
        </w:rPr>
      </w:pPr>
      <w:r w:rsidRPr="00E131AB">
        <w:rPr>
          <w:sz w:val="28"/>
          <w:szCs w:val="28"/>
        </w:rPr>
        <w:t xml:space="preserve">Основними видами оцінювання навчальних досягнень учнів є </w:t>
      </w:r>
      <w:r w:rsidRPr="00E131AB">
        <w:rPr>
          <w:b/>
          <w:i/>
          <w:sz w:val="28"/>
          <w:szCs w:val="28"/>
        </w:rPr>
        <w:t>поточне й підсумкове</w:t>
      </w:r>
      <w:r w:rsidRPr="00E131AB">
        <w:rPr>
          <w:sz w:val="28"/>
          <w:szCs w:val="28"/>
        </w:rPr>
        <w:t xml:space="preserve"> (</w:t>
      </w:r>
      <w:r w:rsidRPr="00E131AB">
        <w:rPr>
          <w:i/>
          <w:sz w:val="28"/>
          <w:szCs w:val="28"/>
        </w:rPr>
        <w:t>тематичне, семестрове, річне</w:t>
      </w:r>
      <w:r w:rsidRPr="00E131AB">
        <w:rPr>
          <w:sz w:val="28"/>
          <w:szCs w:val="28"/>
        </w:rPr>
        <w:t xml:space="preserve">), </w:t>
      </w:r>
      <w:r w:rsidRPr="00E131AB">
        <w:rPr>
          <w:i/>
          <w:sz w:val="28"/>
          <w:szCs w:val="28"/>
        </w:rPr>
        <w:t>державна підсумкова атестація</w:t>
      </w:r>
      <w:r w:rsidRPr="00E131AB">
        <w:rPr>
          <w:sz w:val="28"/>
          <w:szCs w:val="28"/>
        </w:rPr>
        <w:t>.</w:t>
      </w:r>
    </w:p>
    <w:p w14:paraId="6D410400" w14:textId="77777777" w:rsidR="003F2197" w:rsidRPr="00E131AB" w:rsidRDefault="00255F18" w:rsidP="003F219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b/>
          <w:bCs/>
          <w:sz w:val="28"/>
          <w:szCs w:val="28"/>
          <w:u w:val="single"/>
        </w:rPr>
        <w:t>Поточне та формувальне оцінювання.</w:t>
      </w:r>
      <w:r w:rsidRPr="00E131AB">
        <w:rPr>
          <w:b/>
          <w:bCs/>
          <w:sz w:val="28"/>
          <w:szCs w:val="28"/>
        </w:rPr>
        <w:t xml:space="preserve">  </w:t>
      </w:r>
      <w:r w:rsidRPr="00E131AB">
        <w:rPr>
          <w:sz w:val="28"/>
          <w:szCs w:val="28"/>
        </w:rPr>
        <w:t xml:space="preserve">В умовах дистанційного навчання діяльність учителя української літератури щодо організації поточного та формувального оцінювання має бути направлена на визначення об’єктивних </w:t>
      </w:r>
      <w:r w:rsidRPr="00E131AB">
        <w:rPr>
          <w:sz w:val="28"/>
          <w:szCs w:val="28"/>
        </w:rPr>
        <w:lastRenderedPageBreak/>
        <w:t xml:space="preserve">і зрозумілих для учнів навчальних цілей, забезпечення можливості й уміння </w:t>
      </w:r>
      <w:r w:rsidR="00844586" w:rsidRPr="00E131AB">
        <w:rPr>
          <w:sz w:val="28"/>
          <w:szCs w:val="28"/>
        </w:rPr>
        <w:t>школярів</w:t>
      </w:r>
      <w:r w:rsidRPr="00E131AB">
        <w:rPr>
          <w:sz w:val="28"/>
          <w:szCs w:val="28"/>
        </w:rPr>
        <w:t xml:space="preserve"> аналізувати власну діяльність (рефлексія), корегування спільно з учнями підходів до навчання з урахуванням результатів оцінювання. Важливо ознайомлювати </w:t>
      </w:r>
      <w:r w:rsidR="00844586" w:rsidRPr="00E131AB">
        <w:rPr>
          <w:sz w:val="28"/>
          <w:szCs w:val="28"/>
        </w:rPr>
        <w:t>учнів</w:t>
      </w:r>
      <w:r w:rsidRPr="00E131AB">
        <w:rPr>
          <w:sz w:val="28"/>
          <w:szCs w:val="28"/>
        </w:rPr>
        <w:t xml:space="preserve"> із критеріями для </w:t>
      </w:r>
      <w:r w:rsidRPr="00E131AB">
        <w:rPr>
          <w:i/>
          <w:sz w:val="28"/>
          <w:szCs w:val="28"/>
        </w:rPr>
        <w:t>поточного або формувального</w:t>
      </w:r>
      <w:r w:rsidRPr="00E131AB">
        <w:rPr>
          <w:sz w:val="28"/>
          <w:szCs w:val="28"/>
        </w:rPr>
        <w:t xml:space="preserve"> оцінювання </w:t>
      </w:r>
      <w:r w:rsidRPr="00E131AB">
        <w:rPr>
          <w:i/>
          <w:sz w:val="28"/>
          <w:szCs w:val="28"/>
        </w:rPr>
        <w:t>до початку виконання</w:t>
      </w:r>
      <w:r w:rsidRPr="00E131AB">
        <w:rPr>
          <w:sz w:val="28"/>
          <w:szCs w:val="28"/>
        </w:rPr>
        <w:t xml:space="preserve"> будь-якого завдання, а також представляти учням критерії у вигляді градації – опису різних рівнів досягнення очікуваного результату. Чим конкретніше будуть сформульовані критерії, тим зрозумілішою для </w:t>
      </w:r>
      <w:r w:rsidR="00844586" w:rsidRPr="00E131AB">
        <w:rPr>
          <w:sz w:val="28"/>
          <w:szCs w:val="28"/>
        </w:rPr>
        <w:t>дітей</w:t>
      </w:r>
      <w:r w:rsidRPr="00E131AB">
        <w:rPr>
          <w:sz w:val="28"/>
          <w:szCs w:val="28"/>
        </w:rPr>
        <w:t xml:space="preserve"> стане діяльність щодо успішного виконання завдання.</w:t>
      </w:r>
    </w:p>
    <w:p w14:paraId="72437433" w14:textId="77777777" w:rsidR="00386478" w:rsidRPr="00E131AB" w:rsidRDefault="00255F18" w:rsidP="003F219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b/>
          <w:i/>
          <w:sz w:val="28"/>
          <w:szCs w:val="28"/>
        </w:rPr>
        <w:t>Поточне оцінювання</w:t>
      </w:r>
      <w:r w:rsidRPr="00E131AB">
        <w:rPr>
          <w:sz w:val="28"/>
          <w:szCs w:val="28"/>
        </w:rPr>
        <w:t xml:space="preserve"> з української літератури вчителі можуть здійснювати в усній і письмовій формах, застосовуючи такі його види: </w:t>
      </w:r>
      <w:r w:rsidRPr="00E131AB">
        <w:rPr>
          <w:i/>
          <w:sz w:val="28"/>
          <w:szCs w:val="28"/>
          <w:u w:val="single"/>
        </w:rPr>
        <w:t xml:space="preserve">тестування, контрольні, діагностичні роботи, дослідницькі та творчі </w:t>
      </w:r>
      <w:proofErr w:type="spellStart"/>
      <w:r w:rsidRPr="00E131AB">
        <w:rPr>
          <w:i/>
          <w:sz w:val="28"/>
          <w:szCs w:val="28"/>
          <w:u w:val="single"/>
        </w:rPr>
        <w:t>проєкти</w:t>
      </w:r>
      <w:proofErr w:type="spellEnd"/>
      <w:r w:rsidRPr="00E131AB">
        <w:rPr>
          <w:i/>
          <w:sz w:val="28"/>
          <w:szCs w:val="28"/>
          <w:u w:val="single"/>
        </w:rPr>
        <w:t>, есе, усні співбесіди та опитування</w:t>
      </w:r>
      <w:r w:rsidRPr="00E131AB">
        <w:rPr>
          <w:sz w:val="28"/>
          <w:szCs w:val="28"/>
        </w:rPr>
        <w:t xml:space="preserve"> тощо. </w:t>
      </w:r>
      <w:r w:rsidR="00386478" w:rsidRPr="00E131AB">
        <w:rPr>
          <w:sz w:val="28"/>
          <w:szCs w:val="28"/>
        </w:rPr>
        <w:t>Досить цікавими в умовах дист</w:t>
      </w:r>
      <w:r w:rsidR="00844586" w:rsidRPr="00E131AB">
        <w:rPr>
          <w:sz w:val="28"/>
          <w:szCs w:val="28"/>
        </w:rPr>
        <w:t xml:space="preserve">анційного навчання є творчі </w:t>
      </w:r>
      <w:proofErr w:type="spellStart"/>
      <w:r w:rsidR="00844586" w:rsidRPr="00E131AB">
        <w:rPr>
          <w:sz w:val="28"/>
          <w:szCs w:val="28"/>
        </w:rPr>
        <w:t>проє</w:t>
      </w:r>
      <w:r w:rsidR="00386478" w:rsidRPr="00E131AB">
        <w:rPr>
          <w:sz w:val="28"/>
          <w:szCs w:val="28"/>
        </w:rPr>
        <w:t>кти</w:t>
      </w:r>
      <w:proofErr w:type="spellEnd"/>
      <w:r w:rsidR="00386478" w:rsidRPr="00E131AB">
        <w:rPr>
          <w:sz w:val="28"/>
          <w:szCs w:val="28"/>
        </w:rPr>
        <w:t>, результатами яких можуть бути:</w:t>
      </w:r>
    </w:p>
    <w:p w14:paraId="20CDC0A4" w14:textId="77777777" w:rsidR="00386478" w:rsidRPr="00E131AB" w:rsidRDefault="00386478" w:rsidP="008445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>• фото та відеопрезентаці</w:t>
      </w:r>
      <w:r w:rsidR="00C42D79" w:rsidRPr="00E131AB">
        <w:rPr>
          <w:sz w:val="28"/>
          <w:szCs w:val="28"/>
        </w:rPr>
        <w:t>ї;</w:t>
      </w:r>
    </w:p>
    <w:p w14:paraId="10640DA7" w14:textId="77777777" w:rsidR="00386478" w:rsidRPr="00E131AB" w:rsidRDefault="00386478" w:rsidP="0084458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131AB">
        <w:rPr>
          <w:sz w:val="28"/>
          <w:szCs w:val="28"/>
        </w:rPr>
        <w:t>• відеофільм</w:t>
      </w:r>
      <w:r w:rsidR="00C42D79" w:rsidRPr="00E131AB">
        <w:rPr>
          <w:sz w:val="28"/>
          <w:szCs w:val="28"/>
        </w:rPr>
        <w:t>и</w:t>
      </w:r>
      <w:r w:rsidRPr="00E131AB">
        <w:rPr>
          <w:sz w:val="28"/>
          <w:szCs w:val="28"/>
        </w:rPr>
        <w:t>;</w:t>
      </w:r>
    </w:p>
    <w:p w14:paraId="696C6A60" w14:textId="77777777" w:rsidR="00386478" w:rsidRPr="00E131AB" w:rsidRDefault="00844586" w:rsidP="0084458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131AB">
        <w:rPr>
          <w:sz w:val="28"/>
          <w:szCs w:val="28"/>
        </w:rPr>
        <w:t xml:space="preserve">• </w:t>
      </w:r>
      <w:proofErr w:type="spellStart"/>
      <w:r w:rsidRPr="00E131AB">
        <w:rPr>
          <w:sz w:val="28"/>
          <w:szCs w:val="28"/>
        </w:rPr>
        <w:t>фотопроє</w:t>
      </w:r>
      <w:r w:rsidR="00386478" w:rsidRPr="00E131AB">
        <w:rPr>
          <w:sz w:val="28"/>
          <w:szCs w:val="28"/>
        </w:rPr>
        <w:t>кт</w:t>
      </w:r>
      <w:r w:rsidR="00C42D79" w:rsidRPr="00E131AB">
        <w:rPr>
          <w:sz w:val="28"/>
          <w:szCs w:val="28"/>
        </w:rPr>
        <w:t>и</w:t>
      </w:r>
      <w:proofErr w:type="spellEnd"/>
      <w:r w:rsidR="00386478" w:rsidRPr="00E131AB">
        <w:rPr>
          <w:sz w:val="28"/>
          <w:szCs w:val="28"/>
        </w:rPr>
        <w:t>;</w:t>
      </w:r>
    </w:p>
    <w:p w14:paraId="7F39D33E" w14:textId="77777777" w:rsidR="00386478" w:rsidRPr="00E131AB" w:rsidRDefault="00386478" w:rsidP="0084458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131AB">
        <w:rPr>
          <w:sz w:val="28"/>
          <w:szCs w:val="28"/>
        </w:rPr>
        <w:t>• сценарі</w:t>
      </w:r>
      <w:r w:rsidR="00C42D79" w:rsidRPr="00E131AB">
        <w:rPr>
          <w:sz w:val="28"/>
          <w:szCs w:val="28"/>
        </w:rPr>
        <w:t>ї</w:t>
      </w:r>
      <w:r w:rsidRPr="00E131AB">
        <w:rPr>
          <w:sz w:val="28"/>
          <w:szCs w:val="28"/>
        </w:rPr>
        <w:t xml:space="preserve"> до створених фільмів</w:t>
      </w:r>
      <w:r w:rsidR="00C42D79" w:rsidRPr="00E131AB">
        <w:rPr>
          <w:sz w:val="28"/>
          <w:szCs w:val="28"/>
        </w:rPr>
        <w:t xml:space="preserve"> чи мультфільмів</w:t>
      </w:r>
      <w:r w:rsidRPr="00E131AB">
        <w:rPr>
          <w:sz w:val="28"/>
          <w:szCs w:val="28"/>
        </w:rPr>
        <w:t>;</w:t>
      </w:r>
    </w:p>
    <w:p w14:paraId="6869E0B7" w14:textId="77777777" w:rsidR="00386478" w:rsidRPr="00E131AB" w:rsidRDefault="00386478" w:rsidP="0084458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131AB">
        <w:rPr>
          <w:sz w:val="28"/>
          <w:szCs w:val="28"/>
        </w:rPr>
        <w:t>• рукописн</w:t>
      </w:r>
      <w:r w:rsidR="00C42D79" w:rsidRPr="00E131AB">
        <w:rPr>
          <w:sz w:val="28"/>
          <w:szCs w:val="28"/>
        </w:rPr>
        <w:t>і</w:t>
      </w:r>
      <w:r w:rsidRPr="00E131AB">
        <w:rPr>
          <w:sz w:val="28"/>
          <w:szCs w:val="28"/>
        </w:rPr>
        <w:t xml:space="preserve"> збір</w:t>
      </w:r>
      <w:r w:rsidR="00C42D79" w:rsidRPr="00E131AB">
        <w:rPr>
          <w:sz w:val="28"/>
          <w:szCs w:val="28"/>
        </w:rPr>
        <w:t>ки</w:t>
      </w:r>
      <w:r w:rsidRPr="00E131AB">
        <w:rPr>
          <w:sz w:val="28"/>
          <w:szCs w:val="28"/>
        </w:rPr>
        <w:t xml:space="preserve"> різної тематики з ілюстраціями;</w:t>
      </w:r>
    </w:p>
    <w:p w14:paraId="40DEBB99" w14:textId="77777777" w:rsidR="00386478" w:rsidRPr="00E131AB" w:rsidRDefault="00386478" w:rsidP="0084458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131AB">
        <w:rPr>
          <w:sz w:val="28"/>
          <w:szCs w:val="28"/>
        </w:rPr>
        <w:t>• сценарі</w:t>
      </w:r>
      <w:r w:rsidR="00C42D79" w:rsidRPr="00E131AB">
        <w:rPr>
          <w:sz w:val="28"/>
          <w:szCs w:val="28"/>
        </w:rPr>
        <w:t>ї</w:t>
      </w:r>
      <w:r w:rsidRPr="00E131AB">
        <w:rPr>
          <w:sz w:val="28"/>
          <w:szCs w:val="28"/>
        </w:rPr>
        <w:t xml:space="preserve"> літературно-музичн</w:t>
      </w:r>
      <w:r w:rsidR="00C42D79" w:rsidRPr="00E131AB">
        <w:rPr>
          <w:sz w:val="28"/>
          <w:szCs w:val="28"/>
        </w:rPr>
        <w:t>их</w:t>
      </w:r>
      <w:r w:rsidRPr="00E131AB">
        <w:rPr>
          <w:sz w:val="28"/>
          <w:szCs w:val="28"/>
        </w:rPr>
        <w:t xml:space="preserve"> свят;</w:t>
      </w:r>
    </w:p>
    <w:p w14:paraId="3BCFC4BC" w14:textId="77777777" w:rsidR="00386478" w:rsidRPr="00E131AB" w:rsidRDefault="00386478" w:rsidP="0084458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131AB">
        <w:rPr>
          <w:sz w:val="28"/>
          <w:szCs w:val="28"/>
        </w:rPr>
        <w:t>• колаж</w:t>
      </w:r>
      <w:r w:rsidR="00C42D79" w:rsidRPr="00E131AB">
        <w:rPr>
          <w:sz w:val="28"/>
          <w:szCs w:val="28"/>
        </w:rPr>
        <w:t>і та</w:t>
      </w:r>
      <w:r w:rsidRPr="00E131AB">
        <w:rPr>
          <w:sz w:val="28"/>
          <w:szCs w:val="28"/>
        </w:rPr>
        <w:t xml:space="preserve"> ілюстративн</w:t>
      </w:r>
      <w:r w:rsidR="00C42D79" w:rsidRPr="00E131AB">
        <w:rPr>
          <w:sz w:val="28"/>
          <w:szCs w:val="28"/>
        </w:rPr>
        <w:t>ий</w:t>
      </w:r>
      <w:r w:rsidRPr="00E131AB">
        <w:rPr>
          <w:sz w:val="28"/>
          <w:szCs w:val="28"/>
        </w:rPr>
        <w:t xml:space="preserve"> матеріал;</w:t>
      </w:r>
    </w:p>
    <w:p w14:paraId="2CBB2635" w14:textId="77777777" w:rsidR="00386478" w:rsidRPr="00E131AB" w:rsidRDefault="00386478" w:rsidP="0084458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131AB">
        <w:rPr>
          <w:sz w:val="28"/>
          <w:szCs w:val="28"/>
        </w:rPr>
        <w:t>• альманах</w:t>
      </w:r>
      <w:r w:rsidR="00C42D79" w:rsidRPr="00E131AB">
        <w:rPr>
          <w:sz w:val="28"/>
          <w:szCs w:val="28"/>
        </w:rPr>
        <w:t>и</w:t>
      </w:r>
      <w:r w:rsidRPr="00E131AB">
        <w:rPr>
          <w:sz w:val="28"/>
          <w:szCs w:val="28"/>
        </w:rPr>
        <w:t>;</w:t>
      </w:r>
    </w:p>
    <w:p w14:paraId="22B584CA" w14:textId="77777777" w:rsidR="00386478" w:rsidRPr="00E131AB" w:rsidRDefault="00386478" w:rsidP="0084458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131AB">
        <w:rPr>
          <w:sz w:val="28"/>
          <w:szCs w:val="28"/>
        </w:rPr>
        <w:t>• макет</w:t>
      </w:r>
      <w:r w:rsidR="00C42D79" w:rsidRPr="00E131AB">
        <w:rPr>
          <w:sz w:val="28"/>
          <w:szCs w:val="28"/>
        </w:rPr>
        <w:t>и</w:t>
      </w:r>
      <w:r w:rsidRPr="00E131AB">
        <w:rPr>
          <w:sz w:val="28"/>
          <w:szCs w:val="28"/>
        </w:rPr>
        <w:t xml:space="preserve"> журнал</w:t>
      </w:r>
      <w:r w:rsidR="00844586" w:rsidRPr="00E131AB">
        <w:rPr>
          <w:sz w:val="28"/>
          <w:szCs w:val="28"/>
        </w:rPr>
        <w:t>ів</w:t>
      </w:r>
      <w:r w:rsidRPr="00E131AB">
        <w:rPr>
          <w:sz w:val="28"/>
          <w:szCs w:val="28"/>
        </w:rPr>
        <w:t>, газет, альбом</w:t>
      </w:r>
      <w:r w:rsidR="00844586" w:rsidRPr="00E131AB">
        <w:rPr>
          <w:sz w:val="28"/>
          <w:szCs w:val="28"/>
        </w:rPr>
        <w:t>ів</w:t>
      </w:r>
      <w:r w:rsidRPr="00E131AB">
        <w:rPr>
          <w:sz w:val="28"/>
          <w:szCs w:val="28"/>
        </w:rPr>
        <w:t xml:space="preserve"> тощо.</w:t>
      </w:r>
    </w:p>
    <w:p w14:paraId="28B40271" w14:textId="77777777" w:rsidR="008B6162" w:rsidRPr="00E131AB" w:rsidRDefault="00844586" w:rsidP="008B616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Як приклад наведемо  завдання до </w:t>
      </w:r>
      <w:proofErr w:type="spellStart"/>
      <w:r w:rsidR="008B6162" w:rsidRPr="00E131AB">
        <w:rPr>
          <w:sz w:val="28"/>
          <w:szCs w:val="28"/>
        </w:rPr>
        <w:t>проє</w:t>
      </w:r>
      <w:r w:rsidRPr="00E131AB">
        <w:rPr>
          <w:sz w:val="28"/>
          <w:szCs w:val="28"/>
        </w:rPr>
        <w:t>кту</w:t>
      </w:r>
      <w:proofErr w:type="spellEnd"/>
      <w:r w:rsidRPr="00E131AB">
        <w:rPr>
          <w:sz w:val="28"/>
          <w:szCs w:val="28"/>
        </w:rPr>
        <w:t xml:space="preserve"> за творчістю найвідомішого українського митця – Тараса Григоровича Шевченка, творчість якого вивчається </w:t>
      </w:r>
      <w:r w:rsidR="008B6162" w:rsidRPr="00E131AB">
        <w:rPr>
          <w:sz w:val="28"/>
          <w:szCs w:val="28"/>
        </w:rPr>
        <w:t>в</w:t>
      </w:r>
      <w:r w:rsidRPr="00E131AB">
        <w:rPr>
          <w:sz w:val="28"/>
          <w:szCs w:val="28"/>
        </w:rPr>
        <w:t xml:space="preserve"> кожному класі середньої ланки: </w:t>
      </w:r>
    </w:p>
    <w:p w14:paraId="1CCE605A" w14:textId="77777777" w:rsidR="00255F18" w:rsidRPr="00E131AB" w:rsidRDefault="00C42D79" w:rsidP="008B6162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Скориставшись книгою Ганни Шовкопляс та Івана Шовкопляса «За покликом серця», скласти карту подорожей </w:t>
      </w:r>
      <w:r w:rsidR="008B6162" w:rsidRPr="00E131AB">
        <w:rPr>
          <w:sz w:val="28"/>
          <w:szCs w:val="28"/>
        </w:rPr>
        <w:t xml:space="preserve">Тараса </w:t>
      </w:r>
      <w:r w:rsidRPr="00E131AB">
        <w:rPr>
          <w:sz w:val="28"/>
          <w:szCs w:val="28"/>
        </w:rPr>
        <w:t>Шевченка Україн</w:t>
      </w:r>
      <w:r w:rsidR="008B6162" w:rsidRPr="00E131AB">
        <w:rPr>
          <w:sz w:val="28"/>
          <w:szCs w:val="28"/>
        </w:rPr>
        <w:t>ою</w:t>
      </w:r>
      <w:r w:rsidRPr="00E131AB">
        <w:rPr>
          <w:sz w:val="28"/>
          <w:szCs w:val="28"/>
        </w:rPr>
        <w:t>.</w:t>
      </w:r>
    </w:p>
    <w:p w14:paraId="3453121F" w14:textId="77777777" w:rsidR="00C42D79" w:rsidRPr="00E131AB" w:rsidRDefault="00C42D79" w:rsidP="008B6162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>Створити виставку маршрут</w:t>
      </w:r>
      <w:r w:rsidR="008B6162" w:rsidRPr="00E131AB">
        <w:rPr>
          <w:sz w:val="28"/>
          <w:szCs w:val="28"/>
        </w:rPr>
        <w:t>у</w:t>
      </w:r>
      <w:r w:rsidRPr="00E131AB">
        <w:rPr>
          <w:sz w:val="28"/>
          <w:szCs w:val="28"/>
        </w:rPr>
        <w:t xml:space="preserve"> екскурсії </w:t>
      </w:r>
      <w:r w:rsidR="008B6162" w:rsidRPr="00E131AB">
        <w:rPr>
          <w:sz w:val="28"/>
          <w:szCs w:val="28"/>
        </w:rPr>
        <w:t>з</w:t>
      </w:r>
      <w:r w:rsidRPr="00E131AB">
        <w:rPr>
          <w:sz w:val="28"/>
          <w:szCs w:val="28"/>
        </w:rPr>
        <w:t>а тем</w:t>
      </w:r>
      <w:r w:rsidR="008B6162" w:rsidRPr="00E131AB">
        <w:rPr>
          <w:sz w:val="28"/>
          <w:szCs w:val="28"/>
        </w:rPr>
        <w:t>ою</w:t>
      </w:r>
      <w:r w:rsidRPr="00E131AB">
        <w:rPr>
          <w:sz w:val="28"/>
          <w:szCs w:val="28"/>
        </w:rPr>
        <w:t xml:space="preserve"> «Світ пам’ятає </w:t>
      </w:r>
      <w:r w:rsidR="008B6162" w:rsidRPr="00E131AB">
        <w:rPr>
          <w:sz w:val="28"/>
          <w:szCs w:val="28"/>
        </w:rPr>
        <w:t>Т.Г. </w:t>
      </w:r>
      <w:r w:rsidRPr="00E131AB">
        <w:rPr>
          <w:sz w:val="28"/>
          <w:szCs w:val="28"/>
        </w:rPr>
        <w:t>Шевченка».</w:t>
      </w:r>
    </w:p>
    <w:p w14:paraId="71EAF64B" w14:textId="77777777" w:rsidR="00C42D79" w:rsidRPr="00E131AB" w:rsidRDefault="00C42D79" w:rsidP="008B6162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Укласти рукописну збірку з ілюстраціями «Мої улюблені поезії </w:t>
      </w:r>
      <w:r w:rsidR="008B6162" w:rsidRPr="00E131AB">
        <w:rPr>
          <w:sz w:val="28"/>
          <w:szCs w:val="28"/>
        </w:rPr>
        <w:t xml:space="preserve">Тараса </w:t>
      </w:r>
      <w:r w:rsidRPr="00E131AB">
        <w:rPr>
          <w:sz w:val="28"/>
          <w:szCs w:val="28"/>
        </w:rPr>
        <w:t>Шевченка».</w:t>
      </w:r>
    </w:p>
    <w:p w14:paraId="5DF77C94" w14:textId="77777777" w:rsidR="00255F18" w:rsidRPr="00E131AB" w:rsidRDefault="00255F18" w:rsidP="003864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31AB">
        <w:rPr>
          <w:rFonts w:ascii="Times New Roman" w:hAnsi="Times New Roman" w:cs="Times New Roman"/>
          <w:b/>
          <w:i/>
          <w:sz w:val="28"/>
          <w:szCs w:val="28"/>
        </w:rPr>
        <w:t>Кількість та зміст контрольних робіт</w:t>
      </w:r>
      <w:r w:rsidRPr="00E131AB">
        <w:rPr>
          <w:rFonts w:ascii="Times New Roman" w:hAnsi="Times New Roman" w:cs="Times New Roman"/>
          <w:sz w:val="28"/>
          <w:szCs w:val="28"/>
        </w:rPr>
        <w:t xml:space="preserve"> з української літератури визначається вчителем відповідно до навчальних програм та календарно-тематичних планів. </w:t>
      </w:r>
      <w:r w:rsidRPr="00E131A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Основними видами </w:t>
      </w:r>
      <w:r w:rsidRPr="00E131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контрольних робіт</w:t>
      </w:r>
      <w:r w:rsidRPr="00E13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української літератури є:</w:t>
      </w:r>
    </w:p>
    <w:p w14:paraId="7A7311CE" w14:textId="77777777" w:rsidR="00255F18" w:rsidRPr="00E131AB" w:rsidRDefault="00255F18" w:rsidP="0038647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13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E131A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тест;</w:t>
      </w:r>
    </w:p>
    <w:p w14:paraId="2B7EF616" w14:textId="77777777" w:rsidR="00255F18" w:rsidRPr="00E131AB" w:rsidRDefault="00255F18" w:rsidP="0038647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131A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- розгорнуті відповіді на запитання;</w:t>
      </w:r>
    </w:p>
    <w:p w14:paraId="40B37359" w14:textId="77777777" w:rsidR="00255F18" w:rsidRPr="00E131AB" w:rsidRDefault="00255F18" w:rsidP="0038647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131A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- твір.</w:t>
      </w:r>
    </w:p>
    <w:p w14:paraId="3F5CF081" w14:textId="77777777" w:rsidR="008B6162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МОН </w:t>
      </w:r>
      <w:r w:rsidR="008B6162" w:rsidRPr="00E131AB">
        <w:rPr>
          <w:sz w:val="28"/>
          <w:szCs w:val="28"/>
        </w:rPr>
        <w:t xml:space="preserve">України </w:t>
      </w:r>
      <w:r w:rsidRPr="00E131AB">
        <w:rPr>
          <w:sz w:val="28"/>
          <w:szCs w:val="28"/>
        </w:rPr>
        <w:t xml:space="preserve">звертає увагу, що кількість робіт, які підлягають поточному оцінюванню та передбачають фіксацію оцінки в класному журналі, під час дистанційного навчання варто оптимізувати з метою уникнення перевантаження учнів. </w:t>
      </w:r>
      <w:r w:rsidR="008B6162" w:rsidRPr="00E131AB">
        <w:rPr>
          <w:sz w:val="28"/>
          <w:szCs w:val="28"/>
        </w:rPr>
        <w:t xml:space="preserve">У </w:t>
      </w:r>
      <w:r w:rsidR="008B6162" w:rsidRPr="00E131AB">
        <w:rPr>
          <w:b/>
          <w:sz w:val="28"/>
          <w:szCs w:val="28"/>
        </w:rPr>
        <w:t>5–</w:t>
      </w:r>
      <w:r w:rsidRPr="00E131AB">
        <w:rPr>
          <w:b/>
          <w:sz w:val="28"/>
          <w:szCs w:val="28"/>
        </w:rPr>
        <w:t>9-х класах</w:t>
      </w:r>
      <w:r w:rsidRPr="00E131AB">
        <w:rPr>
          <w:sz w:val="28"/>
          <w:szCs w:val="28"/>
        </w:rPr>
        <w:t xml:space="preserve"> </w:t>
      </w:r>
      <w:r w:rsidRPr="00E131AB">
        <w:rPr>
          <w:sz w:val="28"/>
          <w:szCs w:val="28"/>
          <w:u w:val="single"/>
        </w:rPr>
        <w:t xml:space="preserve">обов’язкова кількість видів контролю за </w:t>
      </w:r>
      <w:r w:rsidRPr="00E131AB">
        <w:rPr>
          <w:sz w:val="28"/>
          <w:szCs w:val="28"/>
          <w:u w:val="single"/>
        </w:rPr>
        <w:lastRenderedPageBreak/>
        <w:t>ІІ семестр</w:t>
      </w:r>
      <w:r w:rsidR="008B6162" w:rsidRPr="00E131AB">
        <w:rPr>
          <w:sz w:val="28"/>
          <w:szCs w:val="28"/>
        </w:rPr>
        <w:t xml:space="preserve">: </w:t>
      </w:r>
      <w:r w:rsidRPr="00E131AB">
        <w:rPr>
          <w:b/>
          <w:i/>
          <w:sz w:val="28"/>
          <w:szCs w:val="28"/>
        </w:rPr>
        <w:t>1 контрольний письмовий твір</w:t>
      </w:r>
      <w:r w:rsidRPr="00E131AB">
        <w:rPr>
          <w:sz w:val="28"/>
          <w:szCs w:val="28"/>
        </w:rPr>
        <w:t xml:space="preserve"> та </w:t>
      </w:r>
      <w:r w:rsidRPr="00E131AB">
        <w:rPr>
          <w:b/>
          <w:i/>
          <w:sz w:val="28"/>
          <w:szCs w:val="28"/>
        </w:rPr>
        <w:t>2 інші види контролю</w:t>
      </w:r>
      <w:r w:rsidRPr="00E131AB">
        <w:rPr>
          <w:sz w:val="28"/>
          <w:szCs w:val="28"/>
        </w:rPr>
        <w:t xml:space="preserve"> (</w:t>
      </w:r>
      <w:r w:rsidRPr="00E131AB">
        <w:rPr>
          <w:i/>
          <w:sz w:val="28"/>
          <w:szCs w:val="28"/>
        </w:rPr>
        <w:t xml:space="preserve">тести, відповіді на запитання та </w:t>
      </w:r>
      <w:r w:rsidR="008B6162" w:rsidRPr="00E131AB">
        <w:rPr>
          <w:i/>
          <w:sz w:val="28"/>
          <w:szCs w:val="28"/>
        </w:rPr>
        <w:t>тощо</w:t>
      </w:r>
      <w:r w:rsidR="008B6162" w:rsidRPr="00E131AB">
        <w:rPr>
          <w:sz w:val="28"/>
          <w:szCs w:val="28"/>
        </w:rPr>
        <w:t xml:space="preserve">), у </w:t>
      </w:r>
      <w:r w:rsidR="008B6162" w:rsidRPr="00E131AB">
        <w:rPr>
          <w:b/>
          <w:sz w:val="28"/>
          <w:szCs w:val="28"/>
        </w:rPr>
        <w:t xml:space="preserve">10– </w:t>
      </w:r>
      <w:r w:rsidRPr="00E131AB">
        <w:rPr>
          <w:b/>
          <w:sz w:val="28"/>
          <w:szCs w:val="28"/>
        </w:rPr>
        <w:t>11 класах</w:t>
      </w:r>
      <w:r w:rsidRPr="00E131AB">
        <w:rPr>
          <w:sz w:val="28"/>
          <w:szCs w:val="28"/>
        </w:rPr>
        <w:t xml:space="preserve"> така ж кількість видів контролю за рівнем стандарту, а в профільних класах – </w:t>
      </w:r>
      <w:r w:rsidRPr="00E131AB">
        <w:rPr>
          <w:b/>
          <w:i/>
          <w:sz w:val="28"/>
          <w:szCs w:val="28"/>
        </w:rPr>
        <w:t>4 роботи</w:t>
      </w:r>
      <w:r w:rsidRPr="00E131AB">
        <w:rPr>
          <w:sz w:val="28"/>
          <w:szCs w:val="28"/>
        </w:rPr>
        <w:t xml:space="preserve"> (</w:t>
      </w:r>
      <w:r w:rsidRPr="00E131AB">
        <w:rPr>
          <w:i/>
          <w:sz w:val="28"/>
          <w:szCs w:val="28"/>
        </w:rPr>
        <w:t>1 контрольний письмовий твір, ще 3 роботи – це тести та відповіді на запитання</w:t>
      </w:r>
      <w:r w:rsidR="008B6162" w:rsidRPr="00E131AB">
        <w:rPr>
          <w:sz w:val="28"/>
          <w:szCs w:val="28"/>
        </w:rPr>
        <w:t>)</w:t>
      </w:r>
      <w:r w:rsidRPr="00E131AB">
        <w:rPr>
          <w:sz w:val="28"/>
          <w:szCs w:val="28"/>
        </w:rPr>
        <w:t xml:space="preserve">. Для написання творів учитель може обирати форму есе, міні-твору щодо розкриття певної проблеми чи образу програмового тексту тощо. </w:t>
      </w:r>
    </w:p>
    <w:p w14:paraId="6B83502A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>Учитель має отримати з</w:t>
      </w:r>
      <w:r w:rsidR="008B6162" w:rsidRPr="00E131AB">
        <w:rPr>
          <w:sz w:val="28"/>
          <w:szCs w:val="28"/>
        </w:rPr>
        <w:t>воротний зв’язок від усіх учнів:</w:t>
      </w:r>
      <w:r w:rsidRPr="00E131AB">
        <w:rPr>
          <w:sz w:val="28"/>
          <w:szCs w:val="28"/>
        </w:rPr>
        <w:t xml:space="preserve"> чи вони ознайомилися з датою виконання контрольної роботи, чи можуть технічно виконати та надіслати завдання у визначений термін. Виконані письмові завдання з української літератури, які підлягають оцінюванню (розміщені на електронних сервісах чи сфотографовані), повертаються вчителеві через електронну пошту або </w:t>
      </w:r>
      <w:proofErr w:type="spellStart"/>
      <w:r w:rsidRPr="00E131AB">
        <w:rPr>
          <w:b/>
          <w:i/>
          <w:sz w:val="28"/>
          <w:szCs w:val="28"/>
        </w:rPr>
        <w:t>Google</w:t>
      </w:r>
      <w:proofErr w:type="spellEnd"/>
      <w:r w:rsidRPr="00E131AB">
        <w:rPr>
          <w:b/>
          <w:i/>
          <w:sz w:val="28"/>
          <w:szCs w:val="28"/>
        </w:rPr>
        <w:t xml:space="preserve"> </w:t>
      </w:r>
      <w:proofErr w:type="spellStart"/>
      <w:r w:rsidRPr="00E131AB">
        <w:rPr>
          <w:b/>
          <w:i/>
          <w:sz w:val="28"/>
          <w:szCs w:val="28"/>
        </w:rPr>
        <w:t>classroom</w:t>
      </w:r>
      <w:proofErr w:type="spellEnd"/>
      <w:r w:rsidRPr="00E131AB">
        <w:rPr>
          <w:b/>
          <w:i/>
          <w:sz w:val="28"/>
          <w:szCs w:val="28"/>
        </w:rPr>
        <w:t xml:space="preserve">, </w:t>
      </w:r>
      <w:proofErr w:type="spellStart"/>
      <w:r w:rsidRPr="00E131AB">
        <w:rPr>
          <w:b/>
          <w:i/>
          <w:sz w:val="28"/>
          <w:szCs w:val="28"/>
        </w:rPr>
        <w:t>Moodle</w:t>
      </w:r>
      <w:proofErr w:type="spellEnd"/>
      <w:r w:rsidRPr="00E131AB">
        <w:rPr>
          <w:b/>
          <w:i/>
          <w:sz w:val="28"/>
          <w:szCs w:val="28"/>
        </w:rPr>
        <w:t xml:space="preserve">, </w:t>
      </w:r>
      <w:proofErr w:type="spellStart"/>
      <w:r w:rsidRPr="00E131AB">
        <w:rPr>
          <w:b/>
          <w:i/>
          <w:sz w:val="28"/>
          <w:szCs w:val="28"/>
        </w:rPr>
        <w:t>Viber</w:t>
      </w:r>
      <w:proofErr w:type="spellEnd"/>
      <w:r w:rsidRPr="00E131AB">
        <w:rPr>
          <w:b/>
          <w:i/>
          <w:sz w:val="28"/>
          <w:szCs w:val="28"/>
        </w:rPr>
        <w:t xml:space="preserve">, </w:t>
      </w:r>
      <w:proofErr w:type="spellStart"/>
      <w:r w:rsidRPr="00E131AB">
        <w:rPr>
          <w:b/>
          <w:i/>
          <w:sz w:val="28"/>
          <w:szCs w:val="28"/>
        </w:rPr>
        <w:t>Facebook</w:t>
      </w:r>
      <w:proofErr w:type="spellEnd"/>
      <w:r w:rsidRPr="00E131AB">
        <w:rPr>
          <w:i/>
          <w:sz w:val="28"/>
          <w:szCs w:val="28"/>
        </w:rPr>
        <w:t xml:space="preserve"> </w:t>
      </w:r>
      <w:r w:rsidRPr="00E131AB">
        <w:rPr>
          <w:sz w:val="28"/>
          <w:szCs w:val="28"/>
        </w:rPr>
        <w:t xml:space="preserve">тощо. </w:t>
      </w:r>
    </w:p>
    <w:p w14:paraId="27A74A27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Якщо хтось </w:t>
      </w:r>
      <w:r w:rsidR="008B6162" w:rsidRPr="00E131AB">
        <w:rPr>
          <w:sz w:val="28"/>
          <w:szCs w:val="28"/>
        </w:rPr>
        <w:t>і</w:t>
      </w:r>
      <w:r w:rsidRPr="00E131AB">
        <w:rPr>
          <w:sz w:val="28"/>
          <w:szCs w:val="28"/>
        </w:rPr>
        <w:t xml:space="preserve">з учнів не має можливості виконати завдання, необхідно передбачити для них інший спосіб проходження оцінювання та пересилання матеріалів. </w:t>
      </w:r>
    </w:p>
    <w:p w14:paraId="57D48D6A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E131AB">
        <w:rPr>
          <w:sz w:val="28"/>
          <w:szCs w:val="28"/>
        </w:rPr>
        <w:t xml:space="preserve">Усні завдання оцінюються вчителем безпосередньо через </w:t>
      </w:r>
      <w:r w:rsidRPr="00E131AB">
        <w:rPr>
          <w:b/>
          <w:i/>
          <w:sz w:val="28"/>
          <w:szCs w:val="28"/>
        </w:rPr>
        <w:t xml:space="preserve">Skype, </w:t>
      </w:r>
      <w:proofErr w:type="spellStart"/>
      <w:r w:rsidRPr="00E131AB">
        <w:rPr>
          <w:b/>
          <w:i/>
          <w:sz w:val="28"/>
          <w:szCs w:val="28"/>
        </w:rPr>
        <w:t>Zoom</w:t>
      </w:r>
      <w:proofErr w:type="spellEnd"/>
      <w:r w:rsidRPr="00E131AB">
        <w:rPr>
          <w:sz w:val="28"/>
          <w:szCs w:val="28"/>
        </w:rPr>
        <w:t xml:space="preserve"> або будь-який месенджер, що забезпечує </w:t>
      </w:r>
      <w:proofErr w:type="spellStart"/>
      <w:r w:rsidRPr="00E131AB">
        <w:rPr>
          <w:sz w:val="28"/>
          <w:szCs w:val="28"/>
        </w:rPr>
        <w:t>відеозв'язок</w:t>
      </w:r>
      <w:proofErr w:type="spellEnd"/>
      <w:r w:rsidRPr="00E131AB">
        <w:rPr>
          <w:sz w:val="28"/>
          <w:szCs w:val="28"/>
        </w:rPr>
        <w:t xml:space="preserve"> у синхронному режимі, оцінки коментуються через відео</w:t>
      </w:r>
      <w:r w:rsidR="008B6162" w:rsidRPr="00E131AB">
        <w:rPr>
          <w:sz w:val="28"/>
          <w:szCs w:val="28"/>
        </w:rPr>
        <w:t>-</w:t>
      </w:r>
      <w:r w:rsidRPr="00E131AB">
        <w:rPr>
          <w:sz w:val="28"/>
          <w:szCs w:val="28"/>
        </w:rPr>
        <w:t xml:space="preserve"> чи </w:t>
      </w:r>
      <w:proofErr w:type="spellStart"/>
      <w:r w:rsidRPr="00E131AB">
        <w:rPr>
          <w:sz w:val="28"/>
          <w:szCs w:val="28"/>
        </w:rPr>
        <w:t>аудіофайли</w:t>
      </w:r>
      <w:proofErr w:type="spellEnd"/>
      <w:r w:rsidRPr="00E131AB">
        <w:rPr>
          <w:sz w:val="28"/>
          <w:szCs w:val="28"/>
        </w:rPr>
        <w:t xml:space="preserve">, надсилаються учням на </w:t>
      </w:r>
      <w:r w:rsidRPr="00E131AB">
        <w:rPr>
          <w:b/>
          <w:i/>
          <w:sz w:val="28"/>
          <w:szCs w:val="28"/>
        </w:rPr>
        <w:t>електронну пошту</w:t>
      </w:r>
      <w:r w:rsidRPr="00E131AB">
        <w:rPr>
          <w:sz w:val="28"/>
          <w:szCs w:val="28"/>
        </w:rPr>
        <w:t xml:space="preserve">, у </w:t>
      </w:r>
      <w:proofErr w:type="spellStart"/>
      <w:r w:rsidRPr="00E131AB">
        <w:rPr>
          <w:b/>
          <w:i/>
          <w:sz w:val="28"/>
          <w:szCs w:val="28"/>
        </w:rPr>
        <w:t>Viber</w:t>
      </w:r>
      <w:proofErr w:type="spellEnd"/>
      <w:r w:rsidRPr="00E131AB">
        <w:rPr>
          <w:b/>
          <w:i/>
          <w:sz w:val="28"/>
          <w:szCs w:val="28"/>
        </w:rPr>
        <w:t xml:space="preserve"> </w:t>
      </w:r>
      <w:r w:rsidR="008B6162" w:rsidRPr="00E131AB">
        <w:rPr>
          <w:sz w:val="28"/>
          <w:szCs w:val="28"/>
        </w:rPr>
        <w:t>тощо</w:t>
      </w:r>
      <w:r w:rsidRPr="00E131AB">
        <w:rPr>
          <w:sz w:val="28"/>
          <w:szCs w:val="28"/>
        </w:rPr>
        <w:t>.</w:t>
      </w:r>
      <w:r w:rsidRPr="00E131AB">
        <w:rPr>
          <w:bCs/>
          <w:sz w:val="28"/>
          <w:szCs w:val="28"/>
        </w:rPr>
        <w:t xml:space="preserve"> </w:t>
      </w:r>
    </w:p>
    <w:p w14:paraId="1041EDC8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E131AB">
        <w:rPr>
          <w:b/>
          <w:bCs/>
          <w:i/>
          <w:sz w:val="28"/>
          <w:szCs w:val="28"/>
        </w:rPr>
        <w:t>Перевірка читання віршів напам’ять</w:t>
      </w:r>
      <w:r w:rsidRPr="00E131AB">
        <w:rPr>
          <w:bCs/>
          <w:sz w:val="28"/>
          <w:szCs w:val="28"/>
        </w:rPr>
        <w:t xml:space="preserve"> може</w:t>
      </w:r>
      <w:r w:rsidRPr="00E131AB">
        <w:rPr>
          <w:b/>
          <w:bCs/>
          <w:sz w:val="28"/>
          <w:szCs w:val="28"/>
        </w:rPr>
        <w:t xml:space="preserve"> </w:t>
      </w:r>
      <w:r w:rsidRPr="00E131AB">
        <w:rPr>
          <w:bCs/>
          <w:sz w:val="28"/>
          <w:szCs w:val="28"/>
        </w:rPr>
        <w:t xml:space="preserve">відбуватися шляхом записування учнем відео (у тому числі, на мобільних пристроях), по </w:t>
      </w:r>
      <w:r w:rsidRPr="00E131AB">
        <w:rPr>
          <w:b/>
          <w:bCs/>
          <w:i/>
          <w:sz w:val="28"/>
          <w:szCs w:val="28"/>
        </w:rPr>
        <w:t>Skype</w:t>
      </w:r>
      <w:r w:rsidR="008B6162" w:rsidRPr="00E131AB">
        <w:rPr>
          <w:bCs/>
          <w:sz w:val="28"/>
          <w:szCs w:val="28"/>
        </w:rPr>
        <w:t>.</w:t>
      </w:r>
      <w:r w:rsidRPr="00E131AB">
        <w:rPr>
          <w:sz w:val="28"/>
          <w:szCs w:val="28"/>
        </w:rPr>
        <w:t xml:space="preserve"> Оцінку за читання напам’ять творів з української літератури виставляють у класному журналі в колонку без дати з надписом  «</w:t>
      </w:r>
      <w:r w:rsidRPr="00E131AB">
        <w:rPr>
          <w:sz w:val="28"/>
          <w:szCs w:val="28"/>
          <w:u w:val="single"/>
        </w:rPr>
        <w:t>Напам’ять</w:t>
      </w:r>
      <w:r w:rsidRPr="00E131AB">
        <w:rPr>
          <w:sz w:val="28"/>
          <w:szCs w:val="28"/>
        </w:rPr>
        <w:t xml:space="preserve">» (поряд </w:t>
      </w:r>
      <w:r w:rsidR="00552193" w:rsidRPr="00E131AB">
        <w:rPr>
          <w:sz w:val="28"/>
          <w:szCs w:val="28"/>
        </w:rPr>
        <w:t>і</w:t>
      </w:r>
      <w:r w:rsidRPr="00E131AB">
        <w:rPr>
          <w:sz w:val="28"/>
          <w:szCs w:val="28"/>
        </w:rPr>
        <w:t>з колонкою того уроку, на якому вони вивчалися).</w:t>
      </w:r>
    </w:p>
    <w:p w14:paraId="4C4BD611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E131AB">
        <w:rPr>
          <w:rStyle w:val="a4"/>
          <w:sz w:val="28"/>
          <w:szCs w:val="28"/>
        </w:rPr>
        <w:t xml:space="preserve">Тематичну оцінку </w:t>
      </w:r>
      <w:r w:rsidRPr="00E131AB">
        <w:rPr>
          <w:rStyle w:val="a4"/>
          <w:b w:val="0"/>
          <w:sz w:val="28"/>
          <w:szCs w:val="28"/>
        </w:rPr>
        <w:t>виставляють на підставі</w:t>
      </w:r>
      <w:r w:rsidRPr="00E131AB">
        <w:rPr>
          <w:rStyle w:val="a4"/>
          <w:sz w:val="28"/>
          <w:szCs w:val="28"/>
        </w:rPr>
        <w:t xml:space="preserve"> </w:t>
      </w:r>
      <w:r w:rsidRPr="00E131AB">
        <w:rPr>
          <w:rStyle w:val="a4"/>
          <w:i/>
          <w:sz w:val="28"/>
          <w:szCs w:val="28"/>
        </w:rPr>
        <w:t>поточних</w:t>
      </w:r>
      <w:r w:rsidRPr="00E131AB">
        <w:rPr>
          <w:rStyle w:val="a4"/>
          <w:sz w:val="28"/>
          <w:szCs w:val="28"/>
        </w:rPr>
        <w:t xml:space="preserve"> </w:t>
      </w:r>
      <w:r w:rsidRPr="00E131AB">
        <w:rPr>
          <w:rStyle w:val="a4"/>
          <w:b w:val="0"/>
          <w:sz w:val="28"/>
          <w:szCs w:val="28"/>
        </w:rPr>
        <w:t>оцінок,</w:t>
      </w:r>
      <w:r w:rsidRPr="00E131AB">
        <w:rPr>
          <w:rStyle w:val="a4"/>
          <w:sz w:val="28"/>
          <w:szCs w:val="28"/>
        </w:rPr>
        <w:t xml:space="preserve"> </w:t>
      </w:r>
      <w:r w:rsidRPr="00E131AB">
        <w:rPr>
          <w:rStyle w:val="a4"/>
          <w:b w:val="0"/>
          <w:sz w:val="28"/>
          <w:szCs w:val="28"/>
        </w:rPr>
        <w:t xml:space="preserve">з урахуванням </w:t>
      </w:r>
      <w:r w:rsidRPr="00E131AB">
        <w:rPr>
          <w:rStyle w:val="a4"/>
          <w:i/>
          <w:sz w:val="28"/>
          <w:szCs w:val="28"/>
        </w:rPr>
        <w:t>контрольної (тестової) роботи</w:t>
      </w:r>
      <w:r w:rsidRPr="00E131AB">
        <w:rPr>
          <w:rStyle w:val="a4"/>
          <w:sz w:val="28"/>
          <w:szCs w:val="28"/>
        </w:rPr>
        <w:t xml:space="preserve"> </w:t>
      </w:r>
      <w:r w:rsidRPr="00E131AB">
        <w:rPr>
          <w:rStyle w:val="a4"/>
          <w:b w:val="0"/>
          <w:sz w:val="28"/>
          <w:szCs w:val="28"/>
        </w:rPr>
        <w:t>з української літератури</w:t>
      </w:r>
      <w:r w:rsidRPr="00E131AB">
        <w:rPr>
          <w:sz w:val="28"/>
          <w:szCs w:val="28"/>
        </w:rPr>
        <w:t xml:space="preserve">. </w:t>
      </w:r>
      <w:r w:rsidR="00552193" w:rsidRPr="00E131AB">
        <w:rPr>
          <w:sz w:val="28"/>
          <w:szCs w:val="28"/>
        </w:rPr>
        <w:t>Ефективний, зручний і цікавий</w:t>
      </w:r>
      <w:r w:rsidRPr="00E131AB">
        <w:rPr>
          <w:sz w:val="28"/>
          <w:szCs w:val="28"/>
        </w:rPr>
        <w:t xml:space="preserve"> варіант для дистанційного тестового оцінювання  – використання </w:t>
      </w:r>
      <w:r w:rsidRPr="00E131AB">
        <w:rPr>
          <w:b/>
          <w:i/>
          <w:sz w:val="28"/>
          <w:szCs w:val="28"/>
        </w:rPr>
        <w:t xml:space="preserve">форм </w:t>
      </w:r>
      <w:proofErr w:type="spellStart"/>
      <w:r w:rsidRPr="00E131AB">
        <w:rPr>
          <w:b/>
          <w:i/>
          <w:sz w:val="28"/>
          <w:szCs w:val="28"/>
        </w:rPr>
        <w:t>Google</w:t>
      </w:r>
      <w:proofErr w:type="spellEnd"/>
      <w:r w:rsidRPr="00E131AB">
        <w:rPr>
          <w:sz w:val="28"/>
          <w:szCs w:val="28"/>
        </w:rPr>
        <w:t xml:space="preserve"> для створення різнопланових завдань та </w:t>
      </w:r>
      <w:proofErr w:type="spellStart"/>
      <w:r w:rsidRPr="00E131AB">
        <w:rPr>
          <w:b/>
          <w:i/>
          <w:sz w:val="28"/>
          <w:szCs w:val="28"/>
        </w:rPr>
        <w:t>Google</w:t>
      </w:r>
      <w:proofErr w:type="spellEnd"/>
      <w:r w:rsidRPr="00E131AB">
        <w:rPr>
          <w:b/>
          <w:i/>
          <w:sz w:val="28"/>
          <w:szCs w:val="28"/>
        </w:rPr>
        <w:t xml:space="preserve"> </w:t>
      </w:r>
      <w:proofErr w:type="spellStart"/>
      <w:r w:rsidRPr="00E131AB">
        <w:rPr>
          <w:b/>
          <w:i/>
          <w:sz w:val="28"/>
          <w:szCs w:val="28"/>
        </w:rPr>
        <w:t>Classroom</w:t>
      </w:r>
      <w:proofErr w:type="spellEnd"/>
      <w:r w:rsidRPr="00E131AB">
        <w:rPr>
          <w:sz w:val="28"/>
          <w:szCs w:val="28"/>
        </w:rPr>
        <w:t xml:space="preserve">, який допоможе контролювати учнів та співпрацювати з батьками. При виставленні </w:t>
      </w:r>
      <w:r w:rsidRPr="00E131AB">
        <w:rPr>
          <w:b/>
          <w:i/>
          <w:sz w:val="28"/>
          <w:szCs w:val="28"/>
        </w:rPr>
        <w:t>тематичної оцінки</w:t>
      </w:r>
      <w:r w:rsidRPr="00E131AB">
        <w:rPr>
          <w:sz w:val="28"/>
          <w:szCs w:val="28"/>
        </w:rPr>
        <w:t xml:space="preserve"> враховуються всі види навчальної діяльності, що підлягали оцінюванню протягом вивчення теми. </w:t>
      </w:r>
      <w:r w:rsidRPr="00E131AB">
        <w:rPr>
          <w:bCs/>
          <w:iCs/>
          <w:sz w:val="28"/>
          <w:szCs w:val="28"/>
        </w:rPr>
        <w:t>Тематична оцінка</w:t>
      </w:r>
      <w:r w:rsidRPr="00E131AB">
        <w:rPr>
          <w:sz w:val="28"/>
          <w:szCs w:val="28"/>
        </w:rPr>
        <w:t xml:space="preserve"> виставляється до класного журналу в колонку з надписом «</w:t>
      </w:r>
      <w:r w:rsidRPr="00E131AB">
        <w:rPr>
          <w:sz w:val="28"/>
          <w:szCs w:val="28"/>
          <w:u w:val="single"/>
        </w:rPr>
        <w:t>Тематична</w:t>
      </w:r>
      <w:r w:rsidRPr="00E131AB">
        <w:rPr>
          <w:sz w:val="28"/>
          <w:szCs w:val="28"/>
        </w:rPr>
        <w:t>» без дати. </w:t>
      </w:r>
    </w:p>
    <w:p w14:paraId="14601DCC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E131AB">
        <w:rPr>
          <w:b/>
          <w:sz w:val="28"/>
          <w:szCs w:val="28"/>
        </w:rPr>
        <w:t>Семестрове оцінювання.</w:t>
      </w:r>
      <w:r w:rsidRPr="00E131AB">
        <w:rPr>
          <w:sz w:val="28"/>
          <w:szCs w:val="28"/>
        </w:rPr>
        <w:t xml:space="preserve"> МОН України звертає увагу, що підсумкова оцінка за семестр має бути виставлена з урахуванням </w:t>
      </w:r>
      <w:r w:rsidRPr="00E131AB">
        <w:rPr>
          <w:b/>
          <w:i/>
          <w:sz w:val="28"/>
          <w:szCs w:val="28"/>
        </w:rPr>
        <w:t>поточного</w:t>
      </w:r>
      <w:r w:rsidRPr="00E131AB">
        <w:rPr>
          <w:sz w:val="28"/>
          <w:szCs w:val="28"/>
        </w:rPr>
        <w:t xml:space="preserve"> оцінювання до 12 березня 2020 року та з урахуванням </w:t>
      </w:r>
      <w:r w:rsidRPr="00E131AB">
        <w:rPr>
          <w:b/>
          <w:i/>
          <w:sz w:val="28"/>
          <w:szCs w:val="28"/>
        </w:rPr>
        <w:t>тематичних</w:t>
      </w:r>
      <w:r w:rsidRPr="00E131AB">
        <w:rPr>
          <w:sz w:val="28"/>
          <w:szCs w:val="28"/>
        </w:rPr>
        <w:t xml:space="preserve"> оцінок, отриманих під час дистанційного навчання. Результати оцінювання навчальних досягнень рекомендовано повідомляти учням у такі способи: фіксувати в електронному щоденнику (за наявності), надсилати </w:t>
      </w:r>
      <w:r w:rsidR="00552193" w:rsidRPr="00E131AB">
        <w:rPr>
          <w:sz w:val="28"/>
          <w:szCs w:val="28"/>
        </w:rPr>
        <w:t>індивідуально</w:t>
      </w:r>
      <w:r w:rsidRPr="00E131AB">
        <w:rPr>
          <w:sz w:val="28"/>
          <w:szCs w:val="28"/>
        </w:rPr>
        <w:t xml:space="preserve"> шляхом використання одного із засобів зв'язку (електронної пошти, </w:t>
      </w:r>
      <w:proofErr w:type="spellStart"/>
      <w:r w:rsidRPr="00E131AB">
        <w:rPr>
          <w:sz w:val="28"/>
          <w:szCs w:val="28"/>
        </w:rPr>
        <w:t>смс</w:t>
      </w:r>
      <w:proofErr w:type="spellEnd"/>
      <w:r w:rsidRPr="00E131AB">
        <w:rPr>
          <w:sz w:val="28"/>
          <w:szCs w:val="28"/>
        </w:rPr>
        <w:t xml:space="preserve">-повідомлення, повідомлення в одному з месенджерів, </w:t>
      </w:r>
      <w:r w:rsidR="00552193" w:rsidRPr="00E131AB">
        <w:rPr>
          <w:sz w:val="28"/>
          <w:szCs w:val="28"/>
        </w:rPr>
        <w:t>телефонної розмови</w:t>
      </w:r>
      <w:r w:rsidRPr="00E131AB">
        <w:rPr>
          <w:sz w:val="28"/>
          <w:szCs w:val="28"/>
        </w:rPr>
        <w:t xml:space="preserve"> тощо). </w:t>
      </w:r>
      <w:r w:rsidRPr="00E131AB">
        <w:rPr>
          <w:i/>
          <w:sz w:val="28"/>
          <w:szCs w:val="28"/>
        </w:rPr>
        <w:t xml:space="preserve">Оприлюднення списку оцінок для всього класу є неприпустимим. </w:t>
      </w:r>
    </w:p>
    <w:p w14:paraId="4663E9DC" w14:textId="77777777" w:rsidR="00255F18" w:rsidRPr="00E131AB" w:rsidRDefault="00255F18" w:rsidP="00386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AB">
        <w:rPr>
          <w:rFonts w:ascii="Times New Roman" w:hAnsi="Times New Roman" w:cs="Times New Roman"/>
          <w:sz w:val="28"/>
          <w:szCs w:val="28"/>
        </w:rPr>
        <w:lastRenderedPageBreak/>
        <w:t xml:space="preserve">Необхідно звернути увагу, що </w:t>
      </w:r>
      <w:r w:rsidRPr="00E131AB">
        <w:rPr>
          <w:rFonts w:ascii="Times New Roman" w:hAnsi="Times New Roman" w:cs="Times New Roman"/>
          <w:sz w:val="28"/>
          <w:szCs w:val="28"/>
          <w:u w:val="single"/>
        </w:rPr>
        <w:t>учні, які не мають результатів поточного оцінювання</w:t>
      </w:r>
      <w:r w:rsidRPr="00E131AB">
        <w:rPr>
          <w:rFonts w:ascii="Times New Roman" w:hAnsi="Times New Roman" w:cs="Times New Roman"/>
          <w:sz w:val="28"/>
          <w:szCs w:val="28"/>
        </w:rPr>
        <w:t xml:space="preserve"> з об'єктивних причин, можуть бути оцінені за результатами проведення </w:t>
      </w:r>
      <w:r w:rsidRPr="00E131AB">
        <w:rPr>
          <w:rFonts w:ascii="Times New Roman" w:hAnsi="Times New Roman" w:cs="Times New Roman"/>
          <w:b/>
          <w:i/>
          <w:sz w:val="28"/>
          <w:szCs w:val="28"/>
        </w:rPr>
        <w:t>семестрової контрольної роботи</w:t>
      </w:r>
      <w:r w:rsidRPr="00E131AB">
        <w:rPr>
          <w:rFonts w:ascii="Times New Roman" w:hAnsi="Times New Roman" w:cs="Times New Roman"/>
          <w:sz w:val="28"/>
          <w:szCs w:val="28"/>
        </w:rPr>
        <w:t xml:space="preserve">. За роз’ясненням МОН </w:t>
      </w:r>
      <w:r w:rsidR="00552193" w:rsidRPr="00E131AB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E131AB">
        <w:rPr>
          <w:rFonts w:ascii="Times New Roman" w:hAnsi="Times New Roman" w:cs="Times New Roman"/>
          <w:sz w:val="28"/>
          <w:szCs w:val="28"/>
        </w:rPr>
        <w:t>семестрове оцінювання тих учнів, які не виходять на зв’язок під час карантину</w:t>
      </w:r>
      <w:r w:rsidR="00552193" w:rsidRPr="00E131AB">
        <w:rPr>
          <w:rFonts w:ascii="Times New Roman" w:hAnsi="Times New Roman" w:cs="Times New Roman"/>
          <w:sz w:val="28"/>
          <w:szCs w:val="28"/>
        </w:rPr>
        <w:t>,</w:t>
      </w:r>
      <w:r w:rsidRPr="00E131AB">
        <w:rPr>
          <w:rFonts w:ascii="Times New Roman" w:hAnsi="Times New Roman" w:cs="Times New Roman"/>
          <w:sz w:val="28"/>
          <w:szCs w:val="28"/>
        </w:rPr>
        <w:t xml:space="preserve"> має формуватися з урахуванням очного навчання до впровадження карантинних обмежень. </w:t>
      </w:r>
      <w:r w:rsidRPr="00E131AB">
        <w:rPr>
          <w:rFonts w:ascii="Times New Roman" w:hAnsi="Times New Roman" w:cs="Times New Roman"/>
          <w:bCs/>
          <w:iCs/>
          <w:sz w:val="28"/>
          <w:szCs w:val="28"/>
          <w:u w:val="single"/>
        </w:rPr>
        <w:t>Семестрова оцінка</w:t>
      </w:r>
      <w:r w:rsidRPr="00E131AB">
        <w:rPr>
          <w:rFonts w:ascii="Times New Roman" w:hAnsi="Times New Roman" w:cs="Times New Roman"/>
          <w:sz w:val="28"/>
          <w:szCs w:val="28"/>
        </w:rPr>
        <w:t> виставляється до класного журналу в колонку з надписом «</w:t>
      </w:r>
      <w:r w:rsidRPr="00E131AB">
        <w:rPr>
          <w:rFonts w:ascii="Times New Roman" w:hAnsi="Times New Roman" w:cs="Times New Roman"/>
          <w:sz w:val="28"/>
          <w:szCs w:val="28"/>
          <w:u w:val="single"/>
        </w:rPr>
        <w:t>ІІ семестр</w:t>
      </w:r>
      <w:r w:rsidRPr="00E131AB">
        <w:rPr>
          <w:rFonts w:ascii="Times New Roman" w:hAnsi="Times New Roman" w:cs="Times New Roman"/>
          <w:sz w:val="28"/>
          <w:szCs w:val="28"/>
        </w:rPr>
        <w:t>» без дати.</w:t>
      </w:r>
    </w:p>
    <w:p w14:paraId="020F7318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b/>
          <w:sz w:val="28"/>
          <w:szCs w:val="28"/>
        </w:rPr>
        <w:t>Річне оцінювання</w:t>
      </w:r>
      <w:r w:rsidRPr="00E131AB">
        <w:rPr>
          <w:sz w:val="28"/>
          <w:szCs w:val="28"/>
        </w:rPr>
        <w:t xml:space="preserve"> виставляється з урахуванням результатів оцінювання за перший та другий семестри навчального року. </w:t>
      </w:r>
    </w:p>
    <w:p w14:paraId="25BF0EDA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E131AB">
        <w:rPr>
          <w:b/>
          <w:sz w:val="28"/>
          <w:szCs w:val="28"/>
        </w:rPr>
        <w:t xml:space="preserve">ДПА. </w:t>
      </w:r>
      <w:r w:rsidRPr="00E131AB">
        <w:rPr>
          <w:sz w:val="28"/>
          <w:szCs w:val="28"/>
        </w:rPr>
        <w:t xml:space="preserve">Відповідно до наказу МОН від 30 березня 2020 року № 463 учнів </w:t>
      </w:r>
      <w:r w:rsidR="007E27C3" w:rsidRPr="00E131AB">
        <w:rPr>
          <w:sz w:val="28"/>
          <w:szCs w:val="28"/>
        </w:rPr>
        <w:t xml:space="preserve"> </w:t>
      </w:r>
      <w:r w:rsidRPr="00E131AB">
        <w:rPr>
          <w:sz w:val="28"/>
          <w:szCs w:val="28"/>
        </w:rPr>
        <w:t>9-х класів у 2019/2020 навчальному році звільнено від державної підсумкової атестації. У відповідних документах про освіту робиться запис «звільнений(а)».</w:t>
      </w:r>
    </w:p>
    <w:p w14:paraId="2DA97E57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Учні 11-х класів складають ДПА у формі зовнішнього незалежного оцінювання (далі – ЗНО) відповідно до Календарного плану підготовки та проведення ЗНО 2020 року зі змінами, внесеними на підставі наказу МОН України від 06 квітня 2020 року № 480. Навчальний рік для випускників 11-х класів буде залежати від термінів закінчення основної сесії ЗНО. За можливості в закладах освіти для випускників 11 класів бажано в дистанційному режимі провести консультації стосовно підготовки до участі в ЗНО з української літератури. </w:t>
      </w:r>
    </w:p>
    <w:p w14:paraId="5A60A27A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b/>
          <w:sz w:val="28"/>
          <w:szCs w:val="28"/>
        </w:rPr>
        <w:t>Заповнення класних журналів</w:t>
      </w:r>
      <w:r w:rsidRPr="00E131AB">
        <w:rPr>
          <w:sz w:val="28"/>
          <w:szCs w:val="28"/>
        </w:rPr>
        <w:t xml:space="preserve"> має здійснюватися після завершення карантину. Уроки, проведені за час дистанційного навчання</w:t>
      </w:r>
      <w:r w:rsidR="007E27C3" w:rsidRPr="00E131AB">
        <w:rPr>
          <w:sz w:val="28"/>
          <w:szCs w:val="28"/>
          <w:lang w:val="ru-RU"/>
        </w:rPr>
        <w:t>,</w:t>
      </w:r>
      <w:r w:rsidRPr="00E131AB">
        <w:rPr>
          <w:sz w:val="28"/>
          <w:szCs w:val="28"/>
        </w:rPr>
        <w:t xml:space="preserve"> </w:t>
      </w:r>
      <w:r w:rsidR="007E27C3" w:rsidRPr="00E131AB">
        <w:rPr>
          <w:sz w:val="28"/>
          <w:szCs w:val="28"/>
          <w:lang w:val="ru-RU"/>
        </w:rPr>
        <w:t xml:space="preserve">за </w:t>
      </w:r>
      <w:r w:rsidR="007E27C3" w:rsidRPr="00E131AB">
        <w:rPr>
          <w:sz w:val="28"/>
          <w:szCs w:val="28"/>
        </w:rPr>
        <w:t>роз’ясненням МОНУ,</w:t>
      </w:r>
      <w:r w:rsidRPr="00E131AB">
        <w:rPr>
          <w:sz w:val="28"/>
          <w:szCs w:val="28"/>
        </w:rPr>
        <w:t xml:space="preserve"> записуються в класні журнали після завершення карантину з датою, що відповідає календарно-тематичним планам та розкладу уроків. </w:t>
      </w:r>
      <w:r w:rsidRPr="00E131AB">
        <w:rPr>
          <w:rStyle w:val="a4"/>
          <w:sz w:val="28"/>
          <w:szCs w:val="28"/>
        </w:rPr>
        <w:t>Поточні оцінки</w:t>
      </w:r>
      <w:r w:rsidRPr="00E131AB">
        <w:rPr>
          <w:sz w:val="28"/>
          <w:szCs w:val="28"/>
        </w:rPr>
        <w:t xml:space="preserve"> виставляються до класного журналу в колонку під датою відповідно до критеріїв оцінювання (наказ МОН України №1222 від 21.08.2013</w:t>
      </w:r>
      <w:r w:rsidR="00386478" w:rsidRPr="00E131AB">
        <w:rPr>
          <w:sz w:val="28"/>
          <w:szCs w:val="28"/>
        </w:rPr>
        <w:t> </w:t>
      </w:r>
      <w:r w:rsidRPr="00E131AB">
        <w:rPr>
          <w:sz w:val="28"/>
          <w:szCs w:val="28"/>
        </w:rPr>
        <w:t xml:space="preserve">р.). Учителі можуть перенести оцінки до класного журналу </w:t>
      </w:r>
      <w:r w:rsidR="007E27C3" w:rsidRPr="00E131AB">
        <w:rPr>
          <w:sz w:val="28"/>
          <w:szCs w:val="28"/>
        </w:rPr>
        <w:t>зі</w:t>
      </w:r>
      <w:r w:rsidRPr="00E131AB">
        <w:rPr>
          <w:sz w:val="28"/>
          <w:szCs w:val="28"/>
        </w:rPr>
        <w:t xml:space="preserve"> своїх записників або електронного щоденника. </w:t>
      </w:r>
    </w:p>
    <w:p w14:paraId="4845F81D" w14:textId="77777777" w:rsidR="00255F18" w:rsidRPr="00E131AB" w:rsidRDefault="00255F18" w:rsidP="007E27C3">
      <w:pPr>
        <w:pStyle w:val="a3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14:paraId="3F4C498D" w14:textId="77777777" w:rsidR="00255F18" w:rsidRPr="00E131AB" w:rsidRDefault="00255F18" w:rsidP="007E27C3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before="0" w:beforeAutospacing="0" w:after="0" w:afterAutospacing="0" w:line="276" w:lineRule="auto"/>
        <w:ind w:left="0" w:firstLine="708"/>
        <w:jc w:val="center"/>
        <w:rPr>
          <w:i/>
          <w:sz w:val="28"/>
          <w:szCs w:val="28"/>
        </w:rPr>
      </w:pPr>
      <w:r w:rsidRPr="00E131AB">
        <w:rPr>
          <w:b/>
          <w:i/>
          <w:sz w:val="28"/>
          <w:szCs w:val="28"/>
        </w:rPr>
        <w:t xml:space="preserve">Приклади завдань </w:t>
      </w:r>
      <w:r w:rsidR="00FE4C63" w:rsidRPr="00E131AB">
        <w:rPr>
          <w:b/>
          <w:i/>
          <w:sz w:val="28"/>
          <w:szCs w:val="28"/>
        </w:rPr>
        <w:t xml:space="preserve">та інших матеріалів </w:t>
      </w:r>
      <w:r w:rsidRPr="00E131AB">
        <w:rPr>
          <w:b/>
          <w:i/>
          <w:sz w:val="28"/>
          <w:szCs w:val="28"/>
        </w:rPr>
        <w:t>для використання під час дистанційного  оцінювання</w:t>
      </w:r>
      <w:r w:rsidR="007E27C3" w:rsidRPr="00E131AB">
        <w:rPr>
          <w:b/>
          <w:i/>
          <w:sz w:val="28"/>
          <w:szCs w:val="28"/>
        </w:rPr>
        <w:t xml:space="preserve"> з української літератури</w:t>
      </w:r>
    </w:p>
    <w:p w14:paraId="6CAE77F8" w14:textId="77777777" w:rsidR="00CE74DF" w:rsidRPr="00E131AB" w:rsidRDefault="00CE74DF" w:rsidP="00CE74DF">
      <w:pPr>
        <w:pStyle w:val="a3"/>
        <w:tabs>
          <w:tab w:val="left" w:pos="1134"/>
        </w:tabs>
        <w:spacing w:before="0" w:beforeAutospacing="0" w:after="0" w:afterAutospacing="0" w:line="276" w:lineRule="auto"/>
        <w:ind w:left="708"/>
        <w:rPr>
          <w:i/>
          <w:sz w:val="16"/>
          <w:szCs w:val="16"/>
        </w:rPr>
      </w:pPr>
    </w:p>
    <w:p w14:paraId="7C3D4573" w14:textId="77777777" w:rsidR="00255F18" w:rsidRPr="00E131AB" w:rsidRDefault="00255F18" w:rsidP="007E27C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Специфіка дистанційного навчання, що базується на телекомунікаційних технологіях, інтернет-ресурсах і послугах, впливає на способи відбору і структуризації змісту, </w:t>
      </w:r>
      <w:r w:rsidR="007E27C3" w:rsidRPr="00E131AB">
        <w:rPr>
          <w:sz w:val="28"/>
          <w:szCs w:val="28"/>
        </w:rPr>
        <w:t>засоби</w:t>
      </w:r>
      <w:r w:rsidRPr="00E131AB">
        <w:rPr>
          <w:sz w:val="28"/>
          <w:szCs w:val="28"/>
        </w:rPr>
        <w:t xml:space="preserve"> реалізації тих чи інших методів і організаційних форм навчання. В умовах дистанційного навчання підготовка вчителя до різних видів контролю  передбачає створення або використання </w:t>
      </w:r>
      <w:r w:rsidRPr="00E131AB">
        <w:rPr>
          <w:sz w:val="28"/>
          <w:szCs w:val="28"/>
          <w:u w:val="single"/>
        </w:rPr>
        <w:t>електронних кейсів</w:t>
      </w:r>
      <w:r w:rsidRPr="00E131AB">
        <w:rPr>
          <w:sz w:val="28"/>
          <w:szCs w:val="28"/>
        </w:rPr>
        <w:t xml:space="preserve"> матеріалів:</w:t>
      </w:r>
    </w:p>
    <w:p w14:paraId="559E3D65" w14:textId="77777777" w:rsidR="00255F18" w:rsidRPr="00E131AB" w:rsidRDefault="00255F18" w:rsidP="00FE4C6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E131AB">
        <w:rPr>
          <w:sz w:val="28"/>
          <w:szCs w:val="28"/>
        </w:rPr>
        <w:t>для повторення, узагальнення та систематизації навчального матеріалу;</w:t>
      </w:r>
    </w:p>
    <w:p w14:paraId="32A625D5" w14:textId="77777777" w:rsidR="00255F18" w:rsidRPr="00E131AB" w:rsidRDefault="00255F18" w:rsidP="00FE4C6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E131AB">
        <w:rPr>
          <w:sz w:val="28"/>
          <w:szCs w:val="28"/>
        </w:rPr>
        <w:t>для проведення письмових контрольних (тестових) робіт та усних методів контролю.</w:t>
      </w:r>
    </w:p>
    <w:p w14:paraId="2B062390" w14:textId="77777777" w:rsidR="00255F18" w:rsidRPr="00E131AB" w:rsidRDefault="00255F18" w:rsidP="007E27C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Із метою якісної підготовки учнів до </w:t>
      </w:r>
      <w:r w:rsidRPr="00E131AB">
        <w:rPr>
          <w:b/>
          <w:i/>
          <w:sz w:val="28"/>
          <w:szCs w:val="28"/>
        </w:rPr>
        <w:t>контрольних тематичних та підсумкових робіт</w:t>
      </w:r>
      <w:r w:rsidR="00FE4C63" w:rsidRPr="00E131AB">
        <w:rPr>
          <w:sz w:val="28"/>
          <w:szCs w:val="28"/>
        </w:rPr>
        <w:t xml:space="preserve">, а також для </w:t>
      </w:r>
      <w:r w:rsidRPr="00E131AB">
        <w:rPr>
          <w:sz w:val="28"/>
          <w:szCs w:val="28"/>
        </w:rPr>
        <w:t xml:space="preserve">ефективного повторення </w:t>
      </w:r>
      <w:r w:rsidR="00FE4C63" w:rsidRPr="00E131AB">
        <w:rPr>
          <w:sz w:val="28"/>
          <w:szCs w:val="28"/>
        </w:rPr>
        <w:t>вивченого й</w:t>
      </w:r>
      <w:r w:rsidRPr="00E131AB">
        <w:rPr>
          <w:sz w:val="28"/>
          <w:szCs w:val="28"/>
        </w:rPr>
        <w:t xml:space="preserve"> </w:t>
      </w:r>
      <w:r w:rsidRPr="00E131AB">
        <w:rPr>
          <w:sz w:val="28"/>
          <w:szCs w:val="28"/>
        </w:rPr>
        <w:lastRenderedPageBreak/>
        <w:t xml:space="preserve">проведення тренувальних вправ учитель може пропонувати </w:t>
      </w:r>
      <w:r w:rsidRPr="00E131AB">
        <w:rPr>
          <w:sz w:val="28"/>
          <w:szCs w:val="28"/>
          <w:u w:val="single"/>
        </w:rPr>
        <w:t>кейси електронних матеріалів</w:t>
      </w:r>
      <w:r w:rsidRPr="00E131AB">
        <w:rPr>
          <w:sz w:val="28"/>
          <w:szCs w:val="28"/>
        </w:rPr>
        <w:t xml:space="preserve"> у вигляді онлайнових сховищ даних.</w:t>
      </w:r>
      <w:r w:rsidRPr="00E131AB">
        <w:rPr>
          <w:rStyle w:val="a6"/>
          <w:b/>
          <w:bCs/>
          <w:sz w:val="28"/>
          <w:szCs w:val="28"/>
        </w:rPr>
        <w:t xml:space="preserve"> </w:t>
      </w:r>
    </w:p>
    <w:p w14:paraId="258F1438" w14:textId="77777777" w:rsidR="00255F18" w:rsidRPr="00E131AB" w:rsidRDefault="00255F18" w:rsidP="007E27C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31AB">
        <w:rPr>
          <w:bCs/>
          <w:iCs/>
          <w:noProof/>
          <w:sz w:val="28"/>
          <w:szCs w:val="28"/>
        </w:rPr>
        <w:t>Це можуть бути</w:t>
      </w:r>
      <w:r w:rsidRPr="00E131AB">
        <w:rPr>
          <w:b/>
          <w:bCs/>
          <w:i/>
          <w:iCs/>
          <w:noProof/>
          <w:sz w:val="28"/>
          <w:szCs w:val="28"/>
        </w:rPr>
        <w:t xml:space="preserve"> </w:t>
      </w:r>
      <w:hyperlink r:id="rId7" w:tgtFrame="_blank" w:history="1">
        <w:r w:rsidRPr="00E131AB">
          <w:rPr>
            <w:rStyle w:val="a5"/>
            <w:b/>
            <w:i/>
            <w:color w:val="auto"/>
            <w:sz w:val="28"/>
            <w:szCs w:val="28"/>
            <w:u w:val="none"/>
          </w:rPr>
          <w:t>Google</w:t>
        </w:r>
        <w:r w:rsidR="003F2197" w:rsidRPr="00E131AB">
          <w:rPr>
            <w:rStyle w:val="a5"/>
            <w:b/>
            <w:i/>
            <w:color w:val="auto"/>
            <w:sz w:val="28"/>
            <w:szCs w:val="28"/>
            <w:u w:val="none"/>
          </w:rPr>
          <w:t>-</w:t>
        </w:r>
        <w:r w:rsidRPr="00E131AB">
          <w:rPr>
            <w:rStyle w:val="a5"/>
            <w:b/>
            <w:i/>
            <w:color w:val="auto"/>
            <w:sz w:val="28"/>
            <w:szCs w:val="28"/>
            <w:u w:val="none"/>
          </w:rPr>
          <w:t>документи</w:t>
        </w:r>
      </w:hyperlink>
      <w:r w:rsidRPr="00E131AB">
        <w:rPr>
          <w:sz w:val="28"/>
          <w:szCs w:val="28"/>
        </w:rPr>
        <w:t xml:space="preserve">, наприклад, створення на </w:t>
      </w:r>
      <w:r w:rsidRPr="00E131AB">
        <w:rPr>
          <w:b/>
          <w:sz w:val="28"/>
          <w:szCs w:val="28"/>
        </w:rPr>
        <w:t>Google-диску</w:t>
      </w:r>
      <w:r w:rsidRPr="00E131AB">
        <w:rPr>
          <w:sz w:val="28"/>
          <w:szCs w:val="28"/>
        </w:rPr>
        <w:t xml:space="preserve"> папки із завданнями з метою структурування необхідних матеріалів для учнів,  використання </w:t>
      </w:r>
      <w:hyperlink r:id="rId8" w:tgtFrame="_blank" w:history="1">
        <w:r w:rsidRPr="00E131AB">
          <w:rPr>
            <w:rStyle w:val="a5"/>
            <w:b/>
            <w:i/>
            <w:color w:val="auto"/>
            <w:sz w:val="28"/>
            <w:szCs w:val="28"/>
            <w:u w:val="none"/>
          </w:rPr>
          <w:t>Офіс 365</w:t>
        </w:r>
      </w:hyperlink>
      <w:r w:rsidRPr="00E131AB">
        <w:rPr>
          <w:sz w:val="28"/>
          <w:szCs w:val="28"/>
        </w:rPr>
        <w:t xml:space="preserve"> (документи, презентації, електронні таблиці, опитувальники та багато іншого). </w:t>
      </w:r>
    </w:p>
    <w:p w14:paraId="7D077810" w14:textId="77777777" w:rsidR="005D1D83" w:rsidRPr="00E131AB" w:rsidRDefault="00E131AB" w:rsidP="007E27C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9" w:history="1">
        <w:r w:rsidR="005D1D83" w:rsidRPr="00E131AB">
          <w:rPr>
            <w:rStyle w:val="a4"/>
            <w:i/>
            <w:sz w:val="28"/>
            <w:szCs w:val="28"/>
          </w:rPr>
          <w:t>Google</w:t>
        </w:r>
      </w:hyperlink>
      <w:r w:rsidR="005D1D83" w:rsidRPr="00E131AB">
        <w:rPr>
          <w:b/>
          <w:i/>
          <w:sz w:val="28"/>
          <w:szCs w:val="28"/>
        </w:rPr>
        <w:t>-форми</w:t>
      </w:r>
      <w:r w:rsidR="005D1D83" w:rsidRPr="00E131AB">
        <w:rPr>
          <w:sz w:val="28"/>
          <w:szCs w:val="28"/>
        </w:rPr>
        <w:t xml:space="preserve"> – один </w:t>
      </w:r>
      <w:r w:rsidR="00FE4C63" w:rsidRPr="00E131AB">
        <w:rPr>
          <w:sz w:val="28"/>
          <w:szCs w:val="28"/>
        </w:rPr>
        <w:t>і</w:t>
      </w:r>
      <w:r w:rsidR="005D1D83" w:rsidRPr="00E131AB">
        <w:rPr>
          <w:sz w:val="28"/>
          <w:szCs w:val="28"/>
        </w:rPr>
        <w:t>з найбільш популярних сьогодні сервісів для створення тестів та опитувальників. Ресурс має велику кількість шаблонів оформлення, що дозволяє створювати форми до будь-якої теми. Серед переваг слід відмітити миттєву обробку результатів та представлення їх у вигляді діаграм, імпортування результатів опитування чи тестування в редактор електронних таблиць.</w:t>
      </w:r>
    </w:p>
    <w:p w14:paraId="22960835" w14:textId="77777777" w:rsidR="00255F18" w:rsidRPr="00E131AB" w:rsidRDefault="00255F18" w:rsidP="007E27C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31AB">
        <w:rPr>
          <w:sz w:val="28"/>
          <w:szCs w:val="28"/>
          <w:u w:val="single"/>
        </w:rPr>
        <w:t>При підготовці до контрольної (тестової) роботи</w:t>
      </w:r>
      <w:r w:rsidRPr="00E131AB">
        <w:rPr>
          <w:sz w:val="28"/>
          <w:szCs w:val="28"/>
        </w:rPr>
        <w:t xml:space="preserve"> кейси</w:t>
      </w:r>
      <w:r w:rsidR="003F2197" w:rsidRPr="00E131AB">
        <w:rPr>
          <w:sz w:val="28"/>
          <w:szCs w:val="28"/>
        </w:rPr>
        <w:t xml:space="preserve"> матеріалів</w:t>
      </w:r>
      <w:r w:rsidRPr="00E131AB">
        <w:rPr>
          <w:sz w:val="28"/>
          <w:szCs w:val="28"/>
        </w:rPr>
        <w:t xml:space="preserve"> можуть, наприклад, містити:</w:t>
      </w:r>
    </w:p>
    <w:p w14:paraId="70C59F9C" w14:textId="77777777" w:rsidR="00255F18" w:rsidRPr="00E131AB" w:rsidRDefault="00255F18" w:rsidP="007E27C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31AB">
        <w:rPr>
          <w:b/>
          <w:sz w:val="28"/>
          <w:szCs w:val="28"/>
        </w:rPr>
        <w:t xml:space="preserve">• інтелект-карти як опорні конспекти </w:t>
      </w:r>
      <w:r w:rsidRPr="00E131AB">
        <w:rPr>
          <w:sz w:val="28"/>
          <w:szCs w:val="28"/>
        </w:rPr>
        <w:t>(сучасний інформаційний простір пропонує численні програмні продукти для створення таких карт. Однією з н</w:t>
      </w:r>
      <w:r w:rsidR="003F3253" w:rsidRPr="00E131AB">
        <w:rPr>
          <w:sz w:val="28"/>
          <w:szCs w:val="28"/>
        </w:rPr>
        <w:t xml:space="preserve">айвідоміших програм є </w:t>
      </w:r>
      <w:proofErr w:type="spellStart"/>
      <w:r w:rsidR="003F3253" w:rsidRPr="00E131AB">
        <w:rPr>
          <w:sz w:val="28"/>
          <w:szCs w:val="28"/>
        </w:rPr>
        <w:t>iMindMap</w:t>
      </w:r>
      <w:proofErr w:type="spellEnd"/>
      <w:r w:rsidR="003F3253" w:rsidRPr="00E131AB">
        <w:rPr>
          <w:sz w:val="28"/>
          <w:szCs w:val="28"/>
        </w:rPr>
        <w:t>).</w:t>
      </w:r>
    </w:p>
    <w:p w14:paraId="68891303" w14:textId="77777777" w:rsidR="003F3253" w:rsidRPr="00E131AB" w:rsidRDefault="003F3253" w:rsidP="007E27C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14:paraId="6DAB574B" w14:textId="77777777" w:rsidR="00255F18" w:rsidRPr="00E131AB" w:rsidRDefault="00255F18" w:rsidP="003F3253">
      <w:pPr>
        <w:pStyle w:val="a3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E131AB">
        <w:rPr>
          <w:b/>
          <w:i/>
          <w:sz w:val="28"/>
          <w:szCs w:val="28"/>
          <w:u w:val="single"/>
        </w:rPr>
        <w:t>Приклад:</w:t>
      </w:r>
      <w:r w:rsidRPr="00E131AB">
        <w:rPr>
          <w:b/>
          <w:i/>
          <w:sz w:val="28"/>
          <w:szCs w:val="28"/>
        </w:rPr>
        <w:t xml:space="preserve"> Інтелект-карта до теми «Шістдесятництво» </w:t>
      </w:r>
      <w:r w:rsidRPr="00E131AB">
        <w:rPr>
          <w:sz w:val="28"/>
          <w:szCs w:val="28"/>
        </w:rPr>
        <w:t>(https://vseosvita.ua/library/embed/0100535v-ebd7.doc.html)</w:t>
      </w:r>
    </w:p>
    <w:p w14:paraId="6140C617" w14:textId="77777777" w:rsidR="00255F18" w:rsidRPr="00E131AB" w:rsidRDefault="00255F18" w:rsidP="00386478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E131AB">
        <w:rPr>
          <w:noProof/>
          <w:sz w:val="28"/>
          <w:szCs w:val="28"/>
        </w:rPr>
        <w:drawing>
          <wp:inline distT="0" distB="0" distL="0" distR="0" wp14:anchorId="49013BD5" wp14:editId="4F6131AB">
            <wp:extent cx="5939913" cy="3429000"/>
            <wp:effectExtent l="19050" t="0" r="3687" b="0"/>
            <wp:docPr id="13" name="Рисунок 13" descr="Інтелект-карта як опорний конспект з теми “Шістдесятництво: пое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Інтелект-карта як опорний конспект з теми “Шістдесятництво: поети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39" cy="342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C454A" w14:textId="77777777" w:rsidR="00255F18" w:rsidRPr="00E131AB" w:rsidRDefault="00255F18" w:rsidP="00386478">
      <w:pPr>
        <w:pStyle w:val="a3"/>
        <w:spacing w:before="0" w:beforeAutospacing="0" w:after="200" w:afterAutospacing="0" w:line="276" w:lineRule="auto"/>
        <w:rPr>
          <w:rStyle w:val="a4"/>
          <w:b w:val="0"/>
          <w:bCs w:val="0"/>
          <w:sz w:val="28"/>
          <w:szCs w:val="28"/>
        </w:rPr>
      </w:pPr>
      <w:r w:rsidRPr="00E131AB">
        <w:rPr>
          <w:sz w:val="28"/>
          <w:szCs w:val="28"/>
        </w:rPr>
        <w:t xml:space="preserve"> </w:t>
      </w:r>
      <w:r w:rsidRPr="00E131AB">
        <w:rPr>
          <w:b/>
          <w:sz w:val="28"/>
          <w:szCs w:val="28"/>
        </w:rPr>
        <w:t>• узагальнюючі таблиці, опорні схеми:</w:t>
      </w:r>
    </w:p>
    <w:p w14:paraId="44FACEB2" w14:textId="77777777" w:rsidR="003F3253" w:rsidRPr="00E131AB" w:rsidRDefault="003F3253" w:rsidP="00386478">
      <w:pPr>
        <w:pStyle w:val="a3"/>
        <w:spacing w:before="0" w:beforeAutospacing="0" w:after="200" w:afterAutospacing="0" w:line="276" w:lineRule="auto"/>
        <w:ind w:left="1440"/>
        <w:rPr>
          <w:rStyle w:val="a4"/>
          <w:b w:val="0"/>
          <w:sz w:val="28"/>
          <w:szCs w:val="28"/>
          <w:u w:val="single"/>
        </w:rPr>
      </w:pPr>
    </w:p>
    <w:p w14:paraId="64D85FF3" w14:textId="77777777" w:rsidR="00BF0A90" w:rsidRPr="00E131AB" w:rsidRDefault="00BF0A90" w:rsidP="00386478">
      <w:pPr>
        <w:pStyle w:val="a3"/>
        <w:spacing w:before="0" w:beforeAutospacing="0" w:after="200" w:afterAutospacing="0" w:line="276" w:lineRule="auto"/>
        <w:ind w:left="1440"/>
        <w:rPr>
          <w:rStyle w:val="a4"/>
          <w:i/>
          <w:sz w:val="28"/>
          <w:szCs w:val="28"/>
          <w:u w:val="single"/>
        </w:rPr>
      </w:pPr>
    </w:p>
    <w:p w14:paraId="5BE5CC96" w14:textId="77777777" w:rsidR="00BF0A90" w:rsidRPr="00E131AB" w:rsidRDefault="00BF0A90" w:rsidP="00386478">
      <w:pPr>
        <w:pStyle w:val="a3"/>
        <w:spacing w:before="0" w:beforeAutospacing="0" w:after="200" w:afterAutospacing="0" w:line="276" w:lineRule="auto"/>
        <w:ind w:left="1440"/>
        <w:rPr>
          <w:rStyle w:val="a4"/>
          <w:i/>
          <w:sz w:val="28"/>
          <w:szCs w:val="28"/>
          <w:u w:val="single"/>
        </w:rPr>
      </w:pPr>
    </w:p>
    <w:p w14:paraId="19E67222" w14:textId="77777777" w:rsidR="00255F18" w:rsidRPr="00E131AB" w:rsidRDefault="00255F18" w:rsidP="00386478">
      <w:pPr>
        <w:pStyle w:val="a3"/>
        <w:spacing w:before="0" w:beforeAutospacing="0" w:after="200" w:afterAutospacing="0" w:line="276" w:lineRule="auto"/>
        <w:ind w:left="1440"/>
        <w:rPr>
          <w:rStyle w:val="a4"/>
          <w:bCs w:val="0"/>
          <w:i/>
          <w:sz w:val="28"/>
          <w:szCs w:val="28"/>
        </w:rPr>
      </w:pPr>
      <w:r w:rsidRPr="00E131AB">
        <w:rPr>
          <w:rStyle w:val="a4"/>
          <w:i/>
          <w:sz w:val="28"/>
          <w:szCs w:val="28"/>
          <w:u w:val="single"/>
        </w:rPr>
        <w:lastRenderedPageBreak/>
        <w:t>Приклад опорної схеми</w:t>
      </w:r>
      <w:r w:rsidRPr="00E131AB">
        <w:rPr>
          <w:rStyle w:val="a4"/>
          <w:i/>
          <w:sz w:val="28"/>
          <w:szCs w:val="28"/>
        </w:rPr>
        <w:t xml:space="preserve"> «Побудова байки»</w:t>
      </w:r>
    </w:p>
    <w:p w14:paraId="38B53B73" w14:textId="77777777" w:rsidR="00255F18" w:rsidRPr="00E131AB" w:rsidRDefault="00255F18" w:rsidP="00386478">
      <w:pPr>
        <w:pStyle w:val="a3"/>
        <w:spacing w:before="0" w:beforeAutospacing="0" w:after="200" w:afterAutospacing="0" w:line="276" w:lineRule="auto"/>
        <w:ind w:left="1440"/>
        <w:rPr>
          <w:rStyle w:val="a4"/>
          <w:b w:val="0"/>
          <w:bCs w:val="0"/>
          <w:sz w:val="28"/>
          <w:szCs w:val="28"/>
        </w:rPr>
      </w:pPr>
      <w:r w:rsidRPr="00E131AB">
        <w:rPr>
          <w:noProof/>
          <w:sz w:val="28"/>
          <w:szCs w:val="28"/>
        </w:rPr>
        <w:drawing>
          <wp:inline distT="0" distB="0" distL="0" distR="0" wp14:anchorId="5EBB5E69" wp14:editId="5521D48F">
            <wp:extent cx="3800475" cy="2219325"/>
            <wp:effectExtent l="0" t="0" r="0" b="0"/>
            <wp:docPr id="1" name="Рисунок 1" descr="http://www.nasha-persha.org.ua/wp-content/uploads/2020/03/1-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sha-persha.org.ua/wp-content/uploads/2020/03/1-2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B66DFE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E131AB">
        <w:rPr>
          <w:b/>
          <w:sz w:val="28"/>
          <w:szCs w:val="28"/>
        </w:rPr>
        <w:t xml:space="preserve">• літературознавчі довідники, наприклад  довідник аудіозаписів художніх творів. </w:t>
      </w:r>
    </w:p>
    <w:p w14:paraId="40A65A21" w14:textId="77777777" w:rsidR="003F3253" w:rsidRPr="00E131AB" w:rsidRDefault="00255F18" w:rsidP="003864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1AB">
        <w:rPr>
          <w:rFonts w:ascii="Times New Roman" w:hAnsi="Times New Roman" w:cs="Times New Roman"/>
          <w:b/>
          <w:i/>
          <w:sz w:val="28"/>
          <w:szCs w:val="28"/>
          <w:u w:val="single"/>
        </w:rPr>
        <w:t>Приклад:</w:t>
      </w:r>
      <w:r w:rsidRPr="00E131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1AB">
        <w:rPr>
          <w:rFonts w:ascii="Times New Roman" w:hAnsi="Times New Roman" w:cs="Times New Roman"/>
          <w:b/>
          <w:i/>
          <w:sz w:val="28"/>
          <w:szCs w:val="28"/>
        </w:rPr>
        <w:t>аудіоваріант</w:t>
      </w:r>
      <w:proofErr w:type="spellEnd"/>
      <w:r w:rsidRPr="00E131AB">
        <w:rPr>
          <w:rFonts w:ascii="Times New Roman" w:hAnsi="Times New Roman" w:cs="Times New Roman"/>
          <w:b/>
          <w:i/>
          <w:sz w:val="28"/>
          <w:szCs w:val="28"/>
        </w:rPr>
        <w:t xml:space="preserve"> повісті «Таємне товариство боягузів, </w:t>
      </w:r>
    </w:p>
    <w:p w14:paraId="48DC67F3" w14:textId="77777777" w:rsidR="00255F18" w:rsidRPr="00E131AB" w:rsidRDefault="00255F18" w:rsidP="003864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1AB">
        <w:rPr>
          <w:rFonts w:ascii="Times New Roman" w:hAnsi="Times New Roman" w:cs="Times New Roman"/>
          <w:b/>
          <w:i/>
          <w:sz w:val="28"/>
          <w:szCs w:val="28"/>
        </w:rPr>
        <w:t>або засіб від переляку №9» Л.Ворониної:</w:t>
      </w:r>
    </w:p>
    <w:p w14:paraId="4A8CA573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E131AB">
        <w:rPr>
          <w:sz w:val="28"/>
          <w:szCs w:val="28"/>
        </w:rPr>
        <w:t xml:space="preserve">І розділ - </w:t>
      </w:r>
      <w:hyperlink r:id="rId12" w:history="1">
        <w:r w:rsidRPr="00E131AB">
          <w:rPr>
            <w:rStyle w:val="a5"/>
            <w:color w:val="auto"/>
            <w:sz w:val="28"/>
            <w:szCs w:val="28"/>
          </w:rPr>
          <w:t>https://www.youtube.com/watch?v=JRXRuFAWLa8</w:t>
        </w:r>
      </w:hyperlink>
    </w:p>
    <w:p w14:paraId="10B41442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E131AB">
        <w:rPr>
          <w:sz w:val="28"/>
          <w:szCs w:val="28"/>
        </w:rPr>
        <w:t xml:space="preserve">ІІ розділ - </w:t>
      </w:r>
      <w:hyperlink r:id="rId13" w:history="1">
        <w:r w:rsidRPr="00E131AB">
          <w:rPr>
            <w:rStyle w:val="a5"/>
            <w:color w:val="auto"/>
            <w:sz w:val="28"/>
            <w:szCs w:val="28"/>
          </w:rPr>
          <w:t>https://www.youtube.com/watch?v=SCQh5zqJ5fA</w:t>
        </w:r>
      </w:hyperlink>
    </w:p>
    <w:p w14:paraId="6779D588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E131AB">
        <w:rPr>
          <w:sz w:val="28"/>
          <w:szCs w:val="28"/>
        </w:rPr>
        <w:t>ІІІ розділ -</w:t>
      </w:r>
      <w:hyperlink r:id="rId14" w:history="1">
        <w:r w:rsidRPr="00E131AB">
          <w:rPr>
            <w:rStyle w:val="a5"/>
            <w:color w:val="auto"/>
            <w:sz w:val="28"/>
            <w:szCs w:val="28"/>
          </w:rPr>
          <w:t>https://www.youtube.com/watch?v=C8b9Ye918yo</w:t>
        </w:r>
      </w:hyperlink>
    </w:p>
    <w:p w14:paraId="4801AD07" w14:textId="77777777" w:rsidR="00255F18" w:rsidRPr="00E131AB" w:rsidRDefault="00255F18" w:rsidP="003F3253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31AB">
        <w:rPr>
          <w:b/>
          <w:sz w:val="28"/>
          <w:szCs w:val="28"/>
        </w:rPr>
        <w:t>• літературні вікторини</w:t>
      </w:r>
      <w:r w:rsidR="003F3253" w:rsidRPr="00E131AB">
        <w:rPr>
          <w:sz w:val="28"/>
          <w:szCs w:val="28"/>
        </w:rPr>
        <w:t xml:space="preserve">, у тому числі, вікторини – </w:t>
      </w:r>
      <w:r w:rsidRPr="00E131AB">
        <w:rPr>
          <w:sz w:val="28"/>
          <w:szCs w:val="28"/>
        </w:rPr>
        <w:t xml:space="preserve">цитатні характеристики персонажів «Упізнай героя», які можна виконати із застосуванням технології </w:t>
      </w:r>
      <w:proofErr w:type="spellStart"/>
      <w:r w:rsidRPr="00E131AB">
        <w:rPr>
          <w:sz w:val="28"/>
          <w:szCs w:val="28"/>
        </w:rPr>
        <w:t>скриншотів</w:t>
      </w:r>
      <w:proofErr w:type="spellEnd"/>
      <w:r w:rsidRPr="00E131AB">
        <w:rPr>
          <w:sz w:val="28"/>
          <w:szCs w:val="28"/>
        </w:rPr>
        <w:t xml:space="preserve"> з електронних текстів художніх творів. </w:t>
      </w:r>
    </w:p>
    <w:p w14:paraId="0357D198" w14:textId="77777777" w:rsidR="00255F18" w:rsidRPr="00E131AB" w:rsidRDefault="00255F18" w:rsidP="003F3253">
      <w:pPr>
        <w:pStyle w:val="a3"/>
        <w:tabs>
          <w:tab w:val="left" w:pos="284"/>
        </w:tabs>
        <w:spacing w:before="0" w:beforeAutospacing="0" w:after="0" w:afterAutospacing="0" w:line="276" w:lineRule="auto"/>
        <w:rPr>
          <w:rStyle w:val="a4"/>
          <w:b w:val="0"/>
          <w:bCs w:val="0"/>
          <w:sz w:val="28"/>
          <w:szCs w:val="28"/>
        </w:rPr>
      </w:pPr>
      <w:r w:rsidRPr="00E131AB">
        <w:rPr>
          <w:b/>
          <w:sz w:val="28"/>
          <w:szCs w:val="28"/>
        </w:rPr>
        <w:t xml:space="preserve">• </w:t>
      </w:r>
      <w:r w:rsidRPr="00E131AB">
        <w:rPr>
          <w:rStyle w:val="a4"/>
          <w:sz w:val="28"/>
          <w:szCs w:val="28"/>
        </w:rPr>
        <w:t xml:space="preserve"> </w:t>
      </w:r>
      <w:proofErr w:type="spellStart"/>
      <w:r w:rsidRPr="00E131AB">
        <w:rPr>
          <w:rStyle w:val="a4"/>
          <w:sz w:val="28"/>
          <w:szCs w:val="28"/>
        </w:rPr>
        <w:t>відеоуроки</w:t>
      </w:r>
      <w:proofErr w:type="spellEnd"/>
      <w:r w:rsidRPr="00E131AB">
        <w:rPr>
          <w:rStyle w:val="a4"/>
          <w:sz w:val="28"/>
          <w:szCs w:val="28"/>
        </w:rPr>
        <w:t xml:space="preserve"> за посиланнями;</w:t>
      </w:r>
    </w:p>
    <w:p w14:paraId="5B1064D9" w14:textId="77777777" w:rsidR="00255F18" w:rsidRPr="00E131AB" w:rsidRDefault="00255F18" w:rsidP="003F3253">
      <w:pPr>
        <w:pStyle w:val="a3"/>
        <w:tabs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b/>
          <w:sz w:val="28"/>
          <w:szCs w:val="28"/>
        </w:rPr>
        <w:t xml:space="preserve">•  </w:t>
      </w:r>
      <w:proofErr w:type="spellStart"/>
      <w:r w:rsidRPr="00E131AB">
        <w:rPr>
          <w:rStyle w:val="a4"/>
          <w:sz w:val="28"/>
          <w:szCs w:val="28"/>
        </w:rPr>
        <w:t>кроссенси</w:t>
      </w:r>
      <w:proofErr w:type="spellEnd"/>
      <w:r w:rsidRPr="00E131AB">
        <w:rPr>
          <w:rStyle w:val="a4"/>
          <w:sz w:val="28"/>
          <w:szCs w:val="28"/>
        </w:rPr>
        <w:t xml:space="preserve"> (</w:t>
      </w:r>
      <w:r w:rsidRPr="00E131AB">
        <w:rPr>
          <w:sz w:val="28"/>
          <w:szCs w:val="28"/>
        </w:rPr>
        <w:t>розвиток подій у малюнках);</w:t>
      </w:r>
    </w:p>
    <w:p w14:paraId="1EF9AE41" w14:textId="77777777" w:rsidR="00255F18" w:rsidRPr="00E131AB" w:rsidRDefault="00255F18" w:rsidP="003F3253">
      <w:pPr>
        <w:pStyle w:val="a3"/>
        <w:tabs>
          <w:tab w:val="left" w:pos="284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E131AB">
        <w:rPr>
          <w:b/>
          <w:sz w:val="28"/>
          <w:szCs w:val="28"/>
        </w:rPr>
        <w:t>•  літературні диктанти;</w:t>
      </w:r>
    </w:p>
    <w:p w14:paraId="6B9EA9C9" w14:textId="77777777" w:rsidR="00255F18" w:rsidRPr="00E131AB" w:rsidRDefault="00255F18" w:rsidP="003F3253">
      <w:pPr>
        <w:pStyle w:val="a3"/>
        <w:tabs>
          <w:tab w:val="left" w:pos="284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E131AB">
        <w:rPr>
          <w:b/>
          <w:sz w:val="28"/>
          <w:szCs w:val="28"/>
        </w:rPr>
        <w:t>•  порівняльні чи гроно-характеристики персонажів художнього твору;</w:t>
      </w:r>
    </w:p>
    <w:p w14:paraId="40E46A5F" w14:textId="77777777" w:rsidR="00255F18" w:rsidRPr="00E131AB" w:rsidRDefault="00255F18" w:rsidP="003F3253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131AB">
        <w:rPr>
          <w:b/>
          <w:sz w:val="28"/>
          <w:szCs w:val="28"/>
        </w:rPr>
        <w:t>•  електронні паспорти художніх творів, зібрані в електронні теки за класами та темами;</w:t>
      </w:r>
    </w:p>
    <w:p w14:paraId="15D19D26" w14:textId="77777777" w:rsidR="00255F18" w:rsidRPr="00E131AB" w:rsidRDefault="00255F18" w:rsidP="003F3253">
      <w:pPr>
        <w:pStyle w:val="a3"/>
        <w:tabs>
          <w:tab w:val="left" w:pos="284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E131AB">
        <w:rPr>
          <w:b/>
          <w:sz w:val="28"/>
          <w:szCs w:val="28"/>
        </w:rPr>
        <w:t xml:space="preserve">• інтерактивні біографії </w:t>
      </w:r>
      <w:r w:rsidRPr="00E131AB">
        <w:rPr>
          <w:sz w:val="28"/>
          <w:szCs w:val="28"/>
        </w:rPr>
        <w:t>(наприклад</w:t>
      </w:r>
      <w:r w:rsidR="003F3253" w:rsidRPr="00E131AB">
        <w:rPr>
          <w:sz w:val="28"/>
          <w:szCs w:val="28"/>
        </w:rPr>
        <w:t>,</w:t>
      </w:r>
      <w:r w:rsidRPr="00E131AB">
        <w:rPr>
          <w:sz w:val="28"/>
          <w:szCs w:val="28"/>
        </w:rPr>
        <w:t xml:space="preserve"> інтерактивна біографія  Тараса Шевченка: </w:t>
      </w:r>
      <w:hyperlink r:id="rId15" w:history="1">
        <w:r w:rsidRPr="00E131AB">
          <w:rPr>
            <w:rStyle w:val="a5"/>
            <w:color w:val="auto"/>
            <w:sz w:val="28"/>
            <w:szCs w:val="28"/>
          </w:rPr>
          <w:t>http://shevchenko.ukrlib.com.ua/</w:t>
        </w:r>
      </w:hyperlink>
      <w:r w:rsidR="003F3253" w:rsidRPr="00E131AB">
        <w:rPr>
          <w:sz w:val="28"/>
          <w:szCs w:val="28"/>
        </w:rPr>
        <w:t>)</w:t>
      </w:r>
      <w:r w:rsidRPr="00E131AB">
        <w:rPr>
          <w:sz w:val="28"/>
          <w:szCs w:val="28"/>
        </w:rPr>
        <w:t>.</w:t>
      </w:r>
    </w:p>
    <w:p w14:paraId="25867E18" w14:textId="77777777" w:rsidR="004F3C3A" w:rsidRPr="00E131AB" w:rsidRDefault="00255F18" w:rsidP="00386478">
      <w:pPr>
        <w:pStyle w:val="a3"/>
        <w:spacing w:before="0" w:beforeAutospacing="0" w:after="20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Сервіс </w:t>
      </w:r>
      <w:proofErr w:type="spellStart"/>
      <w:r w:rsidRPr="00E131AB">
        <w:rPr>
          <w:b/>
          <w:i/>
          <w:sz w:val="28"/>
          <w:szCs w:val="28"/>
        </w:rPr>
        <w:t>OneNoteClass</w:t>
      </w:r>
      <w:proofErr w:type="spellEnd"/>
      <w:r w:rsidR="004F3C3A" w:rsidRPr="00E131AB">
        <w:rPr>
          <w:b/>
          <w:sz w:val="28"/>
          <w:szCs w:val="28"/>
        </w:rPr>
        <w:t xml:space="preserve">, наприклад, </w:t>
      </w:r>
      <w:r w:rsidRPr="00E131AB">
        <w:rPr>
          <w:sz w:val="28"/>
          <w:szCs w:val="28"/>
        </w:rPr>
        <w:t xml:space="preserve">допомагає вчителю швидко створювати особисте робоче середовище для кожного учня, бібліотеку вмісту, а також сторінки для спільної роботи й творчої діяльності на уроках. На сторінках бібліотеки вмісту учитель може розміщувати підручники та інші дидактичні матеріали. На сторінках </w:t>
      </w:r>
      <w:r w:rsidRPr="00E131AB">
        <w:rPr>
          <w:b/>
          <w:i/>
          <w:sz w:val="28"/>
          <w:szCs w:val="28"/>
        </w:rPr>
        <w:t xml:space="preserve">OneNote </w:t>
      </w:r>
      <w:proofErr w:type="spellStart"/>
      <w:r w:rsidRPr="00E131AB">
        <w:rPr>
          <w:b/>
          <w:i/>
          <w:sz w:val="28"/>
          <w:szCs w:val="28"/>
        </w:rPr>
        <w:t>Class</w:t>
      </w:r>
      <w:proofErr w:type="spellEnd"/>
      <w:r w:rsidRPr="00E131AB">
        <w:rPr>
          <w:sz w:val="28"/>
          <w:szCs w:val="28"/>
        </w:rPr>
        <w:t xml:space="preserve"> </w:t>
      </w:r>
      <w:r w:rsidR="003F3253" w:rsidRPr="00E131AB">
        <w:rPr>
          <w:sz w:val="28"/>
          <w:szCs w:val="28"/>
        </w:rPr>
        <w:t>школярі</w:t>
      </w:r>
      <w:r w:rsidRPr="00E131AB">
        <w:rPr>
          <w:sz w:val="28"/>
          <w:szCs w:val="28"/>
        </w:rPr>
        <w:t xml:space="preserve"> можуть створювати замітки, додавати зображення, текст, таблиці, </w:t>
      </w:r>
      <w:r w:rsidR="004F3C3A" w:rsidRPr="00E131AB">
        <w:rPr>
          <w:sz w:val="28"/>
          <w:szCs w:val="28"/>
        </w:rPr>
        <w:t xml:space="preserve">портфоліо, </w:t>
      </w:r>
      <w:r w:rsidRPr="00E131AB">
        <w:rPr>
          <w:sz w:val="28"/>
          <w:szCs w:val="28"/>
        </w:rPr>
        <w:t xml:space="preserve">файли, рукописні матеріали. </w:t>
      </w:r>
      <w:r w:rsidRPr="00E131AB">
        <w:rPr>
          <w:sz w:val="28"/>
          <w:szCs w:val="28"/>
          <w:u w:val="single"/>
        </w:rPr>
        <w:t>Учитель разом з учнями може створити спільну «базу знань».</w:t>
      </w:r>
      <w:r w:rsidRPr="00E131AB">
        <w:rPr>
          <w:sz w:val="28"/>
          <w:szCs w:val="28"/>
        </w:rPr>
        <w:t xml:space="preserve"> </w:t>
      </w:r>
    </w:p>
    <w:p w14:paraId="33A0168B" w14:textId="77777777" w:rsidR="00255F18" w:rsidRPr="00E131AB" w:rsidRDefault="004F3C3A" w:rsidP="00386478">
      <w:pPr>
        <w:pStyle w:val="a3"/>
        <w:spacing w:before="0" w:beforeAutospacing="0" w:after="20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E131AB">
        <w:rPr>
          <w:b/>
          <w:i/>
          <w:sz w:val="28"/>
          <w:szCs w:val="28"/>
          <w:u w:val="single"/>
        </w:rPr>
        <w:t>Приклад</w:t>
      </w:r>
      <w:r w:rsidR="00255F18" w:rsidRPr="00E131AB">
        <w:rPr>
          <w:b/>
          <w:i/>
          <w:sz w:val="28"/>
          <w:szCs w:val="28"/>
          <w:u w:val="single"/>
        </w:rPr>
        <w:t xml:space="preserve"> портфоліо письменника</w:t>
      </w:r>
      <w:r w:rsidRPr="00E131AB">
        <w:rPr>
          <w:b/>
          <w:i/>
          <w:sz w:val="28"/>
          <w:szCs w:val="28"/>
        </w:rPr>
        <w:t xml:space="preserve">, створеного в OneNote </w:t>
      </w:r>
      <w:proofErr w:type="spellStart"/>
      <w:r w:rsidRPr="00E131AB">
        <w:rPr>
          <w:b/>
          <w:i/>
          <w:sz w:val="28"/>
          <w:szCs w:val="28"/>
        </w:rPr>
        <w:t>Class</w:t>
      </w:r>
      <w:proofErr w:type="spellEnd"/>
      <w:r w:rsidR="003F2197" w:rsidRPr="00E131AB">
        <w:rPr>
          <w:b/>
          <w:i/>
          <w:sz w:val="28"/>
          <w:szCs w:val="28"/>
        </w:rPr>
        <w:t>.</w:t>
      </w:r>
    </w:p>
    <w:p w14:paraId="1F8D9256" w14:textId="77777777" w:rsidR="00255F18" w:rsidRPr="00E131AB" w:rsidRDefault="00255F18" w:rsidP="00386478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E131AB">
        <w:rPr>
          <w:noProof/>
          <w:sz w:val="28"/>
          <w:szCs w:val="28"/>
        </w:rPr>
        <w:lastRenderedPageBreak/>
        <w:drawing>
          <wp:inline distT="0" distB="0" distL="0" distR="0" wp14:anchorId="0DE459CE" wp14:editId="0C55DDE0">
            <wp:extent cx="4314825" cy="2690667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9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3BDCB" w14:textId="77777777" w:rsidR="00255F18" w:rsidRPr="00E131AB" w:rsidRDefault="00C30297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На уроках повторення, узагальнення вивченого в кінці навчального року учням доцільно пропонувати завдання, що дають змогу перевірити якість знань з кількох вивчених тем. </w:t>
      </w:r>
      <w:r w:rsidR="0045116B" w:rsidRPr="00E131AB">
        <w:rPr>
          <w:sz w:val="28"/>
          <w:szCs w:val="28"/>
        </w:rPr>
        <w:t>Серед різних тестових форматів ч</w:t>
      </w:r>
      <w:r w:rsidRPr="00E131AB">
        <w:rPr>
          <w:sz w:val="28"/>
          <w:szCs w:val="28"/>
        </w:rPr>
        <w:t xml:space="preserve">и не найкраще </w:t>
      </w:r>
      <w:r w:rsidR="0045116B" w:rsidRPr="00E131AB">
        <w:rPr>
          <w:sz w:val="28"/>
          <w:szCs w:val="28"/>
        </w:rPr>
        <w:t xml:space="preserve">це </w:t>
      </w:r>
      <w:r w:rsidRPr="00E131AB">
        <w:rPr>
          <w:sz w:val="28"/>
          <w:szCs w:val="28"/>
        </w:rPr>
        <w:t>відображують завдання на встановлення відповідності. Приклад такого завдання подано нижче.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C30297" w:rsidRPr="00E131AB" w14:paraId="412248FB" w14:textId="77777777" w:rsidTr="003F2197">
        <w:tc>
          <w:tcPr>
            <w:tcW w:w="3652" w:type="dxa"/>
          </w:tcPr>
          <w:p w14:paraId="7D04D255" w14:textId="77777777" w:rsidR="00C30297" w:rsidRPr="00E131AB" w:rsidRDefault="00C30297" w:rsidP="0038647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>1    О.Довженко «Ніч перед боєм»</w:t>
            </w:r>
          </w:p>
          <w:p w14:paraId="3D0612EC" w14:textId="77777777" w:rsidR="00C30297" w:rsidRPr="00E131AB" w:rsidRDefault="00C30297" w:rsidP="0038647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>2    М. Коцюбинський «Дорогою ціною»</w:t>
            </w:r>
          </w:p>
          <w:p w14:paraId="2D10ADF2" w14:textId="77777777" w:rsidR="00C30297" w:rsidRPr="00E131AB" w:rsidRDefault="00C30297" w:rsidP="0038647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>3  В. Дрозд «Білий кінь Шептало»</w:t>
            </w:r>
          </w:p>
          <w:p w14:paraId="73EDD7F4" w14:textId="77777777" w:rsidR="00C30297" w:rsidRPr="00E131AB" w:rsidRDefault="00C30297" w:rsidP="0038647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14:paraId="0682B0F1" w14:textId="77777777" w:rsidR="00C30297" w:rsidRPr="00E131AB" w:rsidRDefault="00C30297" w:rsidP="003864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14:paraId="5ECAC66B" w14:textId="77777777" w:rsidR="00C30297" w:rsidRPr="00E131AB" w:rsidRDefault="00C30297" w:rsidP="003864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 xml:space="preserve">А    «Він поповз у глиб печери, куди раніше ніколи не заповзав. Його довге мускулясте тіло ковзало по мокрому камінні, голова раз по раз гупала об якийсь виступ, повзти було все важче </w:t>
            </w:r>
            <w:r w:rsidR="003F2197" w:rsidRPr="00E131AB">
              <w:rPr>
                <w:sz w:val="28"/>
                <w:szCs w:val="28"/>
              </w:rPr>
              <w:t xml:space="preserve">– </w:t>
            </w:r>
            <w:r w:rsidRPr="00E131AB">
              <w:rPr>
                <w:sz w:val="28"/>
                <w:szCs w:val="28"/>
              </w:rPr>
              <w:t>печера звужувалась, а дим невмолимо здоганяв і гнав уперед».</w:t>
            </w:r>
          </w:p>
          <w:p w14:paraId="242AF1E8" w14:textId="77777777" w:rsidR="00C30297" w:rsidRPr="00E131AB" w:rsidRDefault="00C30297" w:rsidP="003864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>Б    «А справді, кому й що доведеш? Тільки собі гірше зробиш. Краще вже й надалі прикидатися сіреньким та покірненьким»</w:t>
            </w:r>
          </w:p>
          <w:p w14:paraId="1E8F0E80" w14:textId="77777777" w:rsidR="00C30297" w:rsidRPr="00E131AB" w:rsidRDefault="00C30297" w:rsidP="003864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>В     «В</w:t>
            </w:r>
            <w:r w:rsidR="003F2197" w:rsidRPr="00E131AB">
              <w:rPr>
                <w:sz w:val="28"/>
                <w:szCs w:val="28"/>
              </w:rPr>
              <w:t>і</w:t>
            </w:r>
            <w:r w:rsidRPr="00E131AB">
              <w:rPr>
                <w:sz w:val="28"/>
                <w:szCs w:val="28"/>
              </w:rPr>
              <w:t>льний дух народу  ще тлів під попелом неволі. Свіжі традиції волі, такі свіжі, що часом трудно було відрізнити сьогодні од вчора, підтримували жевріючу під попелом  іскру»</w:t>
            </w:r>
          </w:p>
          <w:p w14:paraId="712C0755" w14:textId="77777777" w:rsidR="00C30297" w:rsidRPr="00E131AB" w:rsidRDefault="00C30297" w:rsidP="003864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 xml:space="preserve">Г    </w:t>
            </w:r>
            <w:r w:rsidRPr="00E131AB">
              <w:rPr>
                <w:iCs/>
                <w:sz w:val="28"/>
                <w:szCs w:val="28"/>
              </w:rPr>
              <w:t>«Не з тієї пляшки наливаєте. П’єте ви, як бачу, жаль і скорботи. Марно п’єте… Це напої бабські. А воїну треба напитися зараз кріпкої ненависті до ворога та презирства до смерті, ото ваше вино»</w:t>
            </w:r>
          </w:p>
        </w:tc>
      </w:tr>
    </w:tbl>
    <w:p w14:paraId="5B569DD3" w14:textId="77777777" w:rsidR="00C30297" w:rsidRPr="00E131AB" w:rsidRDefault="00C30297" w:rsidP="00386478">
      <w:pPr>
        <w:pStyle w:val="a3"/>
        <w:spacing w:before="0" w:beforeAutospacing="0" w:after="0" w:afterAutospacing="0" w:line="276" w:lineRule="auto"/>
        <w:jc w:val="center"/>
        <w:rPr>
          <w:sz w:val="16"/>
          <w:szCs w:val="16"/>
        </w:rPr>
      </w:pPr>
    </w:p>
    <w:p w14:paraId="24F17CEC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b/>
          <w:i/>
          <w:sz w:val="28"/>
          <w:szCs w:val="28"/>
        </w:rPr>
        <w:t>Діагностичні роботи</w:t>
      </w:r>
      <w:r w:rsidRPr="00E131AB">
        <w:rPr>
          <w:sz w:val="28"/>
          <w:szCs w:val="28"/>
        </w:rPr>
        <w:t xml:space="preserve"> для тематичного та підсумкового оцінювання можуть створюватися вчителем самостійно, а також із використанням  платформ дистанційного навчання (</w:t>
      </w:r>
      <w:proofErr w:type="spellStart"/>
      <w:r w:rsidRPr="00E131AB">
        <w:rPr>
          <w:b/>
          <w:i/>
          <w:sz w:val="28"/>
          <w:szCs w:val="28"/>
        </w:rPr>
        <w:t>Google</w:t>
      </w:r>
      <w:proofErr w:type="spellEnd"/>
      <w:r w:rsidRPr="00E131AB">
        <w:rPr>
          <w:b/>
          <w:i/>
          <w:sz w:val="28"/>
          <w:szCs w:val="28"/>
        </w:rPr>
        <w:t xml:space="preserve"> </w:t>
      </w:r>
      <w:proofErr w:type="spellStart"/>
      <w:r w:rsidRPr="00E131AB">
        <w:rPr>
          <w:b/>
          <w:i/>
          <w:sz w:val="28"/>
          <w:szCs w:val="28"/>
        </w:rPr>
        <w:t>Classroom</w:t>
      </w:r>
      <w:proofErr w:type="spellEnd"/>
      <w:r w:rsidRPr="00E131AB">
        <w:rPr>
          <w:b/>
          <w:i/>
          <w:sz w:val="28"/>
          <w:szCs w:val="28"/>
        </w:rPr>
        <w:t xml:space="preserve">, </w:t>
      </w:r>
      <w:proofErr w:type="spellStart"/>
      <w:r w:rsidRPr="00E131AB">
        <w:rPr>
          <w:b/>
          <w:i/>
          <w:sz w:val="28"/>
          <w:szCs w:val="28"/>
        </w:rPr>
        <w:t>Naurok</w:t>
      </w:r>
      <w:proofErr w:type="spellEnd"/>
      <w:r w:rsidRPr="00E131AB">
        <w:rPr>
          <w:b/>
          <w:i/>
          <w:sz w:val="28"/>
          <w:szCs w:val="28"/>
        </w:rPr>
        <w:t xml:space="preserve">, </w:t>
      </w:r>
      <w:proofErr w:type="spellStart"/>
      <w:r w:rsidRPr="00E131AB">
        <w:rPr>
          <w:b/>
          <w:i/>
          <w:sz w:val="28"/>
          <w:szCs w:val="28"/>
        </w:rPr>
        <w:t>Moodle</w:t>
      </w:r>
      <w:proofErr w:type="spellEnd"/>
      <w:r w:rsidR="003F3253" w:rsidRPr="00E131AB">
        <w:rPr>
          <w:sz w:val="28"/>
          <w:szCs w:val="28"/>
        </w:rPr>
        <w:t xml:space="preserve"> та ін.), яких доцільно обрати для роботи не більше двох.</w:t>
      </w:r>
    </w:p>
    <w:p w14:paraId="5F523855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У мережі Інтернет також є тести з автоматичною перевіркою, які дозволяють організувати швидке оцінювання рівня опанування навчального </w:t>
      </w:r>
      <w:r w:rsidRPr="00E131AB">
        <w:rPr>
          <w:sz w:val="28"/>
          <w:szCs w:val="28"/>
        </w:rPr>
        <w:lastRenderedPageBreak/>
        <w:t xml:space="preserve">матеріалу учнями (https://naurok.com.ua/test/ukrainska-literatura, </w:t>
      </w:r>
      <w:hyperlink r:id="rId17" w:tgtFrame="_blank" w:history="1">
        <w:r w:rsidRPr="00E131AB">
          <w:rPr>
            <w:rStyle w:val="a5"/>
            <w:color w:val="auto"/>
            <w:sz w:val="28"/>
            <w:szCs w:val="28"/>
          </w:rPr>
          <w:t>learningapps.org</w:t>
        </w:r>
      </w:hyperlink>
      <w:r w:rsidRPr="00E131AB">
        <w:rPr>
          <w:sz w:val="28"/>
          <w:szCs w:val="28"/>
        </w:rPr>
        <w:t xml:space="preserve"> та ін.).</w:t>
      </w:r>
    </w:p>
    <w:p w14:paraId="70480378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  <w:u w:val="single"/>
        </w:rPr>
        <w:t>Тестові системи</w:t>
      </w:r>
      <w:r w:rsidRPr="00E131AB">
        <w:rPr>
          <w:sz w:val="28"/>
          <w:szCs w:val="28"/>
        </w:rPr>
        <w:t xml:space="preserve"> надають можливість створювати </w:t>
      </w:r>
      <w:r w:rsidRPr="00E131AB">
        <w:rPr>
          <w:b/>
          <w:i/>
          <w:sz w:val="28"/>
          <w:szCs w:val="28"/>
        </w:rPr>
        <w:t>завдання різних форматів</w:t>
      </w:r>
      <w:r w:rsidRPr="00E131AB">
        <w:rPr>
          <w:sz w:val="28"/>
          <w:szCs w:val="28"/>
        </w:rPr>
        <w:t xml:space="preserve">: множинний вибір, завдання на встановлення відповідності, </w:t>
      </w:r>
      <w:r w:rsidR="000F3F0B" w:rsidRPr="00E131AB">
        <w:rPr>
          <w:sz w:val="28"/>
          <w:szCs w:val="28"/>
        </w:rPr>
        <w:t>і</w:t>
      </w:r>
      <w:r w:rsidRPr="00E131AB">
        <w:rPr>
          <w:sz w:val="28"/>
          <w:szCs w:val="28"/>
        </w:rPr>
        <w:t>з відкритою в</w:t>
      </w:r>
      <w:r w:rsidR="003F2197" w:rsidRPr="00E131AB">
        <w:rPr>
          <w:sz w:val="28"/>
          <w:szCs w:val="28"/>
        </w:rPr>
        <w:t>і</w:t>
      </w:r>
      <w:r w:rsidRPr="00E131AB">
        <w:rPr>
          <w:sz w:val="28"/>
          <w:szCs w:val="28"/>
        </w:rPr>
        <w:t xml:space="preserve">дповіддю та ін. Тести доцільно створювати за варіантами, при потребі застосовуючи принцип перемішування завдань або принцип зміни завдань </w:t>
      </w:r>
      <w:r w:rsidR="000F3F0B" w:rsidRPr="00E131AB">
        <w:rPr>
          <w:sz w:val="28"/>
          <w:szCs w:val="28"/>
        </w:rPr>
        <w:t>у</w:t>
      </w:r>
      <w:r w:rsidRPr="00E131AB">
        <w:rPr>
          <w:sz w:val="28"/>
          <w:szCs w:val="28"/>
        </w:rPr>
        <w:t xml:space="preserve"> різних варіантах. Однак в останньому разі треба подбати про універсальну структуру та відповідність завдань різних варіантів за складністю.</w:t>
      </w:r>
    </w:p>
    <w:p w14:paraId="15BA16B2" w14:textId="77777777" w:rsidR="007C1FEC" w:rsidRPr="00E131AB" w:rsidRDefault="00255F18" w:rsidP="00BF0A9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Перед тестуванням учням необхідно нагадати критерії оцінювання, провести міні-інструктажі стосовно підготовки та виконання тематичних </w:t>
      </w:r>
      <w:r w:rsidR="000F3F0B" w:rsidRPr="00E131AB">
        <w:rPr>
          <w:sz w:val="28"/>
          <w:szCs w:val="28"/>
        </w:rPr>
        <w:t>і</w:t>
      </w:r>
      <w:r w:rsidRPr="00E131AB">
        <w:rPr>
          <w:sz w:val="28"/>
          <w:szCs w:val="28"/>
        </w:rPr>
        <w:t xml:space="preserve"> підсумкових контрольних робіт  з української літератури. Слід урахувати, що автоматизована перевірка, хоч і значно спрощує рутинну роботу вчителя, часом є недостатньою для достовірної діагностики успішності опанування теми. Тому </w:t>
      </w:r>
      <w:r w:rsidR="000F3F0B" w:rsidRPr="00E131AB">
        <w:rPr>
          <w:sz w:val="28"/>
          <w:szCs w:val="28"/>
        </w:rPr>
        <w:t>необхідно</w:t>
      </w:r>
      <w:r w:rsidRPr="00E131AB">
        <w:rPr>
          <w:sz w:val="28"/>
          <w:szCs w:val="28"/>
        </w:rPr>
        <w:t xml:space="preserve"> доповнювати тести з української літератури творчими завданнями.</w:t>
      </w:r>
    </w:p>
    <w:p w14:paraId="1F056722" w14:textId="77777777" w:rsidR="00BF0A90" w:rsidRPr="00E131AB" w:rsidRDefault="00BF0A90" w:rsidP="00BF0A9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16"/>
          <w:szCs w:val="16"/>
        </w:rPr>
      </w:pPr>
    </w:p>
    <w:p w14:paraId="2D524D3B" w14:textId="77777777" w:rsidR="00255F18" w:rsidRPr="00E131AB" w:rsidRDefault="007C1FEC" w:rsidP="00BF0A9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E131AB">
        <w:rPr>
          <w:b/>
          <w:sz w:val="28"/>
          <w:szCs w:val="28"/>
        </w:rPr>
        <w:t>П</w:t>
      </w:r>
      <w:r w:rsidR="004F3C3A" w:rsidRPr="00E131AB">
        <w:rPr>
          <w:b/>
          <w:sz w:val="28"/>
          <w:szCs w:val="28"/>
        </w:rPr>
        <w:t xml:space="preserve">риклад </w:t>
      </w:r>
      <w:r w:rsidR="00C16A30" w:rsidRPr="00E131AB">
        <w:rPr>
          <w:b/>
          <w:sz w:val="28"/>
          <w:szCs w:val="28"/>
        </w:rPr>
        <w:t>тесту</w:t>
      </w:r>
      <w:r w:rsidR="004F3C3A" w:rsidRPr="00E131AB">
        <w:rPr>
          <w:b/>
          <w:sz w:val="28"/>
          <w:szCs w:val="28"/>
        </w:rPr>
        <w:t xml:space="preserve"> з української літератури </w:t>
      </w:r>
      <w:r w:rsidR="0093291B" w:rsidRPr="00E131AB">
        <w:rPr>
          <w:b/>
          <w:sz w:val="28"/>
          <w:szCs w:val="28"/>
        </w:rPr>
        <w:t>для 9 класу</w:t>
      </w:r>
      <w:r w:rsidRPr="00E131AB">
        <w:rPr>
          <w:b/>
          <w:sz w:val="28"/>
          <w:szCs w:val="28"/>
        </w:rPr>
        <w:t xml:space="preserve"> за т</w:t>
      </w:r>
      <w:r w:rsidR="0093291B" w:rsidRPr="00E131AB">
        <w:rPr>
          <w:b/>
          <w:sz w:val="28"/>
          <w:szCs w:val="28"/>
        </w:rPr>
        <w:t>ворчіст</w:t>
      </w:r>
      <w:r w:rsidR="00126EB2" w:rsidRPr="00E131AB">
        <w:rPr>
          <w:b/>
          <w:sz w:val="28"/>
          <w:szCs w:val="28"/>
        </w:rPr>
        <w:t>ю</w:t>
      </w:r>
      <w:r w:rsidR="0093291B" w:rsidRPr="00E131AB">
        <w:rPr>
          <w:b/>
          <w:sz w:val="28"/>
          <w:szCs w:val="28"/>
        </w:rPr>
        <w:t xml:space="preserve"> </w:t>
      </w:r>
      <w:r w:rsidR="00126EB2" w:rsidRPr="00E131AB">
        <w:rPr>
          <w:b/>
          <w:sz w:val="28"/>
          <w:szCs w:val="28"/>
        </w:rPr>
        <w:t>П</w:t>
      </w:r>
      <w:r w:rsidR="0093291B" w:rsidRPr="00E131AB">
        <w:rPr>
          <w:b/>
          <w:sz w:val="28"/>
          <w:szCs w:val="28"/>
        </w:rPr>
        <w:t>.Куліша та Марк</w:t>
      </w:r>
      <w:r w:rsidR="000F3F0B" w:rsidRPr="00E131AB">
        <w:rPr>
          <w:b/>
          <w:sz w:val="28"/>
          <w:szCs w:val="28"/>
        </w:rPr>
        <w:t>а</w:t>
      </w:r>
      <w:r w:rsidR="0093291B" w:rsidRPr="00E131AB">
        <w:rPr>
          <w:b/>
          <w:sz w:val="28"/>
          <w:szCs w:val="28"/>
        </w:rPr>
        <w:t xml:space="preserve"> Вовч</w:t>
      </w:r>
      <w:r w:rsidR="000F3F0B" w:rsidRPr="00E131AB">
        <w:rPr>
          <w:b/>
          <w:sz w:val="28"/>
          <w:szCs w:val="28"/>
        </w:rPr>
        <w:t>ка</w:t>
      </w:r>
    </w:p>
    <w:p w14:paraId="4969AE05" w14:textId="77777777" w:rsidR="0093291B" w:rsidRPr="00E131AB" w:rsidRDefault="0093291B" w:rsidP="00BF0A90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E131AB">
        <w:rPr>
          <w:sz w:val="28"/>
          <w:szCs w:val="28"/>
        </w:rPr>
        <w:t xml:space="preserve">1. </w:t>
      </w:r>
      <w:r w:rsidRPr="00E131AB">
        <w:rPr>
          <w:b/>
          <w:i/>
          <w:sz w:val="28"/>
          <w:szCs w:val="28"/>
        </w:rPr>
        <w:t>Історичним джерелом, використаним П. Кулішем у сюжеті роману «Чорна рада», став</w:t>
      </w:r>
    </w:p>
    <w:p w14:paraId="7645CAA2" w14:textId="77777777" w:rsidR="0093291B" w:rsidRPr="00E131AB" w:rsidRDefault="0093291B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>А Літопис Самовидця</w:t>
      </w:r>
      <w:r w:rsidRPr="00E131AB">
        <w:rPr>
          <w:sz w:val="28"/>
          <w:szCs w:val="28"/>
        </w:rPr>
        <w:br/>
        <w:t>Б Літопис Самійла Величка</w:t>
      </w:r>
      <w:r w:rsidRPr="00E131AB">
        <w:rPr>
          <w:sz w:val="28"/>
          <w:szCs w:val="28"/>
        </w:rPr>
        <w:br/>
        <w:t>В «Початковий літопис»</w:t>
      </w:r>
      <w:r w:rsidRPr="00E131AB">
        <w:rPr>
          <w:sz w:val="28"/>
          <w:szCs w:val="28"/>
        </w:rPr>
        <w:br/>
        <w:t>Г «Київський літопис»</w:t>
      </w:r>
      <w:r w:rsidRPr="00E131AB">
        <w:rPr>
          <w:sz w:val="28"/>
          <w:szCs w:val="28"/>
        </w:rPr>
        <w:br/>
        <w:t>Д «Галицько-Волинський літопис»</w:t>
      </w:r>
    </w:p>
    <w:p w14:paraId="6E7B9A5E" w14:textId="77777777" w:rsidR="008D654D" w:rsidRPr="00E131AB" w:rsidRDefault="008D654D" w:rsidP="00386478">
      <w:pPr>
        <w:pStyle w:val="a3"/>
        <w:spacing w:before="0" w:beforeAutospacing="0" w:after="0" w:afterAutospacing="0" w:line="276" w:lineRule="auto"/>
        <w:outlineLvl w:val="3"/>
        <w:rPr>
          <w:sz w:val="16"/>
          <w:szCs w:val="16"/>
        </w:rPr>
      </w:pPr>
    </w:p>
    <w:p w14:paraId="16DDE92F" w14:textId="77777777" w:rsidR="001F52B6" w:rsidRPr="00E131AB" w:rsidRDefault="0093291B" w:rsidP="00386478">
      <w:pPr>
        <w:pStyle w:val="a3"/>
        <w:spacing w:before="0" w:beforeAutospacing="0" w:after="0" w:afterAutospacing="0" w:line="276" w:lineRule="auto"/>
        <w:outlineLvl w:val="3"/>
        <w:rPr>
          <w:b/>
          <w:bCs/>
          <w:i/>
          <w:sz w:val="28"/>
          <w:szCs w:val="28"/>
        </w:rPr>
      </w:pPr>
      <w:r w:rsidRPr="00E131AB">
        <w:rPr>
          <w:b/>
          <w:i/>
          <w:sz w:val="28"/>
          <w:szCs w:val="28"/>
        </w:rPr>
        <w:t xml:space="preserve">2. </w:t>
      </w:r>
      <w:r w:rsidR="001F52B6" w:rsidRPr="00E131AB">
        <w:rPr>
          <w:b/>
          <w:bCs/>
          <w:i/>
          <w:sz w:val="28"/>
          <w:szCs w:val="28"/>
        </w:rPr>
        <w:t>У романі «Чорна рада» П. Куліша відтворено події </w:t>
      </w:r>
    </w:p>
    <w:p w14:paraId="5A476C3E" w14:textId="77777777" w:rsidR="001F52B6" w:rsidRPr="00E131AB" w:rsidRDefault="001F52B6" w:rsidP="00386478">
      <w:pPr>
        <w:pStyle w:val="a3"/>
        <w:spacing w:before="0" w:beforeAutospacing="0" w:after="0" w:afterAutospacing="0" w:line="276" w:lineRule="auto"/>
        <w:outlineLvl w:val="3"/>
        <w:rPr>
          <w:bCs/>
          <w:sz w:val="28"/>
          <w:szCs w:val="28"/>
        </w:rPr>
      </w:pPr>
      <w:r w:rsidRPr="00E131AB">
        <w:rPr>
          <w:bCs/>
          <w:sz w:val="28"/>
          <w:szCs w:val="28"/>
        </w:rPr>
        <w:t>А доби Руїни</w:t>
      </w:r>
    </w:p>
    <w:p w14:paraId="01105AE6" w14:textId="77777777" w:rsidR="001F52B6" w:rsidRPr="00E131AB" w:rsidRDefault="001F52B6" w:rsidP="00386478">
      <w:pPr>
        <w:pStyle w:val="a3"/>
        <w:spacing w:before="0" w:beforeAutospacing="0" w:after="0" w:afterAutospacing="0" w:line="276" w:lineRule="auto"/>
        <w:outlineLvl w:val="3"/>
        <w:rPr>
          <w:bCs/>
          <w:sz w:val="28"/>
          <w:szCs w:val="28"/>
        </w:rPr>
      </w:pPr>
      <w:r w:rsidRPr="00E131AB">
        <w:rPr>
          <w:bCs/>
          <w:sz w:val="28"/>
          <w:szCs w:val="28"/>
        </w:rPr>
        <w:t>Б</w:t>
      </w:r>
      <w:r w:rsidR="008D654D" w:rsidRPr="00E131AB">
        <w:rPr>
          <w:bCs/>
          <w:sz w:val="28"/>
          <w:szCs w:val="28"/>
        </w:rPr>
        <w:t xml:space="preserve"> </w:t>
      </w:r>
      <w:r w:rsidRPr="00E131AB">
        <w:rPr>
          <w:bCs/>
          <w:sz w:val="28"/>
          <w:szCs w:val="28"/>
        </w:rPr>
        <w:t xml:space="preserve"> Коліївщини</w:t>
      </w:r>
    </w:p>
    <w:p w14:paraId="6B7BCAE5" w14:textId="77777777" w:rsidR="001F52B6" w:rsidRPr="00E131AB" w:rsidRDefault="001F52B6" w:rsidP="00386478">
      <w:pPr>
        <w:pStyle w:val="a3"/>
        <w:spacing w:before="0" w:beforeAutospacing="0" w:after="0" w:afterAutospacing="0" w:line="276" w:lineRule="auto"/>
        <w:outlineLvl w:val="3"/>
        <w:rPr>
          <w:bCs/>
          <w:sz w:val="28"/>
          <w:szCs w:val="28"/>
        </w:rPr>
      </w:pPr>
      <w:r w:rsidRPr="00E131AB">
        <w:rPr>
          <w:bCs/>
          <w:sz w:val="28"/>
          <w:szCs w:val="28"/>
        </w:rPr>
        <w:t xml:space="preserve">В </w:t>
      </w:r>
      <w:r w:rsidR="008D654D" w:rsidRPr="00E131AB">
        <w:rPr>
          <w:bCs/>
          <w:sz w:val="28"/>
          <w:szCs w:val="28"/>
        </w:rPr>
        <w:t xml:space="preserve"> </w:t>
      </w:r>
      <w:r w:rsidRPr="00E131AB">
        <w:rPr>
          <w:bCs/>
          <w:sz w:val="28"/>
          <w:szCs w:val="28"/>
        </w:rPr>
        <w:t>часів кріпацтва</w:t>
      </w:r>
    </w:p>
    <w:p w14:paraId="0723ACE1" w14:textId="77777777" w:rsidR="001F52B6" w:rsidRPr="00E131AB" w:rsidRDefault="001F52B6" w:rsidP="00386478">
      <w:pPr>
        <w:pStyle w:val="a3"/>
        <w:spacing w:before="0" w:beforeAutospacing="0" w:after="0" w:afterAutospacing="0" w:line="276" w:lineRule="auto"/>
        <w:outlineLvl w:val="3"/>
        <w:rPr>
          <w:bCs/>
          <w:sz w:val="28"/>
          <w:szCs w:val="28"/>
        </w:rPr>
      </w:pPr>
      <w:r w:rsidRPr="00E131AB">
        <w:rPr>
          <w:bCs/>
          <w:sz w:val="28"/>
          <w:szCs w:val="28"/>
        </w:rPr>
        <w:t xml:space="preserve">Г </w:t>
      </w:r>
      <w:r w:rsidR="008D654D" w:rsidRPr="00E131AB">
        <w:rPr>
          <w:bCs/>
          <w:sz w:val="28"/>
          <w:szCs w:val="28"/>
        </w:rPr>
        <w:t xml:space="preserve"> </w:t>
      </w:r>
      <w:r w:rsidRPr="00E131AB">
        <w:rPr>
          <w:bCs/>
          <w:sz w:val="28"/>
          <w:szCs w:val="28"/>
        </w:rPr>
        <w:t>Хмельниччини</w:t>
      </w:r>
    </w:p>
    <w:p w14:paraId="7EABF226" w14:textId="77777777" w:rsidR="008D654D" w:rsidRPr="00E131AB" w:rsidRDefault="008D654D" w:rsidP="00386478">
      <w:pPr>
        <w:pStyle w:val="a3"/>
        <w:spacing w:before="0" w:beforeAutospacing="0" w:after="0" w:afterAutospacing="0" w:line="276" w:lineRule="auto"/>
        <w:outlineLvl w:val="3"/>
        <w:rPr>
          <w:bCs/>
          <w:sz w:val="28"/>
          <w:szCs w:val="28"/>
        </w:rPr>
      </w:pPr>
      <w:r w:rsidRPr="00E131AB">
        <w:rPr>
          <w:bCs/>
          <w:sz w:val="28"/>
          <w:szCs w:val="28"/>
        </w:rPr>
        <w:t>Д  Київської Русі</w:t>
      </w:r>
    </w:p>
    <w:p w14:paraId="2575A7C6" w14:textId="77777777" w:rsidR="008D654D" w:rsidRPr="00E131AB" w:rsidRDefault="008D654D" w:rsidP="00386478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14:paraId="2DB21618" w14:textId="77777777" w:rsidR="0093291B" w:rsidRPr="00E131AB" w:rsidRDefault="008D654D" w:rsidP="000F3F0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31AB">
        <w:rPr>
          <w:b/>
          <w:i/>
          <w:sz w:val="28"/>
          <w:szCs w:val="28"/>
        </w:rPr>
        <w:t>3. </w:t>
      </w:r>
      <w:r w:rsidR="0093291B" w:rsidRPr="00E131AB">
        <w:rPr>
          <w:b/>
          <w:i/>
          <w:sz w:val="28"/>
          <w:szCs w:val="28"/>
        </w:rPr>
        <w:t>Кому з персонажів роману П.Куліша «Чорна рада» належать слова</w:t>
      </w:r>
      <w:r w:rsidRPr="00E131AB">
        <w:rPr>
          <w:b/>
          <w:i/>
          <w:sz w:val="28"/>
          <w:szCs w:val="28"/>
        </w:rPr>
        <w:t>:</w:t>
      </w:r>
    </w:p>
    <w:p w14:paraId="24067548" w14:textId="77777777" w:rsidR="0093291B" w:rsidRPr="00E131AB" w:rsidRDefault="000F3F0B" w:rsidP="000F3F0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31AB">
        <w:rPr>
          <w:rStyle w:val="a6"/>
          <w:sz w:val="28"/>
          <w:szCs w:val="28"/>
        </w:rPr>
        <w:t>«</w:t>
      </w:r>
      <w:r w:rsidR="0093291B" w:rsidRPr="00E131AB">
        <w:rPr>
          <w:rStyle w:val="a6"/>
          <w:sz w:val="28"/>
          <w:szCs w:val="28"/>
        </w:rPr>
        <w:t xml:space="preserve">Зложити докупи обидва береги Дніпрові, щоб обидва… приклонились під одну булаву! </w:t>
      </w:r>
      <w:proofErr w:type="spellStart"/>
      <w:r w:rsidR="0093291B" w:rsidRPr="00E131AB">
        <w:rPr>
          <w:rStyle w:val="a6"/>
          <w:sz w:val="28"/>
          <w:szCs w:val="28"/>
        </w:rPr>
        <w:t>Виженем</w:t>
      </w:r>
      <w:proofErr w:type="spellEnd"/>
      <w:r w:rsidR="0093291B" w:rsidRPr="00E131AB">
        <w:rPr>
          <w:rStyle w:val="a6"/>
          <w:sz w:val="28"/>
          <w:szCs w:val="28"/>
        </w:rPr>
        <w:t xml:space="preserve"> </w:t>
      </w:r>
      <w:proofErr w:type="spellStart"/>
      <w:r w:rsidR="0093291B" w:rsidRPr="00E131AB">
        <w:rPr>
          <w:rStyle w:val="a6"/>
          <w:sz w:val="28"/>
          <w:szCs w:val="28"/>
        </w:rPr>
        <w:t>недоляшка</w:t>
      </w:r>
      <w:proofErr w:type="spellEnd"/>
      <w:r w:rsidR="0093291B" w:rsidRPr="00E131AB">
        <w:rPr>
          <w:rStyle w:val="a6"/>
          <w:sz w:val="28"/>
          <w:szCs w:val="28"/>
        </w:rPr>
        <w:t xml:space="preserve"> з України, </w:t>
      </w:r>
      <w:proofErr w:type="spellStart"/>
      <w:r w:rsidR="0093291B" w:rsidRPr="00E131AB">
        <w:rPr>
          <w:rStyle w:val="a6"/>
          <w:sz w:val="28"/>
          <w:szCs w:val="28"/>
        </w:rPr>
        <w:t>одтиснем</w:t>
      </w:r>
      <w:proofErr w:type="spellEnd"/>
      <w:r w:rsidR="0093291B" w:rsidRPr="00E131AB">
        <w:rPr>
          <w:rStyle w:val="a6"/>
          <w:sz w:val="28"/>
          <w:szCs w:val="28"/>
        </w:rPr>
        <w:t xml:space="preserve"> ляхів до самої Случі </w:t>
      </w:r>
      <w:r w:rsidR="008D654D" w:rsidRPr="00E131AB">
        <w:rPr>
          <w:rStyle w:val="a6"/>
          <w:sz w:val="28"/>
          <w:szCs w:val="28"/>
        </w:rPr>
        <w:t xml:space="preserve">– </w:t>
      </w:r>
      <w:r w:rsidR="0093291B" w:rsidRPr="00E131AB">
        <w:rPr>
          <w:rStyle w:val="a6"/>
          <w:sz w:val="28"/>
          <w:szCs w:val="28"/>
        </w:rPr>
        <w:t>і буде велика одностайна Україна</w:t>
      </w:r>
      <w:r w:rsidR="0093291B" w:rsidRPr="00E131AB">
        <w:rPr>
          <w:sz w:val="28"/>
          <w:szCs w:val="28"/>
        </w:rPr>
        <w:t>»?</w:t>
      </w:r>
    </w:p>
    <w:p w14:paraId="26CE077A" w14:textId="77777777" w:rsidR="0093291B" w:rsidRPr="00E131AB" w:rsidRDefault="0093291B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>А</w:t>
      </w:r>
      <w:r w:rsidR="008D654D" w:rsidRPr="00E131AB">
        <w:rPr>
          <w:sz w:val="28"/>
          <w:szCs w:val="28"/>
        </w:rPr>
        <w:t xml:space="preserve"> </w:t>
      </w:r>
      <w:r w:rsidRPr="00E131AB">
        <w:rPr>
          <w:sz w:val="28"/>
          <w:szCs w:val="28"/>
        </w:rPr>
        <w:t xml:space="preserve"> Сомко</w:t>
      </w:r>
      <w:r w:rsidRPr="00E131AB">
        <w:rPr>
          <w:sz w:val="28"/>
          <w:szCs w:val="28"/>
        </w:rPr>
        <w:br/>
        <w:t xml:space="preserve">Б </w:t>
      </w:r>
      <w:r w:rsidR="008D654D" w:rsidRPr="00E131AB">
        <w:rPr>
          <w:sz w:val="28"/>
          <w:szCs w:val="28"/>
        </w:rPr>
        <w:t xml:space="preserve"> </w:t>
      </w:r>
      <w:r w:rsidRPr="00E131AB">
        <w:rPr>
          <w:sz w:val="28"/>
          <w:szCs w:val="28"/>
        </w:rPr>
        <w:t>Кирило Тур</w:t>
      </w:r>
      <w:r w:rsidRPr="00E131AB">
        <w:rPr>
          <w:sz w:val="28"/>
          <w:szCs w:val="28"/>
        </w:rPr>
        <w:br/>
        <w:t>В</w:t>
      </w:r>
      <w:r w:rsidR="008D654D" w:rsidRPr="00E131AB">
        <w:rPr>
          <w:sz w:val="28"/>
          <w:szCs w:val="28"/>
        </w:rPr>
        <w:t xml:space="preserve"> </w:t>
      </w:r>
      <w:r w:rsidRPr="00E131AB">
        <w:rPr>
          <w:sz w:val="28"/>
          <w:szCs w:val="28"/>
        </w:rPr>
        <w:t xml:space="preserve"> Брюховецький</w:t>
      </w:r>
      <w:r w:rsidRPr="00E131AB">
        <w:rPr>
          <w:sz w:val="28"/>
          <w:szCs w:val="28"/>
        </w:rPr>
        <w:br/>
        <w:t>Г</w:t>
      </w:r>
      <w:r w:rsidR="008D654D" w:rsidRPr="00E131AB">
        <w:rPr>
          <w:sz w:val="28"/>
          <w:szCs w:val="28"/>
        </w:rPr>
        <w:t xml:space="preserve"> </w:t>
      </w:r>
      <w:r w:rsidRPr="00E131AB">
        <w:rPr>
          <w:sz w:val="28"/>
          <w:szCs w:val="28"/>
        </w:rPr>
        <w:t xml:space="preserve"> Шрам</w:t>
      </w:r>
      <w:r w:rsidRPr="00E131AB">
        <w:rPr>
          <w:sz w:val="28"/>
          <w:szCs w:val="28"/>
        </w:rPr>
        <w:br/>
        <w:t xml:space="preserve">Д </w:t>
      </w:r>
      <w:r w:rsidR="008D654D" w:rsidRPr="00E131AB">
        <w:rPr>
          <w:sz w:val="28"/>
          <w:szCs w:val="28"/>
        </w:rPr>
        <w:t xml:space="preserve"> </w:t>
      </w:r>
      <w:proofErr w:type="spellStart"/>
      <w:r w:rsidRPr="00E131AB">
        <w:rPr>
          <w:sz w:val="28"/>
          <w:szCs w:val="28"/>
        </w:rPr>
        <w:t>Гвинтовка</w:t>
      </w:r>
      <w:proofErr w:type="spellEnd"/>
    </w:p>
    <w:p w14:paraId="49018F43" w14:textId="77777777" w:rsidR="008D654D" w:rsidRPr="00E131AB" w:rsidRDefault="008D654D" w:rsidP="00386478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14:paraId="5BE1E32A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E131AB">
        <w:rPr>
          <w:b/>
          <w:i/>
          <w:sz w:val="28"/>
          <w:szCs w:val="28"/>
        </w:rPr>
        <w:t xml:space="preserve">4. </w:t>
      </w:r>
      <w:r w:rsidR="00126EB2" w:rsidRPr="00E131AB">
        <w:rPr>
          <w:b/>
          <w:i/>
          <w:sz w:val="28"/>
          <w:szCs w:val="28"/>
        </w:rPr>
        <w:t>Жанр твору П.Куліша</w:t>
      </w:r>
      <w:r w:rsidR="008D654D" w:rsidRPr="00E131AB">
        <w:rPr>
          <w:b/>
          <w:i/>
          <w:sz w:val="28"/>
          <w:szCs w:val="28"/>
        </w:rPr>
        <w:t xml:space="preserve"> «Чорна рада»</w:t>
      </w:r>
      <w:r w:rsidR="000F3F0B" w:rsidRPr="00E131AB">
        <w:rPr>
          <w:b/>
          <w:i/>
          <w:sz w:val="28"/>
          <w:szCs w:val="28"/>
        </w:rPr>
        <w:t xml:space="preserve"> – </w:t>
      </w:r>
    </w:p>
    <w:p w14:paraId="03D4BCB2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lastRenderedPageBreak/>
        <w:t xml:space="preserve">А </w:t>
      </w:r>
      <w:r w:rsidR="00126EB2" w:rsidRPr="00E131AB">
        <w:rPr>
          <w:sz w:val="28"/>
          <w:szCs w:val="28"/>
        </w:rPr>
        <w:t>соціально-побутова повість</w:t>
      </w:r>
    </w:p>
    <w:p w14:paraId="1357A480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 xml:space="preserve">Б </w:t>
      </w:r>
      <w:r w:rsidR="008D654D" w:rsidRPr="00E131AB">
        <w:rPr>
          <w:sz w:val="28"/>
          <w:szCs w:val="28"/>
        </w:rPr>
        <w:t xml:space="preserve"> </w:t>
      </w:r>
      <w:r w:rsidR="00126EB2" w:rsidRPr="00E131AB">
        <w:rPr>
          <w:sz w:val="28"/>
          <w:szCs w:val="28"/>
        </w:rPr>
        <w:t>героїчна балада</w:t>
      </w:r>
    </w:p>
    <w:p w14:paraId="244E7FF1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E131AB">
        <w:rPr>
          <w:rStyle w:val="a6"/>
          <w:i w:val="0"/>
          <w:sz w:val="28"/>
          <w:szCs w:val="28"/>
        </w:rPr>
        <w:t xml:space="preserve">В </w:t>
      </w:r>
      <w:r w:rsidR="00126EB2" w:rsidRPr="00E131AB">
        <w:rPr>
          <w:rStyle w:val="a6"/>
          <w:i w:val="0"/>
          <w:sz w:val="28"/>
          <w:szCs w:val="28"/>
        </w:rPr>
        <w:t>нарис</w:t>
      </w:r>
    </w:p>
    <w:p w14:paraId="728F184A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>Г</w:t>
      </w:r>
      <w:r w:rsidR="00126EB2" w:rsidRPr="00E131AB">
        <w:rPr>
          <w:sz w:val="28"/>
          <w:szCs w:val="28"/>
        </w:rPr>
        <w:t xml:space="preserve"> історичний роман-хроніка</w:t>
      </w:r>
    </w:p>
    <w:p w14:paraId="76A3C39E" w14:textId="77777777" w:rsidR="008D654D" w:rsidRPr="00E131AB" w:rsidRDefault="008D654D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 xml:space="preserve">Д </w:t>
      </w:r>
      <w:r w:rsidR="00126EB2" w:rsidRPr="00E131AB">
        <w:rPr>
          <w:sz w:val="28"/>
          <w:szCs w:val="28"/>
        </w:rPr>
        <w:t>соціально-психологічний роман</w:t>
      </w:r>
    </w:p>
    <w:p w14:paraId="0394849B" w14:textId="77777777" w:rsidR="008D654D" w:rsidRPr="00E131AB" w:rsidRDefault="008D654D" w:rsidP="00386478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14:paraId="73AFD9B0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E131AB">
        <w:rPr>
          <w:b/>
          <w:i/>
          <w:sz w:val="28"/>
          <w:szCs w:val="28"/>
        </w:rPr>
        <w:t>5. За яких обставин Леся і Петро не могли одружитися?</w:t>
      </w:r>
    </w:p>
    <w:p w14:paraId="3C3F3BA9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 xml:space="preserve">А </w:t>
      </w:r>
      <w:r w:rsidR="008071CE" w:rsidRPr="00E131AB">
        <w:rPr>
          <w:sz w:val="28"/>
          <w:szCs w:val="28"/>
        </w:rPr>
        <w:t>Лес</w:t>
      </w:r>
      <w:r w:rsidR="003F2197" w:rsidRPr="00E131AB">
        <w:rPr>
          <w:sz w:val="28"/>
          <w:szCs w:val="28"/>
        </w:rPr>
        <w:t>і не дозволяла матір</w:t>
      </w:r>
      <w:r w:rsidR="008071CE" w:rsidRPr="00E131AB">
        <w:rPr>
          <w:sz w:val="28"/>
          <w:szCs w:val="28"/>
        </w:rPr>
        <w:t xml:space="preserve"> </w:t>
      </w:r>
    </w:p>
    <w:p w14:paraId="60E08CA6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E131AB">
        <w:rPr>
          <w:rStyle w:val="a6"/>
          <w:i w:val="0"/>
          <w:sz w:val="28"/>
          <w:szCs w:val="28"/>
        </w:rPr>
        <w:t>Б</w:t>
      </w:r>
      <w:r w:rsidR="008071CE" w:rsidRPr="00E131AB">
        <w:rPr>
          <w:rStyle w:val="a6"/>
          <w:i w:val="0"/>
          <w:sz w:val="28"/>
          <w:szCs w:val="28"/>
        </w:rPr>
        <w:t xml:space="preserve"> </w:t>
      </w:r>
      <w:r w:rsidRPr="00E131AB">
        <w:rPr>
          <w:rStyle w:val="a6"/>
          <w:i w:val="0"/>
          <w:sz w:val="28"/>
          <w:szCs w:val="28"/>
        </w:rPr>
        <w:t xml:space="preserve"> Дівчина була заручена із Сомком</w:t>
      </w:r>
    </w:p>
    <w:p w14:paraId="2180965F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 xml:space="preserve">В Через бідність </w:t>
      </w:r>
      <w:r w:rsidR="008D654D" w:rsidRPr="00E131AB">
        <w:rPr>
          <w:sz w:val="28"/>
          <w:szCs w:val="28"/>
        </w:rPr>
        <w:t xml:space="preserve">Петра </w:t>
      </w:r>
      <w:proofErr w:type="spellStart"/>
      <w:r w:rsidR="008D654D" w:rsidRPr="00E131AB">
        <w:rPr>
          <w:sz w:val="28"/>
          <w:szCs w:val="28"/>
        </w:rPr>
        <w:t>Шраменка</w:t>
      </w:r>
      <w:proofErr w:type="spellEnd"/>
    </w:p>
    <w:p w14:paraId="5D157AB9" w14:textId="77777777" w:rsidR="008D654D" w:rsidRPr="00E131AB" w:rsidRDefault="00983867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 xml:space="preserve">Г </w:t>
      </w:r>
      <w:r w:rsidR="008D654D" w:rsidRPr="00E131AB">
        <w:rPr>
          <w:sz w:val="28"/>
          <w:szCs w:val="28"/>
        </w:rPr>
        <w:t xml:space="preserve"> </w:t>
      </w:r>
      <w:r w:rsidRPr="00E131AB">
        <w:rPr>
          <w:sz w:val="28"/>
          <w:szCs w:val="28"/>
        </w:rPr>
        <w:t>У зв’язку з військовими подіями на Січі</w:t>
      </w:r>
    </w:p>
    <w:p w14:paraId="1C11FE99" w14:textId="77777777" w:rsidR="00983867" w:rsidRPr="00E131AB" w:rsidRDefault="008D654D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>Д</w:t>
      </w:r>
      <w:r w:rsidR="008071CE" w:rsidRPr="00E131AB">
        <w:rPr>
          <w:sz w:val="28"/>
          <w:szCs w:val="28"/>
        </w:rPr>
        <w:t xml:space="preserve"> Проти одруження був батько Лесі</w:t>
      </w:r>
    </w:p>
    <w:p w14:paraId="796102EE" w14:textId="77777777" w:rsidR="008D654D" w:rsidRPr="00E131AB" w:rsidRDefault="008D654D" w:rsidP="00386478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14:paraId="19BA4C04" w14:textId="77777777" w:rsidR="00983867" w:rsidRPr="00E131AB" w:rsidRDefault="00983867" w:rsidP="000F3F0B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E131AB">
        <w:rPr>
          <w:b/>
          <w:i/>
          <w:sz w:val="28"/>
          <w:szCs w:val="28"/>
        </w:rPr>
        <w:t xml:space="preserve">6. Посеред двору, де мешкав </w:t>
      </w:r>
      <w:proofErr w:type="spellStart"/>
      <w:r w:rsidRPr="00E131AB">
        <w:rPr>
          <w:b/>
          <w:i/>
          <w:sz w:val="28"/>
          <w:szCs w:val="28"/>
        </w:rPr>
        <w:t>Гвинтовка</w:t>
      </w:r>
      <w:proofErr w:type="spellEnd"/>
      <w:r w:rsidRPr="00E131AB">
        <w:rPr>
          <w:b/>
          <w:i/>
          <w:sz w:val="28"/>
          <w:szCs w:val="28"/>
        </w:rPr>
        <w:t xml:space="preserve">, стояв стовп, до срібного кільця якого </w:t>
      </w:r>
      <w:r w:rsidR="003F2197" w:rsidRPr="00E131AB">
        <w:rPr>
          <w:b/>
          <w:i/>
          <w:sz w:val="28"/>
          <w:szCs w:val="28"/>
          <w:u w:val="single"/>
        </w:rPr>
        <w:t xml:space="preserve">коня </w:t>
      </w:r>
      <w:r w:rsidRPr="00E131AB">
        <w:rPr>
          <w:b/>
          <w:i/>
          <w:sz w:val="28"/>
          <w:szCs w:val="28"/>
        </w:rPr>
        <w:t xml:space="preserve">міг прив’язати </w:t>
      </w:r>
      <w:r w:rsidR="000F3F0B" w:rsidRPr="00E131AB">
        <w:rPr>
          <w:b/>
          <w:i/>
          <w:sz w:val="28"/>
          <w:szCs w:val="28"/>
        </w:rPr>
        <w:t>…</w:t>
      </w:r>
    </w:p>
    <w:p w14:paraId="1B02EA21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 xml:space="preserve">А </w:t>
      </w:r>
      <w:r w:rsidR="008071CE" w:rsidRPr="00E131AB">
        <w:rPr>
          <w:sz w:val="28"/>
          <w:szCs w:val="28"/>
        </w:rPr>
        <w:t xml:space="preserve"> </w:t>
      </w:r>
      <w:r w:rsidRPr="00E131AB">
        <w:rPr>
          <w:sz w:val="28"/>
          <w:szCs w:val="28"/>
        </w:rPr>
        <w:t>Простий козак</w:t>
      </w:r>
    </w:p>
    <w:p w14:paraId="59DCC210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>Б</w:t>
      </w:r>
      <w:r w:rsidR="008071CE" w:rsidRPr="00E131AB">
        <w:rPr>
          <w:sz w:val="28"/>
          <w:szCs w:val="28"/>
        </w:rPr>
        <w:t xml:space="preserve"> </w:t>
      </w:r>
      <w:r w:rsidRPr="00E131AB">
        <w:rPr>
          <w:sz w:val="28"/>
          <w:szCs w:val="28"/>
        </w:rPr>
        <w:t xml:space="preserve"> Посполитий</w:t>
      </w:r>
    </w:p>
    <w:p w14:paraId="050DC3FF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E131AB">
        <w:rPr>
          <w:rStyle w:val="a6"/>
          <w:i w:val="0"/>
          <w:sz w:val="28"/>
          <w:szCs w:val="28"/>
        </w:rPr>
        <w:t xml:space="preserve">В </w:t>
      </w:r>
      <w:r w:rsidR="008071CE" w:rsidRPr="00E131AB">
        <w:rPr>
          <w:rStyle w:val="a6"/>
          <w:i w:val="0"/>
          <w:sz w:val="28"/>
          <w:szCs w:val="28"/>
        </w:rPr>
        <w:t xml:space="preserve"> </w:t>
      </w:r>
      <w:r w:rsidRPr="00E131AB">
        <w:rPr>
          <w:rStyle w:val="a6"/>
          <w:i w:val="0"/>
          <w:sz w:val="28"/>
          <w:szCs w:val="28"/>
        </w:rPr>
        <w:t>Хто рівня господареві</w:t>
      </w:r>
    </w:p>
    <w:p w14:paraId="7C24BB7D" w14:textId="77777777" w:rsidR="008D654D" w:rsidRPr="00E131AB" w:rsidRDefault="00983867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>Г</w:t>
      </w:r>
      <w:r w:rsidR="008D654D" w:rsidRPr="00E131AB">
        <w:rPr>
          <w:sz w:val="28"/>
          <w:szCs w:val="28"/>
        </w:rPr>
        <w:t xml:space="preserve"> </w:t>
      </w:r>
      <w:r w:rsidR="008071CE" w:rsidRPr="00E131AB">
        <w:rPr>
          <w:sz w:val="28"/>
          <w:szCs w:val="28"/>
        </w:rPr>
        <w:t xml:space="preserve"> Сам </w:t>
      </w:r>
      <w:proofErr w:type="spellStart"/>
      <w:r w:rsidR="008071CE" w:rsidRPr="00E131AB">
        <w:rPr>
          <w:sz w:val="28"/>
          <w:szCs w:val="28"/>
        </w:rPr>
        <w:t>Гвинтовка</w:t>
      </w:r>
      <w:proofErr w:type="spellEnd"/>
    </w:p>
    <w:p w14:paraId="2839B0E9" w14:textId="77777777" w:rsidR="00983867" w:rsidRPr="00E131AB" w:rsidRDefault="008D654D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>Д</w:t>
      </w:r>
      <w:r w:rsidR="008071CE" w:rsidRPr="00E131AB">
        <w:rPr>
          <w:sz w:val="28"/>
          <w:szCs w:val="28"/>
        </w:rPr>
        <w:t xml:space="preserve"> </w:t>
      </w:r>
      <w:r w:rsidR="00983867" w:rsidRPr="00E131AB">
        <w:rPr>
          <w:sz w:val="28"/>
          <w:szCs w:val="28"/>
        </w:rPr>
        <w:t xml:space="preserve"> Будь-хто</w:t>
      </w:r>
    </w:p>
    <w:p w14:paraId="48448FEB" w14:textId="77777777" w:rsidR="008D654D" w:rsidRPr="00E131AB" w:rsidRDefault="008D654D" w:rsidP="00386478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14:paraId="095209D5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E131AB">
        <w:rPr>
          <w:b/>
          <w:i/>
          <w:sz w:val="28"/>
          <w:szCs w:val="28"/>
        </w:rPr>
        <w:t xml:space="preserve">7. Честі і правди, на думку </w:t>
      </w:r>
      <w:r w:rsidR="00841874" w:rsidRPr="00E131AB">
        <w:rPr>
          <w:b/>
          <w:i/>
          <w:sz w:val="28"/>
          <w:szCs w:val="28"/>
        </w:rPr>
        <w:t>старого</w:t>
      </w:r>
      <w:r w:rsidRPr="00E131AB">
        <w:rPr>
          <w:b/>
          <w:i/>
          <w:sz w:val="28"/>
          <w:szCs w:val="28"/>
        </w:rPr>
        <w:t xml:space="preserve"> </w:t>
      </w:r>
      <w:proofErr w:type="spellStart"/>
      <w:r w:rsidRPr="00E131AB">
        <w:rPr>
          <w:b/>
          <w:i/>
          <w:sz w:val="28"/>
          <w:szCs w:val="28"/>
        </w:rPr>
        <w:t>Шрама</w:t>
      </w:r>
      <w:proofErr w:type="spellEnd"/>
      <w:r w:rsidRPr="00E131AB">
        <w:rPr>
          <w:b/>
          <w:i/>
          <w:sz w:val="28"/>
          <w:szCs w:val="28"/>
        </w:rPr>
        <w:t>, дотримувався</w:t>
      </w:r>
    </w:p>
    <w:p w14:paraId="2B4FF397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>А Пугач</w:t>
      </w:r>
    </w:p>
    <w:p w14:paraId="3540BF13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E131AB">
        <w:rPr>
          <w:rStyle w:val="a6"/>
          <w:i w:val="0"/>
          <w:sz w:val="28"/>
          <w:szCs w:val="28"/>
        </w:rPr>
        <w:t>Б  Сомко</w:t>
      </w:r>
    </w:p>
    <w:p w14:paraId="0FEEFFDE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>В Брюховецький.</w:t>
      </w:r>
    </w:p>
    <w:p w14:paraId="5EDA9175" w14:textId="77777777" w:rsidR="003F2197" w:rsidRPr="00E131AB" w:rsidRDefault="00983867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>Г Кожний козак-січовик</w:t>
      </w:r>
    </w:p>
    <w:p w14:paraId="020B1CFC" w14:textId="77777777" w:rsidR="00983867" w:rsidRPr="00E131AB" w:rsidRDefault="003F2197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>Д</w:t>
      </w:r>
      <w:r w:rsidR="00841874" w:rsidRPr="00E131AB">
        <w:rPr>
          <w:sz w:val="28"/>
          <w:szCs w:val="28"/>
        </w:rPr>
        <w:t xml:space="preserve"> Черевань</w:t>
      </w:r>
    </w:p>
    <w:p w14:paraId="7F639D1A" w14:textId="77777777" w:rsidR="008071CE" w:rsidRPr="00E131AB" w:rsidRDefault="008071CE" w:rsidP="00386478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14:paraId="2B8ED912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E131AB">
        <w:rPr>
          <w:b/>
          <w:i/>
          <w:sz w:val="28"/>
          <w:szCs w:val="28"/>
        </w:rPr>
        <w:t xml:space="preserve">8. </w:t>
      </w:r>
      <w:proofErr w:type="spellStart"/>
      <w:r w:rsidRPr="00E131AB">
        <w:rPr>
          <w:b/>
          <w:i/>
          <w:sz w:val="28"/>
          <w:szCs w:val="28"/>
        </w:rPr>
        <w:t>Вуяхевич</w:t>
      </w:r>
      <w:proofErr w:type="spellEnd"/>
      <w:r w:rsidRPr="00E131AB">
        <w:rPr>
          <w:b/>
          <w:i/>
          <w:sz w:val="28"/>
          <w:szCs w:val="28"/>
        </w:rPr>
        <w:t xml:space="preserve"> у козацькому таборі був</w:t>
      </w:r>
    </w:p>
    <w:p w14:paraId="222A643A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>А Хорунжим</w:t>
      </w:r>
    </w:p>
    <w:p w14:paraId="4F53D2FF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>Б Сотенним</w:t>
      </w:r>
    </w:p>
    <w:p w14:paraId="5DD256E1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E131AB">
        <w:rPr>
          <w:rStyle w:val="a6"/>
          <w:i w:val="0"/>
          <w:sz w:val="28"/>
          <w:szCs w:val="28"/>
        </w:rPr>
        <w:t>В</w:t>
      </w:r>
      <w:r w:rsidRPr="00E131AB">
        <w:rPr>
          <w:rStyle w:val="a6"/>
          <w:sz w:val="28"/>
          <w:szCs w:val="28"/>
        </w:rPr>
        <w:t xml:space="preserve"> </w:t>
      </w:r>
      <w:r w:rsidRPr="00E131AB">
        <w:rPr>
          <w:rStyle w:val="a6"/>
          <w:i w:val="0"/>
          <w:sz w:val="28"/>
          <w:szCs w:val="28"/>
        </w:rPr>
        <w:t>Генеральним писарем</w:t>
      </w:r>
    </w:p>
    <w:p w14:paraId="695BD233" w14:textId="77777777" w:rsidR="00983867" w:rsidRPr="00E131AB" w:rsidRDefault="00983867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>Г Джурою</w:t>
      </w:r>
    </w:p>
    <w:p w14:paraId="029BCDEA" w14:textId="77777777" w:rsidR="008071CE" w:rsidRPr="00E131AB" w:rsidRDefault="008071CE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sz w:val="28"/>
          <w:szCs w:val="28"/>
        </w:rPr>
        <w:t>Д Полковником</w:t>
      </w:r>
    </w:p>
    <w:p w14:paraId="2E374640" w14:textId="77777777" w:rsidR="008071CE" w:rsidRPr="00E131AB" w:rsidRDefault="008071CE" w:rsidP="00386478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14:paraId="198EE098" w14:textId="77777777" w:rsidR="0093291B" w:rsidRPr="00E131AB" w:rsidRDefault="008071CE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b/>
          <w:i/>
          <w:sz w:val="28"/>
          <w:szCs w:val="28"/>
        </w:rPr>
        <w:t>9.</w:t>
      </w:r>
      <w:r w:rsidRPr="00E131AB">
        <w:rPr>
          <w:i/>
          <w:sz w:val="28"/>
          <w:szCs w:val="28"/>
        </w:rPr>
        <w:t> </w:t>
      </w:r>
      <w:r w:rsidR="00983867" w:rsidRPr="00E131AB">
        <w:rPr>
          <w:rStyle w:val="a4"/>
          <w:i/>
          <w:sz w:val="28"/>
          <w:szCs w:val="28"/>
        </w:rPr>
        <w:t>Яка з указаних подій є зав’язкою твору Марка Вовчка «Інститутка»</w:t>
      </w:r>
      <w:r w:rsidR="00841874" w:rsidRPr="00E131AB">
        <w:rPr>
          <w:rStyle w:val="a4"/>
          <w:i/>
          <w:sz w:val="28"/>
          <w:szCs w:val="28"/>
        </w:rPr>
        <w:t>:</w:t>
      </w:r>
      <w:r w:rsidR="00983867" w:rsidRPr="00E131AB">
        <w:rPr>
          <w:i/>
          <w:sz w:val="28"/>
          <w:szCs w:val="28"/>
        </w:rPr>
        <w:br/>
      </w:r>
      <w:r w:rsidR="00983867" w:rsidRPr="00E131AB">
        <w:rPr>
          <w:sz w:val="28"/>
          <w:szCs w:val="28"/>
        </w:rPr>
        <w:t xml:space="preserve">А </w:t>
      </w:r>
      <w:r w:rsidR="00841874" w:rsidRPr="00E131AB">
        <w:rPr>
          <w:sz w:val="28"/>
          <w:szCs w:val="28"/>
        </w:rPr>
        <w:t>с</w:t>
      </w:r>
      <w:r w:rsidR="00983867" w:rsidRPr="00E131AB">
        <w:rPr>
          <w:sz w:val="28"/>
          <w:szCs w:val="28"/>
        </w:rPr>
        <w:t>цена, у якій панночка побила стару кріпачку</w:t>
      </w:r>
      <w:r w:rsidR="00983867" w:rsidRPr="00E131AB">
        <w:rPr>
          <w:sz w:val="28"/>
          <w:szCs w:val="28"/>
        </w:rPr>
        <w:br/>
        <w:t>Б перехід Устини до міста наймичкою</w:t>
      </w:r>
      <w:r w:rsidR="00983867" w:rsidRPr="00E131AB">
        <w:rPr>
          <w:sz w:val="28"/>
          <w:szCs w:val="28"/>
        </w:rPr>
        <w:br/>
        <w:t>В одруження панночки</w:t>
      </w:r>
      <w:r w:rsidR="00983867" w:rsidRPr="00E131AB">
        <w:rPr>
          <w:sz w:val="28"/>
          <w:szCs w:val="28"/>
        </w:rPr>
        <w:br/>
        <w:t>Г приїзд панночки й обрання Устини покоївкою</w:t>
      </w:r>
      <w:r w:rsidR="00983867" w:rsidRPr="00E131AB">
        <w:rPr>
          <w:sz w:val="28"/>
          <w:szCs w:val="28"/>
        </w:rPr>
        <w:br/>
        <w:t>Д перша розповідь Устини про своє життя: «…сиротою зросла я, при чужині, у людях…»</w:t>
      </w:r>
    </w:p>
    <w:p w14:paraId="194ADB72" w14:textId="77777777" w:rsidR="008071CE" w:rsidRPr="00E131AB" w:rsidRDefault="008071CE" w:rsidP="00386478">
      <w:pPr>
        <w:pStyle w:val="a3"/>
        <w:spacing w:before="0" w:beforeAutospacing="0" w:after="0" w:afterAutospacing="0" w:line="276" w:lineRule="auto"/>
        <w:rPr>
          <w:rStyle w:val="a4"/>
          <w:sz w:val="16"/>
          <w:szCs w:val="16"/>
        </w:rPr>
      </w:pPr>
    </w:p>
    <w:p w14:paraId="67D16F0A" w14:textId="77777777" w:rsidR="00C16A30" w:rsidRPr="00E131AB" w:rsidRDefault="008071CE" w:rsidP="003864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31AB">
        <w:rPr>
          <w:rStyle w:val="a4"/>
          <w:i/>
          <w:sz w:val="28"/>
          <w:szCs w:val="28"/>
        </w:rPr>
        <w:lastRenderedPageBreak/>
        <w:t xml:space="preserve">10. </w:t>
      </w:r>
      <w:r w:rsidR="00983867" w:rsidRPr="00E131AB">
        <w:rPr>
          <w:rStyle w:val="a4"/>
          <w:i/>
          <w:sz w:val="28"/>
          <w:szCs w:val="28"/>
        </w:rPr>
        <w:t xml:space="preserve">Кому з персонажів твору «Інститутка» належать слова: «І тим, що учать, — </w:t>
      </w:r>
      <w:proofErr w:type="spellStart"/>
      <w:r w:rsidR="00983867" w:rsidRPr="00E131AB">
        <w:rPr>
          <w:rStyle w:val="a4"/>
          <w:i/>
          <w:sz w:val="28"/>
          <w:szCs w:val="28"/>
        </w:rPr>
        <w:t>нуда</w:t>
      </w:r>
      <w:proofErr w:type="spellEnd"/>
      <w:r w:rsidR="00983867" w:rsidRPr="00E131AB">
        <w:rPr>
          <w:rStyle w:val="a4"/>
          <w:i/>
          <w:sz w:val="28"/>
          <w:szCs w:val="28"/>
        </w:rPr>
        <w:t xml:space="preserve">, і тим, що вчаться, </w:t>
      </w:r>
      <w:r w:rsidRPr="00E131AB">
        <w:rPr>
          <w:rStyle w:val="a6"/>
          <w:i w:val="0"/>
          <w:sz w:val="28"/>
          <w:szCs w:val="28"/>
        </w:rPr>
        <w:t>–</w:t>
      </w:r>
      <w:r w:rsidRPr="00E131AB">
        <w:rPr>
          <w:rStyle w:val="a4"/>
          <w:i/>
          <w:sz w:val="28"/>
          <w:szCs w:val="28"/>
        </w:rPr>
        <w:t xml:space="preserve"> </w:t>
      </w:r>
      <w:r w:rsidR="00983867" w:rsidRPr="00E131AB">
        <w:rPr>
          <w:rStyle w:val="a4"/>
          <w:i/>
          <w:sz w:val="28"/>
          <w:szCs w:val="28"/>
        </w:rPr>
        <w:t xml:space="preserve"> біда. Багацько часу пропало марно!»?</w:t>
      </w:r>
      <w:r w:rsidR="00983867" w:rsidRPr="00E131AB">
        <w:rPr>
          <w:i/>
          <w:sz w:val="28"/>
          <w:szCs w:val="28"/>
        </w:rPr>
        <w:br/>
      </w:r>
      <w:r w:rsidR="00983867" w:rsidRPr="00E131AB">
        <w:rPr>
          <w:sz w:val="28"/>
          <w:szCs w:val="28"/>
        </w:rPr>
        <w:t xml:space="preserve">А </w:t>
      </w:r>
      <w:r w:rsidRPr="00E131AB">
        <w:rPr>
          <w:sz w:val="28"/>
          <w:szCs w:val="28"/>
        </w:rPr>
        <w:t>п</w:t>
      </w:r>
      <w:r w:rsidR="00983867" w:rsidRPr="00E131AB">
        <w:rPr>
          <w:sz w:val="28"/>
          <w:szCs w:val="28"/>
        </w:rPr>
        <w:t>анночці</w:t>
      </w:r>
      <w:r w:rsidR="00983867" w:rsidRPr="00E131AB">
        <w:rPr>
          <w:sz w:val="28"/>
          <w:szCs w:val="28"/>
        </w:rPr>
        <w:br/>
        <w:t>Б старій пані</w:t>
      </w:r>
      <w:r w:rsidR="00983867" w:rsidRPr="00E131AB">
        <w:rPr>
          <w:sz w:val="28"/>
          <w:szCs w:val="28"/>
        </w:rPr>
        <w:br/>
        <w:t>В Устині</w:t>
      </w:r>
      <w:r w:rsidR="00983867" w:rsidRPr="00E131AB">
        <w:rPr>
          <w:sz w:val="28"/>
          <w:szCs w:val="28"/>
        </w:rPr>
        <w:br/>
        <w:t>Г Назарові</w:t>
      </w:r>
      <w:r w:rsidR="00983867" w:rsidRPr="00E131AB">
        <w:rPr>
          <w:sz w:val="28"/>
          <w:szCs w:val="28"/>
        </w:rPr>
        <w:br/>
        <w:t>Д Прокопу</w:t>
      </w:r>
    </w:p>
    <w:p w14:paraId="689DCF89" w14:textId="77777777" w:rsidR="00841874" w:rsidRPr="00E131AB" w:rsidRDefault="00841874" w:rsidP="00841874">
      <w:pPr>
        <w:pStyle w:val="a3"/>
        <w:spacing w:before="0" w:beforeAutospacing="0" w:after="0" w:afterAutospacing="0" w:line="276" w:lineRule="auto"/>
        <w:rPr>
          <w:rStyle w:val="a4"/>
          <w:b w:val="0"/>
          <w:sz w:val="16"/>
          <w:szCs w:val="16"/>
        </w:rPr>
      </w:pPr>
    </w:p>
    <w:p w14:paraId="092FB31C" w14:textId="77777777" w:rsidR="00BB5974" w:rsidRPr="00E131AB" w:rsidRDefault="00B600E3" w:rsidP="00841874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E131AB">
        <w:rPr>
          <w:rStyle w:val="a4"/>
          <w:i/>
          <w:sz w:val="28"/>
          <w:szCs w:val="28"/>
        </w:rPr>
        <w:t>11.</w:t>
      </w:r>
      <w:r w:rsidR="00BB5974" w:rsidRPr="00E131AB">
        <w:rPr>
          <w:rStyle w:val="a4"/>
          <w:i/>
          <w:sz w:val="28"/>
          <w:szCs w:val="28"/>
        </w:rPr>
        <w:t xml:space="preserve"> </w:t>
      </w:r>
      <w:r w:rsidR="00BB5974" w:rsidRPr="00E131AB">
        <w:rPr>
          <w:b/>
          <w:i/>
          <w:sz w:val="28"/>
          <w:szCs w:val="28"/>
        </w:rPr>
        <w:t>Установити відповідність</w:t>
      </w:r>
      <w:r w:rsidR="00E91727" w:rsidRPr="00E131AB">
        <w:rPr>
          <w:b/>
          <w:i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BB5974" w:rsidRPr="00E131AB" w14:paraId="3C2940D7" w14:textId="77777777" w:rsidTr="00841874">
        <w:tc>
          <w:tcPr>
            <w:tcW w:w="5070" w:type="dxa"/>
          </w:tcPr>
          <w:p w14:paraId="05F6E1B6" w14:textId="77777777" w:rsidR="00BB5974" w:rsidRPr="00E131AB" w:rsidRDefault="00BB5974" w:rsidP="008418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>1. Брюховецький</w:t>
            </w:r>
          </w:p>
          <w:p w14:paraId="6B3DC0DB" w14:textId="77777777" w:rsidR="00BB5974" w:rsidRPr="00E131AB" w:rsidRDefault="00BB5974" w:rsidP="008418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>2. Старий Шрам та Сомко</w:t>
            </w:r>
          </w:p>
          <w:p w14:paraId="3B1C852C" w14:textId="77777777" w:rsidR="00BB5974" w:rsidRPr="00E131AB" w:rsidRDefault="00BB5974" w:rsidP="008418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>3. Черевань</w:t>
            </w:r>
          </w:p>
          <w:p w14:paraId="502DCD50" w14:textId="77777777" w:rsidR="00BB5974" w:rsidRPr="00E131AB" w:rsidRDefault="00BB5974" w:rsidP="008418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>4. Петро Шрам та Леся</w:t>
            </w:r>
          </w:p>
          <w:p w14:paraId="082A5839" w14:textId="77777777" w:rsidR="00BB5974" w:rsidRPr="00E131AB" w:rsidRDefault="00BB5974" w:rsidP="008418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5B87343C" w14:textId="77777777" w:rsidR="00BB5974" w:rsidRPr="00E131AB" w:rsidRDefault="00BB5974" w:rsidP="008418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>А Спокійне хуторянське життя, достаток</w:t>
            </w:r>
          </w:p>
          <w:p w14:paraId="6CEBBE1B" w14:textId="77777777" w:rsidR="00BB5974" w:rsidRPr="00E131AB" w:rsidRDefault="00BB5974" w:rsidP="008418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>Б Міцна державна влада, сильна гетьманська рука</w:t>
            </w:r>
          </w:p>
          <w:p w14:paraId="2AE9099F" w14:textId="77777777" w:rsidR="00BB5974" w:rsidRPr="00E131AB" w:rsidRDefault="00BB5974" w:rsidP="008418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>В Моя хата скраю, нічого не знаю</w:t>
            </w:r>
          </w:p>
          <w:p w14:paraId="4922DD52" w14:textId="77777777" w:rsidR="00BB5974" w:rsidRPr="00E131AB" w:rsidRDefault="00BB5974" w:rsidP="008418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>Г Першість власних інтересів, байдужість до долі України</w:t>
            </w:r>
          </w:p>
          <w:p w14:paraId="59917458" w14:textId="77777777" w:rsidR="00BB5974" w:rsidRPr="00E131AB" w:rsidRDefault="00BB5974" w:rsidP="008418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>Д Родинне щастя, гармонія</w:t>
            </w:r>
          </w:p>
        </w:tc>
      </w:tr>
    </w:tbl>
    <w:p w14:paraId="15A94F06" w14:textId="77777777" w:rsidR="00BB5974" w:rsidRPr="00E131AB" w:rsidRDefault="00BB5974" w:rsidP="00386478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14:paraId="1B4967A2" w14:textId="77777777" w:rsidR="00BB5974" w:rsidRPr="00E131AB" w:rsidRDefault="00126EB2" w:rsidP="00841874">
      <w:pPr>
        <w:pStyle w:val="a3"/>
        <w:spacing w:before="0" w:beforeAutospacing="0" w:after="0" w:afterAutospacing="0" w:line="276" w:lineRule="auto"/>
        <w:jc w:val="both"/>
        <w:rPr>
          <w:rStyle w:val="a4"/>
          <w:i/>
          <w:sz w:val="28"/>
          <w:szCs w:val="28"/>
        </w:rPr>
      </w:pPr>
      <w:r w:rsidRPr="00E131AB">
        <w:rPr>
          <w:b/>
          <w:i/>
          <w:sz w:val="28"/>
          <w:szCs w:val="28"/>
        </w:rPr>
        <w:t>12.</w:t>
      </w:r>
      <w:r w:rsidRPr="00E131AB">
        <w:rPr>
          <w:i/>
          <w:sz w:val="28"/>
          <w:szCs w:val="28"/>
        </w:rPr>
        <w:t xml:space="preserve"> </w:t>
      </w:r>
      <w:r w:rsidR="00BB5974" w:rsidRPr="00E131AB">
        <w:rPr>
          <w:rStyle w:val="a4"/>
          <w:i/>
          <w:sz w:val="28"/>
          <w:szCs w:val="28"/>
        </w:rPr>
        <w:t>Установ</w:t>
      </w:r>
      <w:r w:rsidR="00841874" w:rsidRPr="00E131AB">
        <w:rPr>
          <w:rStyle w:val="a4"/>
          <w:i/>
          <w:sz w:val="28"/>
          <w:szCs w:val="28"/>
        </w:rPr>
        <w:t>ити</w:t>
      </w:r>
      <w:r w:rsidR="00BB5974" w:rsidRPr="00E131AB">
        <w:rPr>
          <w:rStyle w:val="a4"/>
          <w:i/>
          <w:sz w:val="28"/>
          <w:szCs w:val="28"/>
        </w:rPr>
        <w:t xml:space="preserve"> відповідність між персонажем твору Марка Вовчка «Інститутка» і цитатною характеристикою чи реплікою персонажа</w:t>
      </w:r>
      <w:r w:rsidR="00E91727" w:rsidRPr="00E131AB">
        <w:rPr>
          <w:rStyle w:val="a4"/>
          <w:i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7195"/>
      </w:tblGrid>
      <w:tr w:rsidR="00BB5974" w:rsidRPr="00E131AB" w14:paraId="603258B1" w14:textId="77777777" w:rsidTr="00BB5974">
        <w:trPr>
          <w:trHeight w:val="2176"/>
        </w:trPr>
        <w:tc>
          <w:tcPr>
            <w:tcW w:w="2660" w:type="dxa"/>
          </w:tcPr>
          <w:p w14:paraId="6A196C25" w14:textId="77777777" w:rsidR="00BB5974" w:rsidRPr="00E131AB" w:rsidRDefault="00BB5974" w:rsidP="003864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>1 панночка</w:t>
            </w:r>
            <w:r w:rsidRPr="00E131AB">
              <w:rPr>
                <w:sz w:val="28"/>
                <w:szCs w:val="28"/>
              </w:rPr>
              <w:br/>
              <w:t>2 Катря</w:t>
            </w:r>
            <w:r w:rsidRPr="00E131AB">
              <w:rPr>
                <w:sz w:val="28"/>
                <w:szCs w:val="28"/>
              </w:rPr>
              <w:br/>
              <w:t>3 стара пані</w:t>
            </w:r>
            <w:r w:rsidRPr="00E131AB">
              <w:rPr>
                <w:sz w:val="28"/>
                <w:szCs w:val="28"/>
              </w:rPr>
              <w:br/>
              <w:t>4 Устина</w:t>
            </w:r>
          </w:p>
          <w:p w14:paraId="6C56AD6B" w14:textId="77777777" w:rsidR="00BB5974" w:rsidRPr="00E131AB" w:rsidRDefault="00BB5974" w:rsidP="003864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14:paraId="5447C3E0" w14:textId="77777777" w:rsidR="00BB5974" w:rsidRPr="00E131AB" w:rsidRDefault="00BB5974" w:rsidP="003864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131AB">
              <w:rPr>
                <w:sz w:val="28"/>
                <w:szCs w:val="28"/>
              </w:rPr>
              <w:t>А «І що ж то за хороша з лиця була! І в кого вона така вродилася!  Здається, і не змалювати такої кралі!.»</w:t>
            </w:r>
            <w:r w:rsidRPr="00E131AB">
              <w:rPr>
                <w:sz w:val="28"/>
                <w:szCs w:val="28"/>
              </w:rPr>
              <w:br/>
              <w:t>Б «Дам тебе за князя чи за графа, за багатиря всесвітнього!»</w:t>
            </w:r>
            <w:r w:rsidRPr="00E131AB">
              <w:rPr>
                <w:sz w:val="28"/>
                <w:szCs w:val="28"/>
              </w:rPr>
              <w:br/>
              <w:t>В «Нехай недобрі плачуть, а ти перетривай усе, витерпи бідочку!.. Хіба ж таки й перетерпіти не можна? роду така вдалася»»</w:t>
            </w:r>
            <w:r w:rsidRPr="00E131AB">
              <w:rPr>
                <w:sz w:val="28"/>
                <w:szCs w:val="28"/>
              </w:rPr>
              <w:br/>
              <w:t xml:space="preserve">Г «Тепер я вже не боюсь вас… Хоч мене живцем </w:t>
            </w:r>
            <w:proofErr w:type="spellStart"/>
            <w:r w:rsidRPr="00E131AB">
              <w:rPr>
                <w:sz w:val="28"/>
                <w:szCs w:val="28"/>
              </w:rPr>
              <w:t>із’їжте</w:t>
            </w:r>
            <w:proofErr w:type="spellEnd"/>
            <w:r w:rsidRPr="00E131AB">
              <w:rPr>
                <w:sz w:val="28"/>
                <w:szCs w:val="28"/>
              </w:rPr>
              <w:t xml:space="preserve"> тепер!»</w:t>
            </w:r>
            <w:r w:rsidRPr="00E131AB">
              <w:rPr>
                <w:sz w:val="28"/>
                <w:szCs w:val="28"/>
              </w:rPr>
              <w:br/>
              <w:t xml:space="preserve">Д «Люди дивуються, що я весела: надійсь, горя-біди не знала. А я з </w:t>
            </w:r>
          </w:p>
        </w:tc>
      </w:tr>
    </w:tbl>
    <w:p w14:paraId="068162DC" w14:textId="77777777" w:rsidR="00E91727" w:rsidRPr="00E131AB" w:rsidRDefault="00E91727" w:rsidP="00386478">
      <w:pPr>
        <w:pStyle w:val="a3"/>
        <w:spacing w:before="0" w:beforeAutospacing="0" w:after="200" w:afterAutospacing="0" w:line="276" w:lineRule="auto"/>
        <w:rPr>
          <w:sz w:val="16"/>
          <w:szCs w:val="16"/>
          <w:vertAlign w:val="subscript"/>
        </w:rPr>
      </w:pPr>
    </w:p>
    <w:p w14:paraId="2CBA3C42" w14:textId="77777777" w:rsidR="00E91727" w:rsidRPr="00E131AB" w:rsidRDefault="00255F18" w:rsidP="00E91727">
      <w:pPr>
        <w:pStyle w:val="1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i/>
          <w:sz w:val="28"/>
          <w:szCs w:val="28"/>
        </w:rPr>
      </w:pPr>
      <w:r w:rsidRPr="00E131AB">
        <w:rPr>
          <w:i/>
          <w:sz w:val="28"/>
          <w:szCs w:val="28"/>
        </w:rPr>
        <w:t xml:space="preserve">Корисні джерела </w:t>
      </w:r>
      <w:r w:rsidR="00E91727" w:rsidRPr="00E131AB">
        <w:rPr>
          <w:i/>
          <w:sz w:val="28"/>
          <w:szCs w:val="28"/>
        </w:rPr>
        <w:t>для</w:t>
      </w:r>
      <w:r w:rsidR="00841874" w:rsidRPr="00E131AB">
        <w:rPr>
          <w:i/>
          <w:sz w:val="28"/>
          <w:szCs w:val="28"/>
        </w:rPr>
        <w:t xml:space="preserve"> організації дистанційного оцінювання</w:t>
      </w:r>
    </w:p>
    <w:p w14:paraId="7FA67B80" w14:textId="77777777" w:rsidR="00841874" w:rsidRPr="00E131AB" w:rsidRDefault="00E91727" w:rsidP="00E91727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 w:rsidRPr="00E131AB">
        <w:rPr>
          <w:i/>
          <w:sz w:val="28"/>
          <w:szCs w:val="28"/>
        </w:rPr>
        <w:t>досягнень учнів з української літератури</w:t>
      </w:r>
    </w:p>
    <w:p w14:paraId="30DCE14D" w14:textId="77777777" w:rsidR="00E91727" w:rsidRPr="00E131AB" w:rsidRDefault="00E91727" w:rsidP="00E91727">
      <w:pPr>
        <w:pStyle w:val="1"/>
        <w:spacing w:before="0" w:beforeAutospacing="0" w:after="0" w:afterAutospacing="0"/>
        <w:jc w:val="center"/>
        <w:rPr>
          <w:i/>
          <w:sz w:val="16"/>
          <w:szCs w:val="16"/>
        </w:rPr>
      </w:pPr>
    </w:p>
    <w:p w14:paraId="24BC0DEF" w14:textId="77777777" w:rsidR="00946484" w:rsidRPr="00E131AB" w:rsidRDefault="007641E4" w:rsidP="00E9172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rStyle w:val="docdata"/>
          <w:sz w:val="28"/>
          <w:szCs w:val="28"/>
        </w:rPr>
        <w:t xml:space="preserve">При підготовці до проведення контролю знань </w:t>
      </w:r>
      <w:r w:rsidR="00E91727" w:rsidRPr="00E131AB">
        <w:rPr>
          <w:rStyle w:val="docdata"/>
          <w:sz w:val="28"/>
          <w:szCs w:val="28"/>
        </w:rPr>
        <w:t xml:space="preserve">школярів </w:t>
      </w:r>
      <w:r w:rsidR="00946484" w:rsidRPr="00E131AB">
        <w:rPr>
          <w:rStyle w:val="docdata"/>
          <w:sz w:val="28"/>
          <w:szCs w:val="28"/>
        </w:rPr>
        <w:t>учителі можуть використовувати</w:t>
      </w:r>
      <w:r w:rsidR="00E91727" w:rsidRPr="00E131AB">
        <w:rPr>
          <w:sz w:val="28"/>
          <w:szCs w:val="28"/>
        </w:rPr>
        <w:t xml:space="preserve"> завдання з різноманітних</w:t>
      </w:r>
      <w:r w:rsidR="00946484" w:rsidRPr="00E131AB">
        <w:rPr>
          <w:sz w:val="28"/>
          <w:szCs w:val="28"/>
        </w:rPr>
        <w:t xml:space="preserve"> електронних джерел.</w:t>
      </w:r>
    </w:p>
    <w:p w14:paraId="5D6F3DD3" w14:textId="77777777" w:rsidR="00A04E62" w:rsidRPr="00E131AB" w:rsidRDefault="00946484" w:rsidP="00E9172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Це можуть бути </w:t>
      </w:r>
      <w:r w:rsidR="00841874" w:rsidRPr="00E131AB">
        <w:rPr>
          <w:sz w:val="28"/>
          <w:szCs w:val="28"/>
        </w:rPr>
        <w:t xml:space="preserve">навчальні </w:t>
      </w:r>
      <w:r w:rsidRPr="00E131AB">
        <w:rPr>
          <w:sz w:val="28"/>
          <w:szCs w:val="28"/>
        </w:rPr>
        <w:t>тести</w:t>
      </w:r>
      <w:r w:rsidR="00A04E62" w:rsidRPr="00E131AB">
        <w:rPr>
          <w:sz w:val="28"/>
          <w:szCs w:val="28"/>
        </w:rPr>
        <w:t>, розміщені на</w:t>
      </w:r>
      <w:r w:rsidR="007641E4" w:rsidRPr="00E131AB">
        <w:rPr>
          <w:sz w:val="28"/>
          <w:szCs w:val="28"/>
        </w:rPr>
        <w:t xml:space="preserve"> о</w:t>
      </w:r>
      <w:r w:rsidR="00E91727" w:rsidRPr="00E131AB">
        <w:rPr>
          <w:sz w:val="28"/>
          <w:szCs w:val="28"/>
        </w:rPr>
        <w:t xml:space="preserve">нлайн-платформі освітнього  </w:t>
      </w:r>
      <w:proofErr w:type="spellStart"/>
      <w:r w:rsidR="00E91727" w:rsidRPr="00E131AB">
        <w:rPr>
          <w:sz w:val="28"/>
          <w:szCs w:val="28"/>
        </w:rPr>
        <w:t>проє</w:t>
      </w:r>
      <w:r w:rsidR="007641E4" w:rsidRPr="00E131AB">
        <w:rPr>
          <w:sz w:val="28"/>
          <w:szCs w:val="28"/>
        </w:rPr>
        <w:t>кту</w:t>
      </w:r>
      <w:proofErr w:type="spellEnd"/>
      <w:r w:rsidR="007641E4" w:rsidRPr="00E131AB">
        <w:rPr>
          <w:sz w:val="28"/>
          <w:szCs w:val="28"/>
        </w:rPr>
        <w:t xml:space="preserve"> </w:t>
      </w:r>
      <w:r w:rsidR="007641E4" w:rsidRPr="00E131AB">
        <w:rPr>
          <w:b/>
          <w:i/>
          <w:sz w:val="28"/>
          <w:szCs w:val="28"/>
        </w:rPr>
        <w:t>«На Урок»</w:t>
      </w:r>
      <w:r w:rsidR="00055381" w:rsidRPr="00E131AB">
        <w:rPr>
          <w:sz w:val="28"/>
          <w:szCs w:val="28"/>
        </w:rPr>
        <w:t>: </w:t>
      </w:r>
      <w:r w:rsidR="00422D81" w:rsidRPr="00E131AB">
        <w:rPr>
          <w:sz w:val="28"/>
          <w:szCs w:val="28"/>
        </w:rPr>
        <w:t>https://naurok.com.ua/test/ukrainska-literatura</w:t>
      </w:r>
      <w:r w:rsidR="00055381" w:rsidRPr="00E131AB">
        <w:rPr>
          <w:sz w:val="28"/>
          <w:szCs w:val="28"/>
        </w:rPr>
        <w:t>.</w:t>
      </w:r>
      <w:r w:rsidR="0008142A" w:rsidRPr="00E131AB">
        <w:rPr>
          <w:sz w:val="28"/>
          <w:szCs w:val="28"/>
        </w:rPr>
        <w:t xml:space="preserve"> </w:t>
      </w:r>
      <w:r w:rsidR="00A04E62" w:rsidRPr="00E131AB">
        <w:rPr>
          <w:sz w:val="28"/>
          <w:szCs w:val="28"/>
        </w:rPr>
        <w:t>Використовуючи цю платформу</w:t>
      </w:r>
      <w:r w:rsidR="00E91727" w:rsidRPr="00E131AB">
        <w:rPr>
          <w:sz w:val="28"/>
          <w:szCs w:val="28"/>
        </w:rPr>
        <w:t>,</w:t>
      </w:r>
      <w:r w:rsidR="00A04E62" w:rsidRPr="00E131AB">
        <w:rPr>
          <w:sz w:val="28"/>
          <w:szCs w:val="28"/>
        </w:rPr>
        <w:t xml:space="preserve"> </w:t>
      </w:r>
      <w:r w:rsidR="00E91727" w:rsidRPr="00E131AB">
        <w:rPr>
          <w:sz w:val="28"/>
          <w:szCs w:val="28"/>
        </w:rPr>
        <w:t>педагоги</w:t>
      </w:r>
      <w:r w:rsidR="00A04E62" w:rsidRPr="00E131AB">
        <w:rPr>
          <w:sz w:val="28"/>
          <w:szCs w:val="28"/>
        </w:rPr>
        <w:t xml:space="preserve"> можуть самостійно створити тести. Для цього треба перейти за посиланням: </w:t>
      </w:r>
      <w:hyperlink r:id="rId18" w:history="1">
        <w:r w:rsidR="00A04E62" w:rsidRPr="00E131AB">
          <w:rPr>
            <w:rStyle w:val="a5"/>
            <w:color w:val="auto"/>
            <w:sz w:val="28"/>
            <w:szCs w:val="28"/>
          </w:rPr>
          <w:t>https://naurok.com.ua/test/create </w:t>
        </w:r>
      </w:hyperlink>
      <w:r w:rsidR="00A04E62" w:rsidRPr="00E131AB">
        <w:rPr>
          <w:sz w:val="28"/>
          <w:szCs w:val="28"/>
        </w:rPr>
        <w:t xml:space="preserve">або використати </w:t>
      </w:r>
      <w:proofErr w:type="spellStart"/>
      <w:r w:rsidR="00A04E62" w:rsidRPr="00E131AB">
        <w:rPr>
          <w:sz w:val="28"/>
          <w:szCs w:val="28"/>
        </w:rPr>
        <w:t>відеоінструкції</w:t>
      </w:r>
      <w:proofErr w:type="spellEnd"/>
      <w:r w:rsidR="00A04E62" w:rsidRPr="00E131AB">
        <w:rPr>
          <w:sz w:val="28"/>
          <w:szCs w:val="28"/>
        </w:rPr>
        <w:t xml:space="preserve"> для створення тестів та роботи з ними</w:t>
      </w:r>
      <w:r w:rsidR="00055381" w:rsidRPr="00E131AB">
        <w:rPr>
          <w:sz w:val="28"/>
          <w:szCs w:val="28"/>
        </w:rPr>
        <w:t>:</w:t>
      </w:r>
    </w:p>
    <w:p w14:paraId="0FA3A3BE" w14:textId="77777777" w:rsidR="00841874" w:rsidRPr="00E131AB" w:rsidRDefault="00A04E62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lastRenderedPageBreak/>
        <w:t> </w:t>
      </w:r>
      <w:r w:rsidR="00841874" w:rsidRPr="00E131AB">
        <w:rPr>
          <w:sz w:val="28"/>
          <w:szCs w:val="28"/>
          <w:lang w:val="en-US"/>
        </w:rPr>
        <w:t>https</w:t>
      </w:r>
      <w:r w:rsidR="00841874" w:rsidRPr="00E131AB">
        <w:rPr>
          <w:sz w:val="28"/>
          <w:szCs w:val="28"/>
        </w:rPr>
        <w:t>://</w:t>
      </w:r>
      <w:r w:rsidR="00841874" w:rsidRPr="00E131AB">
        <w:rPr>
          <w:sz w:val="28"/>
          <w:szCs w:val="28"/>
          <w:lang w:val="en-US"/>
        </w:rPr>
        <w:t>www</w:t>
      </w:r>
      <w:r w:rsidR="00841874" w:rsidRPr="00E131AB">
        <w:rPr>
          <w:sz w:val="28"/>
          <w:szCs w:val="28"/>
        </w:rPr>
        <w:t>.</w:t>
      </w:r>
      <w:proofErr w:type="spellStart"/>
      <w:r w:rsidR="00841874" w:rsidRPr="00E131AB">
        <w:rPr>
          <w:sz w:val="28"/>
          <w:szCs w:val="28"/>
          <w:lang w:val="en-US"/>
        </w:rPr>
        <w:t>youtube</w:t>
      </w:r>
      <w:proofErr w:type="spellEnd"/>
      <w:r w:rsidR="00841874" w:rsidRPr="00E131AB">
        <w:rPr>
          <w:sz w:val="28"/>
          <w:szCs w:val="28"/>
        </w:rPr>
        <w:t>.</w:t>
      </w:r>
      <w:r w:rsidR="00841874" w:rsidRPr="00E131AB">
        <w:rPr>
          <w:sz w:val="28"/>
          <w:szCs w:val="28"/>
          <w:lang w:val="en-US"/>
        </w:rPr>
        <w:t>com</w:t>
      </w:r>
      <w:r w:rsidR="00841874" w:rsidRPr="00E131AB">
        <w:rPr>
          <w:sz w:val="28"/>
          <w:szCs w:val="28"/>
        </w:rPr>
        <w:t>/</w:t>
      </w:r>
      <w:r w:rsidR="00841874" w:rsidRPr="00E131AB">
        <w:rPr>
          <w:sz w:val="28"/>
          <w:szCs w:val="28"/>
          <w:lang w:val="en-US"/>
        </w:rPr>
        <w:t>watch</w:t>
      </w:r>
      <w:r w:rsidR="00841874" w:rsidRPr="00E131AB">
        <w:rPr>
          <w:sz w:val="28"/>
          <w:szCs w:val="28"/>
        </w:rPr>
        <w:t>?</w:t>
      </w:r>
      <w:r w:rsidR="00841874" w:rsidRPr="00E131AB">
        <w:rPr>
          <w:sz w:val="28"/>
          <w:szCs w:val="28"/>
          <w:lang w:val="en-US"/>
        </w:rPr>
        <w:t>v</w:t>
      </w:r>
      <w:r w:rsidR="00841874" w:rsidRPr="00E131AB">
        <w:rPr>
          <w:sz w:val="28"/>
          <w:szCs w:val="28"/>
        </w:rPr>
        <w:t>=</w:t>
      </w:r>
      <w:proofErr w:type="spellStart"/>
      <w:r w:rsidR="00841874" w:rsidRPr="00E131AB">
        <w:rPr>
          <w:sz w:val="28"/>
          <w:szCs w:val="28"/>
          <w:lang w:val="en-US"/>
        </w:rPr>
        <w:t>MtQHZTwuoHg</w:t>
      </w:r>
      <w:proofErr w:type="spellEnd"/>
      <w:r w:rsidR="00841874" w:rsidRPr="00E131AB">
        <w:rPr>
          <w:sz w:val="28"/>
          <w:szCs w:val="28"/>
        </w:rPr>
        <w:t>&amp;</w:t>
      </w:r>
      <w:r w:rsidR="00841874" w:rsidRPr="00E131AB">
        <w:rPr>
          <w:sz w:val="28"/>
          <w:szCs w:val="28"/>
          <w:lang w:val="en-US"/>
        </w:rPr>
        <w:t>list</w:t>
      </w:r>
      <w:r w:rsidR="00841874" w:rsidRPr="00E131AB">
        <w:rPr>
          <w:sz w:val="28"/>
          <w:szCs w:val="28"/>
        </w:rPr>
        <w:t>=</w:t>
      </w:r>
      <w:r w:rsidR="00841874" w:rsidRPr="00E131AB">
        <w:rPr>
          <w:sz w:val="28"/>
          <w:szCs w:val="28"/>
          <w:lang w:val="en-US"/>
        </w:rPr>
        <w:t>PL</w:t>
      </w:r>
      <w:r w:rsidR="00841874" w:rsidRPr="00E131AB">
        <w:rPr>
          <w:sz w:val="28"/>
          <w:szCs w:val="28"/>
        </w:rPr>
        <w:t>84</w:t>
      </w:r>
      <w:proofErr w:type="spellStart"/>
      <w:r w:rsidR="00841874" w:rsidRPr="00E131AB">
        <w:rPr>
          <w:sz w:val="28"/>
          <w:szCs w:val="28"/>
          <w:lang w:val="en-US"/>
        </w:rPr>
        <w:t>BeAGplb</w:t>
      </w:r>
      <w:proofErr w:type="spellEnd"/>
      <w:r w:rsidR="00841874" w:rsidRPr="00E131AB">
        <w:rPr>
          <w:sz w:val="28"/>
          <w:szCs w:val="28"/>
        </w:rPr>
        <w:t>_</w:t>
      </w:r>
      <w:proofErr w:type="spellStart"/>
      <w:r w:rsidR="00841874" w:rsidRPr="00E131AB">
        <w:rPr>
          <w:sz w:val="28"/>
          <w:szCs w:val="28"/>
          <w:lang w:val="en-US"/>
        </w:rPr>
        <w:t>TnM</w:t>
      </w:r>
      <w:proofErr w:type="spellEnd"/>
      <w:r w:rsidR="00841874" w:rsidRPr="00E131AB">
        <w:rPr>
          <w:sz w:val="28"/>
          <w:szCs w:val="28"/>
        </w:rPr>
        <w:t>0</w:t>
      </w:r>
      <w:proofErr w:type="spellStart"/>
      <w:r w:rsidR="00841874" w:rsidRPr="00E131AB">
        <w:rPr>
          <w:sz w:val="28"/>
          <w:szCs w:val="28"/>
          <w:lang w:val="en-US"/>
        </w:rPr>
        <w:t>cObkJi</w:t>
      </w:r>
      <w:proofErr w:type="spellEnd"/>
      <w:r w:rsidR="00841874" w:rsidRPr="00E131AB">
        <w:rPr>
          <w:sz w:val="28"/>
          <w:szCs w:val="28"/>
        </w:rPr>
        <w:t>_</w:t>
      </w:r>
      <w:r w:rsidR="00841874" w:rsidRPr="00E131AB">
        <w:rPr>
          <w:sz w:val="28"/>
          <w:szCs w:val="28"/>
          <w:lang w:val="en-US"/>
        </w:rPr>
        <w:t>Du</w:t>
      </w:r>
      <w:r w:rsidR="00841874" w:rsidRPr="00E131AB">
        <w:rPr>
          <w:sz w:val="28"/>
          <w:szCs w:val="28"/>
        </w:rPr>
        <w:t>5</w:t>
      </w:r>
      <w:proofErr w:type="spellStart"/>
      <w:r w:rsidR="00841874" w:rsidRPr="00E131AB">
        <w:rPr>
          <w:sz w:val="28"/>
          <w:szCs w:val="28"/>
          <w:lang w:val="en-US"/>
        </w:rPr>
        <w:t>yGnuBmlV</w:t>
      </w:r>
      <w:proofErr w:type="spellEnd"/>
    </w:p>
    <w:p w14:paraId="13CD6C92" w14:textId="77777777" w:rsidR="00255F18" w:rsidRPr="00E131AB" w:rsidRDefault="00255F18" w:rsidP="0084187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rStyle w:val="a4"/>
          <w:b w:val="0"/>
          <w:iCs/>
          <w:sz w:val="28"/>
          <w:szCs w:val="28"/>
        </w:rPr>
        <w:t xml:space="preserve">Учителі можуть також використовувати різноманітні онлайнові редактори тестів: </w:t>
      </w:r>
      <w:hyperlink r:id="rId19" w:tgtFrame="_blank" w:history="1">
        <w:r w:rsidRPr="00E131AB">
          <w:rPr>
            <w:rStyle w:val="a5"/>
            <w:b/>
            <w:i/>
            <w:color w:val="auto"/>
            <w:sz w:val="28"/>
            <w:szCs w:val="28"/>
            <w:u w:val="none"/>
          </w:rPr>
          <w:t>Форми Google</w:t>
        </w:r>
      </w:hyperlink>
      <w:r w:rsidRPr="00E131AB">
        <w:rPr>
          <w:b/>
          <w:i/>
          <w:sz w:val="28"/>
          <w:szCs w:val="28"/>
        </w:rPr>
        <w:t>; Майстер-тест</w:t>
      </w:r>
      <w:r w:rsidR="004B1323" w:rsidRPr="00E131AB">
        <w:rPr>
          <w:b/>
          <w:i/>
          <w:sz w:val="28"/>
          <w:szCs w:val="28"/>
        </w:rPr>
        <w:t xml:space="preserve"> </w:t>
      </w:r>
      <w:r w:rsidR="004B1323" w:rsidRPr="00E131AB">
        <w:rPr>
          <w:sz w:val="28"/>
          <w:szCs w:val="28"/>
        </w:rPr>
        <w:t>(</w:t>
      </w:r>
      <w:hyperlink r:id="rId20" w:history="1">
        <w:r w:rsidRPr="00E131AB">
          <w:rPr>
            <w:rStyle w:val="a5"/>
            <w:color w:val="auto"/>
            <w:sz w:val="28"/>
            <w:szCs w:val="28"/>
          </w:rPr>
          <w:t>http://master-test.net/uk</w:t>
        </w:r>
      </w:hyperlink>
      <w:r w:rsidRPr="00E131AB">
        <w:rPr>
          <w:sz w:val="28"/>
          <w:szCs w:val="28"/>
        </w:rPr>
        <w:t xml:space="preserve">; </w:t>
      </w:r>
      <w:proofErr w:type="spellStart"/>
      <w:r w:rsidRPr="00E131AB">
        <w:rPr>
          <w:sz w:val="28"/>
          <w:szCs w:val="28"/>
        </w:rPr>
        <w:t>Online</w:t>
      </w:r>
      <w:proofErr w:type="spellEnd"/>
      <w:r w:rsidRPr="00E131AB">
        <w:rPr>
          <w:sz w:val="28"/>
          <w:szCs w:val="28"/>
        </w:rPr>
        <w:t xml:space="preserve"> </w:t>
      </w:r>
      <w:proofErr w:type="spellStart"/>
      <w:r w:rsidRPr="00E131AB">
        <w:rPr>
          <w:sz w:val="28"/>
          <w:szCs w:val="28"/>
        </w:rPr>
        <w:t>Тest</w:t>
      </w:r>
      <w:proofErr w:type="spellEnd"/>
      <w:r w:rsidRPr="00E131AB">
        <w:rPr>
          <w:sz w:val="28"/>
          <w:szCs w:val="28"/>
        </w:rPr>
        <w:t xml:space="preserve"> </w:t>
      </w:r>
      <w:proofErr w:type="spellStart"/>
      <w:r w:rsidRPr="00E131AB">
        <w:rPr>
          <w:sz w:val="28"/>
          <w:szCs w:val="28"/>
        </w:rPr>
        <w:t>Рad</w:t>
      </w:r>
      <w:proofErr w:type="spellEnd"/>
      <w:r w:rsidRPr="00E131AB">
        <w:rPr>
          <w:sz w:val="28"/>
          <w:szCs w:val="28"/>
        </w:rPr>
        <w:t xml:space="preserve"> – </w:t>
      </w:r>
      <w:hyperlink r:id="rId21" w:history="1">
        <w:r w:rsidRPr="00E131AB">
          <w:rPr>
            <w:rStyle w:val="a5"/>
            <w:color w:val="auto"/>
            <w:sz w:val="28"/>
            <w:szCs w:val="28"/>
          </w:rPr>
          <w:t>http://onlinetestpad.com/</w:t>
        </w:r>
      </w:hyperlink>
      <w:r w:rsidR="004B1323" w:rsidRPr="00E131AB">
        <w:rPr>
          <w:rStyle w:val="a5"/>
          <w:color w:val="auto"/>
          <w:sz w:val="28"/>
          <w:szCs w:val="28"/>
        </w:rPr>
        <w:t>)</w:t>
      </w:r>
      <w:r w:rsidR="0008142A" w:rsidRPr="00E131AB">
        <w:rPr>
          <w:sz w:val="28"/>
          <w:szCs w:val="28"/>
        </w:rPr>
        <w:t xml:space="preserve">, </w:t>
      </w:r>
      <w:r w:rsidRPr="00E131AB">
        <w:rPr>
          <w:sz w:val="28"/>
          <w:szCs w:val="28"/>
        </w:rPr>
        <w:t xml:space="preserve">а також </w:t>
      </w:r>
      <w:r w:rsidR="00841874" w:rsidRPr="00E131AB">
        <w:rPr>
          <w:sz w:val="28"/>
          <w:szCs w:val="28"/>
        </w:rPr>
        <w:t xml:space="preserve">створювати тести </w:t>
      </w:r>
      <w:r w:rsidRPr="00E131AB">
        <w:rPr>
          <w:sz w:val="28"/>
          <w:szCs w:val="28"/>
        </w:rPr>
        <w:t>на спеціалізованих платформах, наприклад</w:t>
      </w:r>
      <w:r w:rsidR="004B1323" w:rsidRPr="00E131AB">
        <w:rPr>
          <w:sz w:val="28"/>
          <w:szCs w:val="28"/>
        </w:rPr>
        <w:t>:</w:t>
      </w:r>
      <w:r w:rsidRPr="00E131AB">
        <w:rPr>
          <w:sz w:val="28"/>
          <w:szCs w:val="28"/>
        </w:rPr>
        <w:t xml:space="preserve"> </w:t>
      </w:r>
      <w:hyperlink r:id="rId22" w:history="1">
        <w:r w:rsidRPr="00E131AB">
          <w:rPr>
            <w:rStyle w:val="a5"/>
            <w:color w:val="auto"/>
            <w:sz w:val="28"/>
            <w:szCs w:val="28"/>
          </w:rPr>
          <w:t>https://www.classtime.com/uk/</w:t>
        </w:r>
      </w:hyperlink>
    </w:p>
    <w:p w14:paraId="4ACAC786" w14:textId="77777777" w:rsidR="004B1323" w:rsidRPr="00E131AB" w:rsidRDefault="00255F18" w:rsidP="004B132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Для опрацювання </w:t>
      </w:r>
      <w:r w:rsidR="004B1323" w:rsidRPr="00E131AB">
        <w:rPr>
          <w:sz w:val="28"/>
          <w:szCs w:val="28"/>
        </w:rPr>
        <w:t>програмних тем</w:t>
      </w:r>
      <w:r w:rsidRPr="00E131AB">
        <w:rPr>
          <w:sz w:val="28"/>
          <w:szCs w:val="28"/>
        </w:rPr>
        <w:t xml:space="preserve"> з української літератури під час карантину </w:t>
      </w:r>
      <w:r w:rsidR="00B67B07" w:rsidRPr="00E131AB">
        <w:rPr>
          <w:sz w:val="28"/>
          <w:szCs w:val="28"/>
        </w:rPr>
        <w:t>радимо</w:t>
      </w:r>
      <w:r w:rsidRPr="00E131AB">
        <w:rPr>
          <w:sz w:val="28"/>
          <w:szCs w:val="28"/>
        </w:rPr>
        <w:t xml:space="preserve"> </w:t>
      </w:r>
      <w:r w:rsidR="0045116B" w:rsidRPr="00E131AB">
        <w:rPr>
          <w:sz w:val="28"/>
          <w:szCs w:val="28"/>
        </w:rPr>
        <w:t xml:space="preserve">також </w:t>
      </w:r>
      <w:r w:rsidRPr="00E131AB">
        <w:rPr>
          <w:sz w:val="28"/>
          <w:szCs w:val="28"/>
        </w:rPr>
        <w:t xml:space="preserve">ознайомитися </w:t>
      </w:r>
      <w:r w:rsidR="004B1323" w:rsidRPr="00E131AB">
        <w:rPr>
          <w:sz w:val="28"/>
          <w:szCs w:val="28"/>
        </w:rPr>
        <w:t>й</w:t>
      </w:r>
      <w:r w:rsidRPr="00E131AB">
        <w:rPr>
          <w:sz w:val="28"/>
          <w:szCs w:val="28"/>
        </w:rPr>
        <w:t xml:space="preserve"> скористатися матеріалами </w:t>
      </w:r>
      <w:r w:rsidR="00B67B07" w:rsidRPr="00E131AB">
        <w:rPr>
          <w:sz w:val="28"/>
          <w:szCs w:val="28"/>
        </w:rPr>
        <w:t xml:space="preserve">окремих </w:t>
      </w:r>
      <w:r w:rsidRPr="00E131AB">
        <w:rPr>
          <w:sz w:val="28"/>
          <w:szCs w:val="28"/>
        </w:rPr>
        <w:t>онлайн-ресурсів</w:t>
      </w:r>
      <w:r w:rsidR="00B67B07" w:rsidRPr="00E131AB">
        <w:rPr>
          <w:sz w:val="28"/>
          <w:szCs w:val="28"/>
        </w:rPr>
        <w:t>.</w:t>
      </w:r>
    </w:p>
    <w:p w14:paraId="60553924" w14:textId="77777777" w:rsidR="0045116B" w:rsidRPr="00E131AB" w:rsidRDefault="00B67B07" w:rsidP="004B132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>Одним із прикладів є  </w:t>
      </w:r>
      <w:r w:rsidRPr="00E131AB">
        <w:rPr>
          <w:sz w:val="28"/>
          <w:szCs w:val="28"/>
          <w:u w:val="single"/>
        </w:rPr>
        <w:t>курс </w:t>
      </w:r>
      <w:r w:rsidR="004B1323" w:rsidRPr="00E131AB">
        <w:rPr>
          <w:sz w:val="28"/>
          <w:szCs w:val="28"/>
          <w:u w:val="single"/>
        </w:rPr>
        <w:t xml:space="preserve"> </w:t>
      </w:r>
      <w:proofErr w:type="spellStart"/>
      <w:r w:rsidRPr="00E131AB">
        <w:rPr>
          <w:sz w:val="28"/>
          <w:szCs w:val="28"/>
          <w:u w:val="single"/>
        </w:rPr>
        <w:t>відеолекцій</w:t>
      </w:r>
      <w:proofErr w:type="spellEnd"/>
      <w:r w:rsidRPr="00E131AB">
        <w:rPr>
          <w:sz w:val="28"/>
          <w:szCs w:val="28"/>
        </w:rPr>
        <w:t xml:space="preserve"> від </w:t>
      </w:r>
      <w:proofErr w:type="spellStart"/>
      <w:r w:rsidRPr="00E131AB">
        <w:rPr>
          <w:b/>
          <w:i/>
          <w:sz w:val="28"/>
          <w:szCs w:val="28"/>
        </w:rPr>
        <w:t>WiseCow</w:t>
      </w:r>
      <w:proofErr w:type="spellEnd"/>
      <w:r w:rsidRPr="00E131AB">
        <w:rPr>
          <w:sz w:val="28"/>
          <w:szCs w:val="28"/>
        </w:rPr>
        <w:t xml:space="preserve">: </w:t>
      </w:r>
      <w:hyperlink r:id="rId23" w:history="1">
        <w:r w:rsidR="00255F18" w:rsidRPr="00E131AB">
          <w:rPr>
            <w:rStyle w:val="a5"/>
            <w:color w:val="auto"/>
            <w:sz w:val="28"/>
            <w:szCs w:val="28"/>
          </w:rPr>
          <w:t>https://wisecow.com.ua/literatura/ukrayinska-literatura-v-imenax/</w:t>
        </w:r>
      </w:hyperlink>
      <w:r w:rsidR="00255F18" w:rsidRPr="00E131AB">
        <w:rPr>
          <w:sz w:val="28"/>
          <w:szCs w:val="28"/>
        </w:rPr>
        <w:t xml:space="preserve">. </w:t>
      </w:r>
      <w:r w:rsidRPr="00E131AB">
        <w:rPr>
          <w:sz w:val="28"/>
          <w:szCs w:val="28"/>
        </w:rPr>
        <w:t xml:space="preserve">Ці </w:t>
      </w:r>
      <w:proofErr w:type="spellStart"/>
      <w:r w:rsidRPr="00E131AB">
        <w:rPr>
          <w:sz w:val="28"/>
          <w:szCs w:val="28"/>
        </w:rPr>
        <w:t>в</w:t>
      </w:r>
      <w:r w:rsidR="00255F18" w:rsidRPr="00E131AB">
        <w:rPr>
          <w:sz w:val="28"/>
          <w:szCs w:val="28"/>
        </w:rPr>
        <w:t>ідеолекції</w:t>
      </w:r>
      <w:proofErr w:type="spellEnd"/>
      <w:r w:rsidR="00255F18" w:rsidRPr="00E131AB">
        <w:rPr>
          <w:sz w:val="28"/>
          <w:szCs w:val="28"/>
        </w:rPr>
        <w:t xml:space="preserve"> </w:t>
      </w:r>
      <w:r w:rsidRPr="00E131AB">
        <w:rPr>
          <w:sz w:val="28"/>
          <w:szCs w:val="28"/>
        </w:rPr>
        <w:t xml:space="preserve">корисні тим, що </w:t>
      </w:r>
      <w:r w:rsidR="00255F18" w:rsidRPr="00E131AB">
        <w:rPr>
          <w:sz w:val="28"/>
          <w:szCs w:val="28"/>
        </w:rPr>
        <w:t xml:space="preserve">дають змогу краще зрозуміти </w:t>
      </w:r>
      <w:r w:rsidR="00255F18" w:rsidRPr="00E131AB">
        <w:rPr>
          <w:i/>
          <w:sz w:val="28"/>
          <w:szCs w:val="28"/>
        </w:rPr>
        <w:t>перебіг літературного процесу</w:t>
      </w:r>
      <w:r w:rsidR="00255F18" w:rsidRPr="00E131AB">
        <w:rPr>
          <w:sz w:val="28"/>
          <w:szCs w:val="28"/>
        </w:rPr>
        <w:t xml:space="preserve"> на прикладах творів </w:t>
      </w:r>
      <w:r w:rsidR="00255F18" w:rsidRPr="00E131AB">
        <w:rPr>
          <w:i/>
          <w:sz w:val="28"/>
          <w:szCs w:val="28"/>
        </w:rPr>
        <w:t xml:space="preserve">неоромантизму, модернізму, футуризму та соцреалізму </w:t>
      </w:r>
      <w:r w:rsidR="00255F18" w:rsidRPr="00E131AB">
        <w:rPr>
          <w:sz w:val="28"/>
          <w:szCs w:val="28"/>
        </w:rPr>
        <w:t>в українській літературі.</w:t>
      </w:r>
    </w:p>
    <w:p w14:paraId="407E15A3" w14:textId="77777777" w:rsidR="00255F18" w:rsidRPr="00E131AB" w:rsidRDefault="00255F18" w:rsidP="004B132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На сайті </w:t>
      </w:r>
      <w:hyperlink r:id="rId24" w:history="1">
        <w:r w:rsidRPr="00E131AB">
          <w:rPr>
            <w:rStyle w:val="a5"/>
            <w:color w:val="auto"/>
            <w:sz w:val="28"/>
            <w:szCs w:val="28"/>
          </w:rPr>
          <w:t>https://learningapps.org/</w:t>
        </w:r>
      </w:hyperlink>
      <w:r w:rsidRPr="00E131AB">
        <w:rPr>
          <w:sz w:val="28"/>
          <w:szCs w:val="28"/>
        </w:rPr>
        <w:t xml:space="preserve"> розміщені інтерактивні вправи з української літератури</w:t>
      </w:r>
      <w:r w:rsidR="0045116B" w:rsidRPr="00E131AB">
        <w:rPr>
          <w:sz w:val="28"/>
          <w:szCs w:val="28"/>
        </w:rPr>
        <w:t xml:space="preserve"> (</w:t>
      </w:r>
      <w:hyperlink r:id="rId25" w:history="1">
        <w:r w:rsidR="0045116B" w:rsidRPr="00E131AB">
          <w:rPr>
            <w:rStyle w:val="a5"/>
            <w:color w:val="auto"/>
            <w:sz w:val="28"/>
            <w:szCs w:val="28"/>
          </w:rPr>
          <w:t>https://znovuzno.blogspot.com/p/blog-page_2.html</w:t>
        </w:r>
      </w:hyperlink>
      <w:r w:rsidR="0045116B" w:rsidRPr="00E131AB">
        <w:rPr>
          <w:sz w:val="28"/>
          <w:szCs w:val="28"/>
        </w:rPr>
        <w:t>).</w:t>
      </w:r>
    </w:p>
    <w:p w14:paraId="4010D5D9" w14:textId="77777777" w:rsidR="0045116B" w:rsidRPr="00E131AB" w:rsidRDefault="0045116B" w:rsidP="004B132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Тести </w:t>
      </w:r>
      <w:r w:rsidR="004B1323" w:rsidRPr="00E131AB">
        <w:rPr>
          <w:sz w:val="28"/>
          <w:szCs w:val="28"/>
        </w:rPr>
        <w:t>минулих</w:t>
      </w:r>
      <w:r w:rsidRPr="00E131AB">
        <w:rPr>
          <w:sz w:val="28"/>
          <w:szCs w:val="28"/>
        </w:rPr>
        <w:t xml:space="preserve"> років для підготовки до ЗНО можна опрацювати, використовуючи сайт</w:t>
      </w:r>
      <w:r w:rsidR="004B1323" w:rsidRPr="00E131AB">
        <w:rPr>
          <w:sz w:val="28"/>
          <w:szCs w:val="28"/>
        </w:rPr>
        <w:t xml:space="preserve">: </w:t>
      </w:r>
      <w:r w:rsidRPr="00E131AB">
        <w:rPr>
          <w:sz w:val="28"/>
          <w:szCs w:val="28"/>
        </w:rPr>
        <w:t xml:space="preserve"> https://zno.osvita.ua/ukrainian/.</w:t>
      </w:r>
    </w:p>
    <w:p w14:paraId="60E8B22F" w14:textId="77777777" w:rsidR="00422D81" w:rsidRPr="00E131AB" w:rsidRDefault="00255F18" w:rsidP="004B1323">
      <w:pPr>
        <w:pStyle w:val="1"/>
        <w:spacing w:before="0" w:beforeAutospacing="0" w:after="0" w:afterAutospacing="0" w:line="276" w:lineRule="auto"/>
        <w:ind w:firstLine="709"/>
        <w:rPr>
          <w:b w:val="0"/>
          <w:sz w:val="28"/>
          <w:szCs w:val="28"/>
        </w:rPr>
      </w:pPr>
      <w:r w:rsidRPr="00E131AB">
        <w:rPr>
          <w:b w:val="0"/>
          <w:sz w:val="28"/>
          <w:szCs w:val="28"/>
        </w:rPr>
        <w:t>Безкоштовн</w:t>
      </w:r>
      <w:r w:rsidR="00422D81" w:rsidRPr="00E131AB">
        <w:rPr>
          <w:b w:val="0"/>
          <w:sz w:val="28"/>
          <w:szCs w:val="28"/>
        </w:rPr>
        <w:t>і</w:t>
      </w:r>
      <w:r w:rsidRPr="00E131AB">
        <w:rPr>
          <w:b w:val="0"/>
          <w:sz w:val="28"/>
          <w:szCs w:val="28"/>
        </w:rPr>
        <w:t xml:space="preserve"> подкаст</w:t>
      </w:r>
      <w:r w:rsidR="00422D81" w:rsidRPr="00E131AB">
        <w:rPr>
          <w:b w:val="0"/>
          <w:sz w:val="28"/>
          <w:szCs w:val="28"/>
        </w:rPr>
        <w:t>и</w:t>
      </w:r>
      <w:r w:rsidRPr="00E131AB">
        <w:rPr>
          <w:b w:val="0"/>
          <w:sz w:val="28"/>
          <w:szCs w:val="28"/>
        </w:rPr>
        <w:t xml:space="preserve"> до ЗНО з української літератури</w:t>
      </w:r>
      <w:r w:rsidR="00422D81" w:rsidRPr="00E131AB">
        <w:rPr>
          <w:b w:val="0"/>
          <w:sz w:val="28"/>
          <w:szCs w:val="28"/>
        </w:rPr>
        <w:t xml:space="preserve"> можна прослухати за посиланням:</w:t>
      </w:r>
      <w:r w:rsidR="00422D81" w:rsidRPr="00E131AB">
        <w:rPr>
          <w:sz w:val="28"/>
          <w:szCs w:val="28"/>
        </w:rPr>
        <w:t xml:space="preserve"> </w:t>
      </w:r>
      <w:hyperlink r:id="rId26" w:history="1">
        <w:r w:rsidRPr="00E131AB">
          <w:rPr>
            <w:rStyle w:val="a5"/>
            <w:b w:val="0"/>
            <w:color w:val="auto"/>
            <w:sz w:val="28"/>
            <w:szCs w:val="28"/>
          </w:rPr>
          <w:t>http://osvita.ua/test/70536/?fbclid=IwAR04iaNTyNeWKeU2OOK4DDQuEOXlnNCJdj3F6pDfeDOZ5tUpV79Eyapav-o</w:t>
        </w:r>
      </w:hyperlink>
      <w:r w:rsidR="00422D81" w:rsidRPr="00E131AB">
        <w:rPr>
          <w:b w:val="0"/>
          <w:sz w:val="28"/>
          <w:szCs w:val="28"/>
        </w:rPr>
        <w:t>.</w:t>
      </w:r>
    </w:p>
    <w:p w14:paraId="5A08926F" w14:textId="77777777" w:rsidR="004B1323" w:rsidRPr="00E131AB" w:rsidRDefault="00255F18" w:rsidP="004B132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Для організації дистанційного навчання </w:t>
      </w:r>
      <w:r w:rsidR="00C31069" w:rsidRPr="00E131AB">
        <w:rPr>
          <w:sz w:val="28"/>
          <w:szCs w:val="28"/>
        </w:rPr>
        <w:t>вчителі</w:t>
      </w:r>
      <w:r w:rsidRPr="00E131AB">
        <w:rPr>
          <w:sz w:val="28"/>
          <w:szCs w:val="28"/>
        </w:rPr>
        <w:t xml:space="preserve"> можуть використовувати </w:t>
      </w:r>
      <w:proofErr w:type="spellStart"/>
      <w:r w:rsidRPr="00E131AB">
        <w:rPr>
          <w:rStyle w:val="a4"/>
          <w:i/>
          <w:sz w:val="28"/>
          <w:szCs w:val="28"/>
        </w:rPr>
        <w:t>відеоуроки</w:t>
      </w:r>
      <w:proofErr w:type="spellEnd"/>
      <w:r w:rsidRPr="00E131AB">
        <w:rPr>
          <w:rStyle w:val="a4"/>
          <w:i/>
          <w:sz w:val="28"/>
          <w:szCs w:val="28"/>
        </w:rPr>
        <w:t xml:space="preserve"> для учнів 5-11 класів</w:t>
      </w:r>
      <w:r w:rsidR="004B1323" w:rsidRPr="00E131AB">
        <w:rPr>
          <w:sz w:val="28"/>
          <w:szCs w:val="28"/>
        </w:rPr>
        <w:t xml:space="preserve"> </w:t>
      </w:r>
      <w:r w:rsidRPr="00E131AB">
        <w:rPr>
          <w:sz w:val="28"/>
          <w:szCs w:val="28"/>
        </w:rPr>
        <w:t xml:space="preserve"> у межах </w:t>
      </w:r>
      <w:proofErr w:type="spellStart"/>
      <w:r w:rsidRPr="00E131AB">
        <w:rPr>
          <w:sz w:val="28"/>
          <w:szCs w:val="28"/>
        </w:rPr>
        <w:t>проєкту</w:t>
      </w:r>
      <w:proofErr w:type="spellEnd"/>
      <w:r w:rsidRPr="00E131AB">
        <w:rPr>
          <w:sz w:val="28"/>
          <w:szCs w:val="28"/>
        </w:rPr>
        <w:t> </w:t>
      </w:r>
      <w:r w:rsidR="004B1323" w:rsidRPr="00E131AB">
        <w:rPr>
          <w:sz w:val="28"/>
          <w:szCs w:val="28"/>
        </w:rPr>
        <w:t>«</w:t>
      </w:r>
      <w:hyperlink r:id="rId27" w:tgtFrame="_blank" w:history="1">
        <w:r w:rsidRPr="00E131AB">
          <w:rPr>
            <w:rStyle w:val="a5"/>
            <w:b/>
            <w:color w:val="auto"/>
            <w:sz w:val="28"/>
            <w:szCs w:val="28"/>
            <w:u w:val="none"/>
          </w:rPr>
          <w:t>Всеукраїнська школа онлайн</w:t>
        </w:r>
      </w:hyperlink>
      <w:r w:rsidR="004B1323" w:rsidRPr="00E131AB">
        <w:rPr>
          <w:rStyle w:val="a5"/>
          <w:b/>
          <w:color w:val="auto"/>
          <w:sz w:val="28"/>
          <w:szCs w:val="28"/>
          <w:u w:val="none"/>
        </w:rPr>
        <w:t>»</w:t>
      </w:r>
      <w:r w:rsidRPr="00E131AB">
        <w:rPr>
          <w:sz w:val="28"/>
          <w:szCs w:val="28"/>
        </w:rPr>
        <w:t>. Їх</w:t>
      </w:r>
      <w:r w:rsidR="00C31069" w:rsidRPr="00E131AB">
        <w:rPr>
          <w:sz w:val="28"/>
          <w:szCs w:val="28"/>
        </w:rPr>
        <w:t xml:space="preserve"> зокрема </w:t>
      </w:r>
      <w:r w:rsidRPr="00E131AB">
        <w:rPr>
          <w:sz w:val="28"/>
          <w:szCs w:val="28"/>
        </w:rPr>
        <w:t xml:space="preserve"> можна переглядати на </w:t>
      </w:r>
      <w:hyperlink r:id="rId28" w:tgtFrame="_blank" w:history="1">
        <w:r w:rsidRPr="00E131AB">
          <w:rPr>
            <w:rStyle w:val="a5"/>
            <w:b/>
            <w:i/>
            <w:color w:val="auto"/>
            <w:sz w:val="28"/>
            <w:szCs w:val="28"/>
            <w:u w:val="none"/>
          </w:rPr>
          <w:t xml:space="preserve">YouTube-каналі </w:t>
        </w:r>
        <w:r w:rsidR="004B1323" w:rsidRPr="00E131AB">
          <w:rPr>
            <w:rStyle w:val="a5"/>
            <w:b/>
            <w:i/>
            <w:color w:val="auto"/>
            <w:sz w:val="28"/>
            <w:szCs w:val="28"/>
            <w:u w:val="none"/>
          </w:rPr>
          <w:t xml:space="preserve"> </w:t>
        </w:r>
        <w:r w:rsidRPr="00E131AB">
          <w:rPr>
            <w:rStyle w:val="a5"/>
            <w:color w:val="auto"/>
            <w:sz w:val="28"/>
            <w:szCs w:val="28"/>
            <w:u w:val="none"/>
          </w:rPr>
          <w:t>МОН</w:t>
        </w:r>
      </w:hyperlink>
      <w:r w:rsidR="004B1323" w:rsidRPr="00E131AB">
        <w:rPr>
          <w:rStyle w:val="a5"/>
          <w:color w:val="auto"/>
          <w:sz w:val="28"/>
          <w:szCs w:val="28"/>
          <w:u w:val="none"/>
        </w:rPr>
        <w:t>У</w:t>
      </w:r>
      <w:r w:rsidR="00C31069" w:rsidRPr="00E131AB">
        <w:rPr>
          <w:sz w:val="28"/>
          <w:szCs w:val="28"/>
        </w:rPr>
        <w:t xml:space="preserve"> та інших </w:t>
      </w:r>
      <w:proofErr w:type="spellStart"/>
      <w:r w:rsidRPr="00E131AB">
        <w:rPr>
          <w:sz w:val="28"/>
          <w:szCs w:val="28"/>
        </w:rPr>
        <w:t>медіаресурсах</w:t>
      </w:r>
      <w:proofErr w:type="spellEnd"/>
      <w:r w:rsidRPr="00E131AB">
        <w:rPr>
          <w:sz w:val="28"/>
          <w:szCs w:val="28"/>
        </w:rPr>
        <w:t xml:space="preserve">. На </w:t>
      </w:r>
      <w:r w:rsidRPr="00E131AB">
        <w:rPr>
          <w:b/>
          <w:i/>
          <w:sz w:val="28"/>
          <w:szCs w:val="28"/>
        </w:rPr>
        <w:t>YouTube-каналі</w:t>
      </w:r>
      <w:r w:rsidR="004B1323" w:rsidRPr="00E131AB">
        <w:rPr>
          <w:b/>
          <w:i/>
          <w:sz w:val="28"/>
          <w:szCs w:val="28"/>
        </w:rPr>
        <w:t xml:space="preserve"> </w:t>
      </w:r>
      <w:r w:rsidRPr="00E131AB">
        <w:rPr>
          <w:sz w:val="28"/>
          <w:szCs w:val="28"/>
        </w:rPr>
        <w:t xml:space="preserve"> МОН</w:t>
      </w:r>
      <w:r w:rsidR="004B1323" w:rsidRPr="00E131AB">
        <w:rPr>
          <w:sz w:val="28"/>
          <w:szCs w:val="28"/>
        </w:rPr>
        <w:t>У</w:t>
      </w:r>
      <w:r w:rsidRPr="00E131AB">
        <w:rPr>
          <w:sz w:val="28"/>
          <w:szCs w:val="28"/>
        </w:rPr>
        <w:t xml:space="preserve"> уроки публікуються </w:t>
      </w:r>
      <w:r w:rsidR="004B1323" w:rsidRPr="00E131AB">
        <w:rPr>
          <w:sz w:val="28"/>
          <w:szCs w:val="28"/>
        </w:rPr>
        <w:t>та</w:t>
      </w:r>
      <w:r w:rsidRPr="00E131AB">
        <w:rPr>
          <w:sz w:val="28"/>
          <w:szCs w:val="28"/>
        </w:rPr>
        <w:t xml:space="preserve"> зберігаються в окремих списка</w:t>
      </w:r>
      <w:r w:rsidR="004B1323" w:rsidRPr="00E131AB">
        <w:rPr>
          <w:sz w:val="28"/>
          <w:szCs w:val="28"/>
        </w:rPr>
        <w:t>х відтворення для кожного класу.</w:t>
      </w:r>
    </w:p>
    <w:p w14:paraId="15E6929B" w14:textId="77777777" w:rsidR="00255F18" w:rsidRPr="00E131AB" w:rsidRDefault="004B1323" w:rsidP="004B132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 Р</w:t>
      </w:r>
      <w:r w:rsidR="00C31069" w:rsidRPr="00E131AB">
        <w:rPr>
          <w:sz w:val="28"/>
          <w:szCs w:val="28"/>
        </w:rPr>
        <w:t>екоменду</w:t>
      </w:r>
      <w:r w:rsidRPr="00E131AB">
        <w:rPr>
          <w:sz w:val="28"/>
          <w:szCs w:val="28"/>
        </w:rPr>
        <w:t>ємо</w:t>
      </w:r>
      <w:r w:rsidR="00C31069" w:rsidRPr="00E131AB">
        <w:rPr>
          <w:sz w:val="28"/>
          <w:szCs w:val="28"/>
        </w:rPr>
        <w:t xml:space="preserve"> також  такі</w:t>
      </w:r>
      <w:r w:rsidR="00255F18" w:rsidRPr="00E131AB">
        <w:rPr>
          <w:sz w:val="28"/>
          <w:szCs w:val="28"/>
        </w:rPr>
        <w:t xml:space="preserve"> </w:t>
      </w:r>
      <w:r w:rsidR="00255F18" w:rsidRPr="00E131AB">
        <w:rPr>
          <w:b/>
          <w:i/>
          <w:sz w:val="28"/>
          <w:szCs w:val="28"/>
        </w:rPr>
        <w:t>зручн</w:t>
      </w:r>
      <w:r w:rsidR="00C31069" w:rsidRPr="00E131AB">
        <w:rPr>
          <w:b/>
          <w:i/>
          <w:sz w:val="28"/>
          <w:szCs w:val="28"/>
        </w:rPr>
        <w:t xml:space="preserve">і </w:t>
      </w:r>
      <w:r w:rsidR="00255F18" w:rsidRPr="00E131AB">
        <w:rPr>
          <w:b/>
          <w:i/>
          <w:sz w:val="28"/>
          <w:szCs w:val="28"/>
        </w:rPr>
        <w:t>безкоштовн</w:t>
      </w:r>
      <w:r w:rsidR="00C31069" w:rsidRPr="00E131AB">
        <w:rPr>
          <w:b/>
          <w:i/>
          <w:sz w:val="28"/>
          <w:szCs w:val="28"/>
        </w:rPr>
        <w:t>і сервіси</w:t>
      </w:r>
      <w:r w:rsidR="00255F18" w:rsidRPr="00E131AB">
        <w:rPr>
          <w:sz w:val="28"/>
          <w:szCs w:val="28"/>
        </w:rPr>
        <w:t xml:space="preserve"> (онлайн-платформ</w:t>
      </w:r>
      <w:r w:rsidRPr="00E131AB">
        <w:rPr>
          <w:sz w:val="28"/>
          <w:szCs w:val="28"/>
        </w:rPr>
        <w:t>и</w:t>
      </w:r>
      <w:r w:rsidR="00255F18" w:rsidRPr="00E131AB">
        <w:rPr>
          <w:sz w:val="28"/>
          <w:szCs w:val="28"/>
        </w:rPr>
        <w:t>), за допомо</w:t>
      </w:r>
      <w:r w:rsidRPr="00E131AB">
        <w:rPr>
          <w:sz w:val="28"/>
          <w:szCs w:val="28"/>
        </w:rPr>
        <w:t>го</w:t>
      </w:r>
      <w:r w:rsidR="00255F18" w:rsidRPr="00E131AB">
        <w:rPr>
          <w:sz w:val="28"/>
          <w:szCs w:val="28"/>
        </w:rPr>
        <w:t xml:space="preserve">ю яких можна ефективно й </w:t>
      </w:r>
      <w:r w:rsidR="00255F18" w:rsidRPr="00E131AB">
        <w:rPr>
          <w:b/>
          <w:i/>
          <w:sz w:val="28"/>
          <w:szCs w:val="28"/>
        </w:rPr>
        <w:t>об’єктивно перевірити та оцінити знання, уміння, навички й компетентності учнів</w:t>
      </w:r>
      <w:r w:rsidR="00255F18" w:rsidRPr="00E131AB">
        <w:rPr>
          <w:sz w:val="28"/>
          <w:szCs w:val="28"/>
        </w:rPr>
        <w:t xml:space="preserve">: </w:t>
      </w:r>
    </w:p>
    <w:p w14:paraId="4992F576" w14:textId="77777777" w:rsidR="000E5036" w:rsidRPr="00E131AB" w:rsidRDefault="00255F18" w:rsidP="00386478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https://www.classtime.com/uk/ </w:t>
      </w:r>
      <w:r w:rsidR="00C31069" w:rsidRPr="00E131AB">
        <w:rPr>
          <w:sz w:val="28"/>
          <w:szCs w:val="28"/>
        </w:rPr>
        <w:t xml:space="preserve"> </w:t>
      </w:r>
      <w:r w:rsidR="00B67B07" w:rsidRPr="00E131AB">
        <w:rPr>
          <w:sz w:val="28"/>
          <w:szCs w:val="28"/>
        </w:rPr>
        <w:t xml:space="preserve">– </w:t>
      </w:r>
      <w:r w:rsidRPr="00E131AB">
        <w:rPr>
          <w:sz w:val="28"/>
          <w:szCs w:val="28"/>
        </w:rPr>
        <w:t>онлайн-сервіс для контролю й перевірки знань</w:t>
      </w:r>
      <w:r w:rsidR="000E5036" w:rsidRPr="00E131AB">
        <w:rPr>
          <w:sz w:val="28"/>
          <w:szCs w:val="28"/>
        </w:rPr>
        <w:t>, де є</w:t>
      </w:r>
      <w:r w:rsidRPr="00E131AB">
        <w:rPr>
          <w:sz w:val="28"/>
          <w:szCs w:val="28"/>
        </w:rPr>
        <w:t xml:space="preserve"> закриті тести, відкриті запитання, завдання на встановлення відповідності тощо. </w:t>
      </w:r>
      <w:r w:rsidR="000E5036" w:rsidRPr="00E131AB">
        <w:rPr>
          <w:sz w:val="28"/>
          <w:szCs w:val="28"/>
        </w:rPr>
        <w:t>Тут у</w:t>
      </w:r>
      <w:r w:rsidRPr="00E131AB">
        <w:rPr>
          <w:sz w:val="28"/>
          <w:szCs w:val="28"/>
        </w:rPr>
        <w:t xml:space="preserve">читель може створювати </w:t>
      </w:r>
      <w:r w:rsidR="00CB5C02" w:rsidRPr="00E131AB">
        <w:rPr>
          <w:sz w:val="28"/>
          <w:szCs w:val="28"/>
        </w:rPr>
        <w:t>зап</w:t>
      </w:r>
      <w:r w:rsidRPr="00E131AB">
        <w:rPr>
          <w:sz w:val="28"/>
          <w:szCs w:val="28"/>
        </w:rPr>
        <w:t>итання завчасно на сторінці «</w:t>
      </w:r>
      <w:r w:rsidRPr="00E131AB">
        <w:rPr>
          <w:sz w:val="28"/>
          <w:szCs w:val="28"/>
          <w:u w:val="single"/>
        </w:rPr>
        <w:t>Бібліотека</w:t>
      </w:r>
      <w:r w:rsidRPr="00E131AB">
        <w:rPr>
          <w:sz w:val="28"/>
          <w:szCs w:val="28"/>
        </w:rPr>
        <w:t>», після чого школярі приєднуються до сесії й одразу починають виконувати завдання</w:t>
      </w:r>
      <w:r w:rsidR="000E5036" w:rsidRPr="00E131AB">
        <w:rPr>
          <w:sz w:val="28"/>
          <w:szCs w:val="28"/>
        </w:rPr>
        <w:t>;</w:t>
      </w:r>
    </w:p>
    <w:p w14:paraId="25DF8FB4" w14:textId="77777777" w:rsidR="000E5036" w:rsidRPr="00E131AB" w:rsidRDefault="00255F18" w:rsidP="00386478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 https://kahoot.com </w:t>
      </w:r>
      <w:r w:rsidR="00B67B07" w:rsidRPr="00E131AB">
        <w:rPr>
          <w:sz w:val="28"/>
          <w:szCs w:val="28"/>
        </w:rPr>
        <w:t>–</w:t>
      </w:r>
      <w:r w:rsidR="000E5036" w:rsidRPr="00E131AB">
        <w:rPr>
          <w:sz w:val="28"/>
          <w:szCs w:val="28"/>
        </w:rPr>
        <w:t xml:space="preserve"> цей</w:t>
      </w:r>
      <w:r w:rsidRPr="00E131AB">
        <w:rPr>
          <w:sz w:val="28"/>
          <w:szCs w:val="28"/>
        </w:rPr>
        <w:t xml:space="preserve"> онлайн-сервіс дає змогу створювати інтерактивні навчальні ігри: вікторини, обговорення, опитування, що складаються з низки запитань із кількома варіантами відповідей. Аби розпочати роботу в сервісі, потрібно зареєструватися: перейти за посиланням та обрати в правому верхньому кутку опцію «</w:t>
      </w:r>
      <w:r w:rsidRPr="00E131AB">
        <w:rPr>
          <w:sz w:val="28"/>
          <w:szCs w:val="28"/>
          <w:u w:val="single"/>
        </w:rPr>
        <w:t>Зареєструватися безкоштовно</w:t>
      </w:r>
      <w:r w:rsidRPr="00E131AB">
        <w:rPr>
          <w:sz w:val="28"/>
          <w:szCs w:val="28"/>
        </w:rPr>
        <w:t>» (</w:t>
      </w:r>
      <w:proofErr w:type="spellStart"/>
      <w:r w:rsidRPr="00E131AB">
        <w:rPr>
          <w:sz w:val="28"/>
          <w:szCs w:val="28"/>
        </w:rPr>
        <w:t>Sign</w:t>
      </w:r>
      <w:proofErr w:type="spellEnd"/>
      <w:r w:rsidRPr="00E131AB">
        <w:rPr>
          <w:sz w:val="28"/>
          <w:szCs w:val="28"/>
        </w:rPr>
        <w:t xml:space="preserve"> </w:t>
      </w:r>
      <w:proofErr w:type="spellStart"/>
      <w:r w:rsidRPr="00E131AB">
        <w:rPr>
          <w:sz w:val="28"/>
          <w:szCs w:val="28"/>
        </w:rPr>
        <w:t>up</w:t>
      </w:r>
      <w:proofErr w:type="spellEnd"/>
      <w:r w:rsidRPr="00E131AB">
        <w:rPr>
          <w:sz w:val="28"/>
          <w:szCs w:val="28"/>
        </w:rPr>
        <w:t xml:space="preserve"> </w:t>
      </w:r>
      <w:proofErr w:type="spellStart"/>
      <w:r w:rsidRPr="00E131AB">
        <w:rPr>
          <w:sz w:val="28"/>
          <w:szCs w:val="28"/>
        </w:rPr>
        <w:t>for</w:t>
      </w:r>
      <w:proofErr w:type="spellEnd"/>
      <w:r w:rsidRPr="00E131AB">
        <w:rPr>
          <w:sz w:val="28"/>
          <w:szCs w:val="28"/>
        </w:rPr>
        <w:t xml:space="preserve"> </w:t>
      </w:r>
      <w:proofErr w:type="spellStart"/>
      <w:r w:rsidRPr="00E131AB">
        <w:rPr>
          <w:sz w:val="28"/>
          <w:szCs w:val="28"/>
        </w:rPr>
        <w:t>free</w:t>
      </w:r>
      <w:proofErr w:type="spellEnd"/>
      <w:r w:rsidRPr="00E131AB">
        <w:rPr>
          <w:sz w:val="28"/>
          <w:szCs w:val="28"/>
        </w:rPr>
        <w:t xml:space="preserve">!). У першому віконці потрібно натиснути на стрілочку й обрати роль </w:t>
      </w:r>
      <w:r w:rsidRPr="00E131AB">
        <w:rPr>
          <w:sz w:val="28"/>
          <w:szCs w:val="28"/>
          <w:u w:val="single"/>
        </w:rPr>
        <w:t xml:space="preserve">«Я – </w:t>
      </w:r>
      <w:r w:rsidRPr="00E131AB">
        <w:rPr>
          <w:sz w:val="28"/>
          <w:szCs w:val="28"/>
          <w:u w:val="single"/>
        </w:rPr>
        <w:lastRenderedPageBreak/>
        <w:t>вчитель»</w:t>
      </w:r>
      <w:r w:rsidRPr="00E131AB">
        <w:rPr>
          <w:sz w:val="28"/>
          <w:szCs w:val="28"/>
        </w:rPr>
        <w:t xml:space="preserve"> (</w:t>
      </w:r>
      <w:proofErr w:type="spellStart"/>
      <w:r w:rsidRPr="00E131AB">
        <w:rPr>
          <w:sz w:val="28"/>
          <w:szCs w:val="28"/>
        </w:rPr>
        <w:t>I’m</w:t>
      </w:r>
      <w:proofErr w:type="spellEnd"/>
      <w:r w:rsidRPr="00E131AB">
        <w:rPr>
          <w:sz w:val="28"/>
          <w:szCs w:val="28"/>
        </w:rPr>
        <w:t xml:space="preserve"> a </w:t>
      </w:r>
      <w:proofErr w:type="spellStart"/>
      <w:r w:rsidRPr="00E131AB">
        <w:rPr>
          <w:sz w:val="28"/>
          <w:szCs w:val="28"/>
        </w:rPr>
        <w:t>teacher</w:t>
      </w:r>
      <w:proofErr w:type="spellEnd"/>
      <w:r w:rsidRPr="00E131AB">
        <w:rPr>
          <w:sz w:val="28"/>
          <w:szCs w:val="28"/>
        </w:rPr>
        <w:t xml:space="preserve">). Сервіс пропонує три форми </w:t>
      </w:r>
      <w:r w:rsidR="000E5036" w:rsidRPr="00E131AB">
        <w:rPr>
          <w:sz w:val="28"/>
          <w:szCs w:val="28"/>
        </w:rPr>
        <w:t>роботи, наприклад,</w:t>
      </w:r>
      <w:r w:rsidR="000E5036" w:rsidRPr="00E131AB">
        <w:rPr>
          <w:b/>
          <w:i/>
          <w:sz w:val="28"/>
          <w:szCs w:val="28"/>
        </w:rPr>
        <w:t xml:space="preserve"> обираємо</w:t>
      </w:r>
      <w:r w:rsidRPr="00E131AB">
        <w:rPr>
          <w:b/>
          <w:i/>
          <w:sz w:val="28"/>
          <w:szCs w:val="28"/>
        </w:rPr>
        <w:t xml:space="preserve"> </w:t>
      </w:r>
      <w:r w:rsidR="000E5036" w:rsidRPr="00E131AB">
        <w:rPr>
          <w:b/>
          <w:i/>
          <w:sz w:val="28"/>
          <w:szCs w:val="28"/>
        </w:rPr>
        <w:t>«К</w:t>
      </w:r>
      <w:r w:rsidRPr="00E131AB">
        <w:rPr>
          <w:b/>
          <w:i/>
          <w:sz w:val="28"/>
          <w:szCs w:val="28"/>
        </w:rPr>
        <w:t>онтроль та оцінювання навчальних досягнень учнів</w:t>
      </w:r>
      <w:r w:rsidR="000E5036" w:rsidRPr="00E131AB">
        <w:rPr>
          <w:b/>
          <w:i/>
          <w:sz w:val="28"/>
          <w:szCs w:val="28"/>
        </w:rPr>
        <w:t>».</w:t>
      </w:r>
    </w:p>
    <w:p w14:paraId="0C98AC15" w14:textId="77777777" w:rsidR="00B67B07" w:rsidRPr="00E131AB" w:rsidRDefault="00255F18" w:rsidP="00386478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 https://learningapps.org дозволяє створювати різноманітні інтерактивні завдання та користуватися вправами, які були розроблені іншими вчителями. </w:t>
      </w:r>
    </w:p>
    <w:p w14:paraId="580E643D" w14:textId="77777777" w:rsidR="00255F18" w:rsidRPr="00E131AB" w:rsidRDefault="00255F18" w:rsidP="00B67B0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>Учитель</w:t>
      </w:r>
      <w:r w:rsidR="00B67B07" w:rsidRPr="00E131AB">
        <w:rPr>
          <w:sz w:val="28"/>
          <w:szCs w:val="28"/>
        </w:rPr>
        <w:t>, пропонуючи роботу з електронними сервісами,</w:t>
      </w:r>
      <w:r w:rsidRPr="00E131AB">
        <w:rPr>
          <w:sz w:val="28"/>
          <w:szCs w:val="28"/>
        </w:rPr>
        <w:t xml:space="preserve"> має давати дітям чіткі інструкції: у файлах, які розсилатиме учням, слід описати, які завдання виконати, як їх направити вчителю тощо. </w:t>
      </w:r>
    </w:p>
    <w:p w14:paraId="3B28645B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Наприклад: </w:t>
      </w:r>
    </w:p>
    <w:p w14:paraId="179EDBFD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E131AB">
        <w:rPr>
          <w:sz w:val="28"/>
          <w:szCs w:val="28"/>
        </w:rPr>
        <w:t xml:space="preserve">1.За допомогою онлайн ресурсу </w:t>
      </w:r>
      <w:r w:rsidRPr="00E131AB">
        <w:rPr>
          <w:b/>
          <w:i/>
          <w:sz w:val="28"/>
          <w:szCs w:val="28"/>
        </w:rPr>
        <w:t>«На урок»</w:t>
      </w:r>
      <w:r w:rsidRPr="00E131AB">
        <w:rPr>
          <w:sz w:val="28"/>
          <w:szCs w:val="28"/>
        </w:rPr>
        <w:t xml:space="preserve"> пройти </w:t>
      </w:r>
      <w:r w:rsidRPr="00E131AB">
        <w:rPr>
          <w:b/>
          <w:i/>
          <w:sz w:val="28"/>
          <w:szCs w:val="28"/>
        </w:rPr>
        <w:t xml:space="preserve">тест за темою </w:t>
      </w:r>
      <w:r w:rsidR="00BF0A90" w:rsidRPr="00E131AB">
        <w:rPr>
          <w:b/>
          <w:i/>
          <w:sz w:val="28"/>
          <w:szCs w:val="28"/>
        </w:rPr>
        <w:t xml:space="preserve">9 класу </w:t>
      </w:r>
      <w:r w:rsidRPr="00E131AB">
        <w:rPr>
          <w:b/>
          <w:i/>
          <w:sz w:val="28"/>
          <w:szCs w:val="28"/>
        </w:rPr>
        <w:t>«</w:t>
      </w:r>
      <w:r w:rsidR="000E5036" w:rsidRPr="00E131AB">
        <w:rPr>
          <w:b/>
          <w:i/>
          <w:sz w:val="28"/>
          <w:szCs w:val="28"/>
        </w:rPr>
        <w:t>Творчість Тараса Шевченка</w:t>
      </w:r>
      <w:r w:rsidRPr="00E131AB">
        <w:rPr>
          <w:b/>
          <w:i/>
          <w:sz w:val="28"/>
          <w:szCs w:val="28"/>
        </w:rPr>
        <w:t xml:space="preserve">». </w:t>
      </w:r>
    </w:p>
    <w:p w14:paraId="446A4616" w14:textId="77777777" w:rsidR="000E5036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2. ВАЖЛИВО! Під час виконання не користуйся підручником, Інтернетом та іншими гаджетами для того, щоб дізнатися правильну відповідь. </w:t>
      </w:r>
    </w:p>
    <w:p w14:paraId="3C0F9747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>3. Дедлайн (останній термін</w:t>
      </w:r>
      <w:r w:rsidR="000E5036" w:rsidRPr="00E131AB">
        <w:rPr>
          <w:sz w:val="28"/>
          <w:szCs w:val="28"/>
        </w:rPr>
        <w:t xml:space="preserve"> виконання завдання</w:t>
      </w:r>
      <w:r w:rsidRPr="00E131AB">
        <w:rPr>
          <w:sz w:val="28"/>
          <w:szCs w:val="28"/>
        </w:rPr>
        <w:t xml:space="preserve">) – до _________. </w:t>
      </w:r>
    </w:p>
    <w:p w14:paraId="3D2B5E1A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4. Інструкція для проходження: </w:t>
      </w:r>
    </w:p>
    <w:p w14:paraId="43C5E715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- зайди за посиланням https://naurok.com.ua/test/join; </w:t>
      </w:r>
    </w:p>
    <w:p w14:paraId="1A3EF017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- введи своє прізвище та ім’я; </w:t>
      </w:r>
    </w:p>
    <w:p w14:paraId="7B8D6590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- введи код доступу – </w:t>
      </w:r>
      <w:r w:rsidR="00386478" w:rsidRPr="00E131AB">
        <w:rPr>
          <w:sz w:val="28"/>
          <w:szCs w:val="28"/>
        </w:rPr>
        <w:t>__________</w:t>
      </w:r>
      <w:r w:rsidRPr="00E131AB">
        <w:rPr>
          <w:sz w:val="28"/>
          <w:szCs w:val="28"/>
        </w:rPr>
        <w:t xml:space="preserve">; </w:t>
      </w:r>
    </w:p>
    <w:p w14:paraId="7A7E42E4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- виконай тест; </w:t>
      </w:r>
    </w:p>
    <w:p w14:paraId="58D90F26" w14:textId="77777777" w:rsidR="00255F18" w:rsidRPr="00E131AB" w:rsidRDefault="00255F18" w:rsidP="003864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31AB">
        <w:rPr>
          <w:sz w:val="28"/>
          <w:szCs w:val="28"/>
        </w:rPr>
        <w:t xml:space="preserve">- після виконання уважно переглянь завдання й відповіді. </w:t>
      </w:r>
    </w:p>
    <w:p w14:paraId="1A271B6B" w14:textId="77777777" w:rsidR="00BF0A90" w:rsidRPr="00E131AB" w:rsidRDefault="00BF0A90" w:rsidP="00CE74D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1AB">
        <w:rPr>
          <w:rFonts w:ascii="Times New Roman" w:eastAsia="Calibri" w:hAnsi="Times New Roman" w:cs="Times New Roman"/>
          <w:b/>
          <w:sz w:val="28"/>
          <w:szCs w:val="28"/>
        </w:rPr>
        <w:t>Звертаємо увагу!</w:t>
      </w:r>
      <w:r w:rsidRPr="00E131AB">
        <w:rPr>
          <w:rFonts w:ascii="Times New Roman" w:eastAsia="Calibri" w:hAnsi="Times New Roman" w:cs="Times New Roman"/>
          <w:sz w:val="28"/>
          <w:szCs w:val="28"/>
        </w:rPr>
        <w:t xml:space="preserve"> Відповідно листа Міністерства освіти і науки України від 16.04.2020 №1/9-213 «Щодо проведення підсумкового оцінювання та організованого завершення 2019-2020 навчального року» закладам загальної середньої освіти рекомендовано організувати на початку 2020/2021 навчального року проведення вхідного оцінювання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дистанційно. Передбачити у календарно-тематичному плануванні на 2020/2021 навчальний рік суттєве збільшення навчального часу на узагальнення та закріплення навчального матеріалу за попередній рік.</w:t>
      </w:r>
    </w:p>
    <w:p w14:paraId="69539FF3" w14:textId="77777777" w:rsidR="00386478" w:rsidRPr="00E131AB" w:rsidRDefault="00386478" w:rsidP="00BF0A9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482C2370" w14:textId="77777777" w:rsidR="00C16A30" w:rsidRPr="00E131AB" w:rsidRDefault="00C16A30" w:rsidP="00BF0A9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131AB">
        <w:rPr>
          <w:b/>
          <w:sz w:val="28"/>
          <w:szCs w:val="28"/>
        </w:rPr>
        <w:t>Шановні вчителі! Питання та побажання можна направити за електронною адресою: center_ekspert@ukr.net</w:t>
      </w:r>
    </w:p>
    <w:p w14:paraId="60586AAF" w14:textId="77777777" w:rsidR="00255F18" w:rsidRPr="00E131AB" w:rsidRDefault="00255F18" w:rsidP="009464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B01A41A" w14:textId="77777777" w:rsidR="00EB427C" w:rsidRPr="00E131AB" w:rsidRDefault="00EB427C" w:rsidP="0094648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B427C" w:rsidRPr="00E131AB" w:rsidSect="00BF0A9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D1C"/>
    <w:multiLevelType w:val="hybridMultilevel"/>
    <w:tmpl w:val="C6D21204"/>
    <w:lvl w:ilvl="0" w:tplc="B74A453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5B1A"/>
    <w:multiLevelType w:val="multilevel"/>
    <w:tmpl w:val="A060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00084"/>
    <w:multiLevelType w:val="hybridMultilevel"/>
    <w:tmpl w:val="F41A15AA"/>
    <w:lvl w:ilvl="0" w:tplc="795898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2133"/>
    <w:multiLevelType w:val="multilevel"/>
    <w:tmpl w:val="A4B2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47F58"/>
    <w:multiLevelType w:val="multilevel"/>
    <w:tmpl w:val="68E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01245"/>
    <w:multiLevelType w:val="hybridMultilevel"/>
    <w:tmpl w:val="20DA8FB0"/>
    <w:lvl w:ilvl="0" w:tplc="C1486E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4700"/>
    <w:multiLevelType w:val="hybridMultilevel"/>
    <w:tmpl w:val="69EABF5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733A3"/>
    <w:multiLevelType w:val="multilevel"/>
    <w:tmpl w:val="5C88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406EE"/>
    <w:multiLevelType w:val="multilevel"/>
    <w:tmpl w:val="1D12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E3D84"/>
    <w:multiLevelType w:val="multilevel"/>
    <w:tmpl w:val="680C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C928CD"/>
    <w:multiLevelType w:val="multilevel"/>
    <w:tmpl w:val="47EC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24932"/>
    <w:multiLevelType w:val="hybridMultilevel"/>
    <w:tmpl w:val="9272917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E56FA"/>
    <w:multiLevelType w:val="hybridMultilevel"/>
    <w:tmpl w:val="923465E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83C43"/>
    <w:multiLevelType w:val="hybridMultilevel"/>
    <w:tmpl w:val="5F6E967C"/>
    <w:lvl w:ilvl="0" w:tplc="A266CDF2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4" w:hanging="360"/>
      </w:pPr>
    </w:lvl>
    <w:lvl w:ilvl="2" w:tplc="0422001B" w:tentative="1">
      <w:start w:val="1"/>
      <w:numFmt w:val="lowerRoman"/>
      <w:lvlText w:val="%3."/>
      <w:lvlJc w:val="right"/>
      <w:pPr>
        <w:ind w:left="1874" w:hanging="180"/>
      </w:pPr>
    </w:lvl>
    <w:lvl w:ilvl="3" w:tplc="0422000F" w:tentative="1">
      <w:start w:val="1"/>
      <w:numFmt w:val="decimal"/>
      <w:lvlText w:val="%4."/>
      <w:lvlJc w:val="left"/>
      <w:pPr>
        <w:ind w:left="2594" w:hanging="360"/>
      </w:pPr>
    </w:lvl>
    <w:lvl w:ilvl="4" w:tplc="04220019" w:tentative="1">
      <w:start w:val="1"/>
      <w:numFmt w:val="lowerLetter"/>
      <w:lvlText w:val="%5."/>
      <w:lvlJc w:val="left"/>
      <w:pPr>
        <w:ind w:left="3314" w:hanging="360"/>
      </w:pPr>
    </w:lvl>
    <w:lvl w:ilvl="5" w:tplc="0422001B" w:tentative="1">
      <w:start w:val="1"/>
      <w:numFmt w:val="lowerRoman"/>
      <w:lvlText w:val="%6."/>
      <w:lvlJc w:val="right"/>
      <w:pPr>
        <w:ind w:left="4034" w:hanging="180"/>
      </w:pPr>
    </w:lvl>
    <w:lvl w:ilvl="6" w:tplc="0422000F" w:tentative="1">
      <w:start w:val="1"/>
      <w:numFmt w:val="decimal"/>
      <w:lvlText w:val="%7."/>
      <w:lvlJc w:val="left"/>
      <w:pPr>
        <w:ind w:left="4754" w:hanging="360"/>
      </w:pPr>
    </w:lvl>
    <w:lvl w:ilvl="7" w:tplc="04220019" w:tentative="1">
      <w:start w:val="1"/>
      <w:numFmt w:val="lowerLetter"/>
      <w:lvlText w:val="%8."/>
      <w:lvlJc w:val="left"/>
      <w:pPr>
        <w:ind w:left="5474" w:hanging="360"/>
      </w:pPr>
    </w:lvl>
    <w:lvl w:ilvl="8" w:tplc="0422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 w15:restartNumberingAfterBreak="0">
    <w:nsid w:val="322F5F8B"/>
    <w:multiLevelType w:val="multilevel"/>
    <w:tmpl w:val="5BDE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C23F9B"/>
    <w:multiLevelType w:val="multilevel"/>
    <w:tmpl w:val="08EE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F034E"/>
    <w:multiLevelType w:val="hybridMultilevel"/>
    <w:tmpl w:val="4050CE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7C50"/>
    <w:multiLevelType w:val="hybridMultilevel"/>
    <w:tmpl w:val="AAAAB0EC"/>
    <w:lvl w:ilvl="0" w:tplc="C8D0524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5F22C8"/>
    <w:multiLevelType w:val="hybridMultilevel"/>
    <w:tmpl w:val="BE3217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55B60"/>
    <w:multiLevelType w:val="multilevel"/>
    <w:tmpl w:val="8028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CA06AB"/>
    <w:multiLevelType w:val="hybridMultilevel"/>
    <w:tmpl w:val="F524F00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62A30"/>
    <w:multiLevelType w:val="hybridMultilevel"/>
    <w:tmpl w:val="D4A8D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20BA9"/>
    <w:multiLevelType w:val="multilevel"/>
    <w:tmpl w:val="280A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C64380"/>
    <w:multiLevelType w:val="multilevel"/>
    <w:tmpl w:val="767A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C74324"/>
    <w:multiLevelType w:val="hybridMultilevel"/>
    <w:tmpl w:val="D332E6A2"/>
    <w:lvl w:ilvl="0" w:tplc="5A32C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26460"/>
    <w:multiLevelType w:val="multilevel"/>
    <w:tmpl w:val="0218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3D0F3A"/>
    <w:multiLevelType w:val="hybridMultilevel"/>
    <w:tmpl w:val="B61E1B26"/>
    <w:lvl w:ilvl="0" w:tplc="D94A7A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7"/>
  </w:num>
  <w:num w:numId="5">
    <w:abstractNumId w:val="22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23"/>
  </w:num>
  <w:num w:numId="12">
    <w:abstractNumId w:val="0"/>
  </w:num>
  <w:num w:numId="13">
    <w:abstractNumId w:val="11"/>
  </w:num>
  <w:num w:numId="14">
    <w:abstractNumId w:val="13"/>
  </w:num>
  <w:num w:numId="15">
    <w:abstractNumId w:val="26"/>
  </w:num>
  <w:num w:numId="16">
    <w:abstractNumId w:val="5"/>
  </w:num>
  <w:num w:numId="17">
    <w:abstractNumId w:val="6"/>
  </w:num>
  <w:num w:numId="18">
    <w:abstractNumId w:val="24"/>
  </w:num>
  <w:num w:numId="19">
    <w:abstractNumId w:val="18"/>
  </w:num>
  <w:num w:numId="20">
    <w:abstractNumId w:val="2"/>
  </w:num>
  <w:num w:numId="21">
    <w:abstractNumId w:val="16"/>
  </w:num>
  <w:num w:numId="22">
    <w:abstractNumId w:val="21"/>
  </w:num>
  <w:num w:numId="23">
    <w:abstractNumId w:val="20"/>
  </w:num>
  <w:num w:numId="24">
    <w:abstractNumId w:val="3"/>
  </w:num>
  <w:num w:numId="25">
    <w:abstractNumId w:val="12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F18"/>
    <w:rsid w:val="000536D1"/>
    <w:rsid w:val="00055381"/>
    <w:rsid w:val="0008142A"/>
    <w:rsid w:val="000E5036"/>
    <w:rsid w:val="000F3F0B"/>
    <w:rsid w:val="00126EB2"/>
    <w:rsid w:val="001F52B6"/>
    <w:rsid w:val="00255F18"/>
    <w:rsid w:val="00362250"/>
    <w:rsid w:val="00386478"/>
    <w:rsid w:val="003F2197"/>
    <w:rsid w:val="003F3253"/>
    <w:rsid w:val="00422D81"/>
    <w:rsid w:val="0045116B"/>
    <w:rsid w:val="004B1323"/>
    <w:rsid w:val="004F3C3A"/>
    <w:rsid w:val="00552193"/>
    <w:rsid w:val="005A0079"/>
    <w:rsid w:val="005D1D83"/>
    <w:rsid w:val="005E4721"/>
    <w:rsid w:val="007641E4"/>
    <w:rsid w:val="007C1FEC"/>
    <w:rsid w:val="007E27C3"/>
    <w:rsid w:val="00800BCD"/>
    <w:rsid w:val="008071CE"/>
    <w:rsid w:val="00841874"/>
    <w:rsid w:val="00844586"/>
    <w:rsid w:val="008B6162"/>
    <w:rsid w:val="008D654D"/>
    <w:rsid w:val="0093291B"/>
    <w:rsid w:val="00946484"/>
    <w:rsid w:val="00983867"/>
    <w:rsid w:val="00A04E62"/>
    <w:rsid w:val="00B600E3"/>
    <w:rsid w:val="00B61B4A"/>
    <w:rsid w:val="00B67B07"/>
    <w:rsid w:val="00BB5974"/>
    <w:rsid w:val="00BB65E8"/>
    <w:rsid w:val="00BB72C7"/>
    <w:rsid w:val="00BF0A90"/>
    <w:rsid w:val="00C16A30"/>
    <w:rsid w:val="00C30297"/>
    <w:rsid w:val="00C31069"/>
    <w:rsid w:val="00C42D79"/>
    <w:rsid w:val="00C97C52"/>
    <w:rsid w:val="00CB5C02"/>
    <w:rsid w:val="00CE74DF"/>
    <w:rsid w:val="00E131AB"/>
    <w:rsid w:val="00E91727"/>
    <w:rsid w:val="00EB427C"/>
    <w:rsid w:val="00F51B1F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1C76"/>
  <w15:docId w15:val="{1F96A12F-CD5E-43B7-A156-63D5E660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18"/>
  </w:style>
  <w:style w:type="paragraph" w:styleId="1">
    <w:name w:val="heading 1"/>
    <w:basedOn w:val="a"/>
    <w:link w:val="10"/>
    <w:uiPriority w:val="9"/>
    <w:qFormat/>
    <w:rsid w:val="00255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2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F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25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k-reset">
    <w:name w:val="stk-reset"/>
    <w:basedOn w:val="a0"/>
    <w:rsid w:val="00255F18"/>
  </w:style>
  <w:style w:type="character" w:styleId="a4">
    <w:name w:val="Strong"/>
    <w:basedOn w:val="a0"/>
    <w:uiPriority w:val="22"/>
    <w:qFormat/>
    <w:rsid w:val="00255F18"/>
    <w:rPr>
      <w:b/>
      <w:bCs/>
    </w:rPr>
  </w:style>
  <w:style w:type="character" w:styleId="a5">
    <w:name w:val="Hyperlink"/>
    <w:basedOn w:val="a0"/>
    <w:uiPriority w:val="99"/>
    <w:unhideWhenUsed/>
    <w:rsid w:val="00255F18"/>
    <w:rPr>
      <w:color w:val="0000FF"/>
      <w:u w:val="single"/>
    </w:rPr>
  </w:style>
  <w:style w:type="character" w:styleId="a6">
    <w:name w:val="Emphasis"/>
    <w:basedOn w:val="a0"/>
    <w:uiPriority w:val="20"/>
    <w:qFormat/>
    <w:rsid w:val="00255F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5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1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F3C3A"/>
    <w:rPr>
      <w:color w:val="800080"/>
      <w:u w:val="single"/>
    </w:rPr>
  </w:style>
  <w:style w:type="table" w:styleId="aa">
    <w:name w:val="Table Grid"/>
    <w:basedOn w:val="a1"/>
    <w:rsid w:val="004F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basedOn w:val="a"/>
    <w:uiPriority w:val="1"/>
    <w:qFormat/>
    <w:rsid w:val="004F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List Paragraph"/>
    <w:basedOn w:val="a"/>
    <w:uiPriority w:val="34"/>
    <w:qFormat/>
    <w:rsid w:val="004F3C3A"/>
    <w:pPr>
      <w:ind w:left="720"/>
      <w:contextualSpacing/>
    </w:pPr>
  </w:style>
  <w:style w:type="character" w:customStyle="1" w:styleId="st">
    <w:name w:val="st"/>
    <w:basedOn w:val="a0"/>
    <w:rsid w:val="004F3C3A"/>
  </w:style>
  <w:style w:type="character" w:customStyle="1" w:styleId="docdata">
    <w:name w:val="docdata"/>
    <w:aliases w:val="docy,v5,2245,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7641E4"/>
  </w:style>
  <w:style w:type="character" w:customStyle="1" w:styleId="30">
    <w:name w:val="Заголовок 3 Знак"/>
    <w:basedOn w:val="a0"/>
    <w:link w:val="3"/>
    <w:uiPriority w:val="9"/>
    <w:semiHidden/>
    <w:rsid w:val="001F52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answersvariant">
    <w:name w:val="b-answers__variant"/>
    <w:basedOn w:val="a0"/>
    <w:rsid w:val="001F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s.office.com/uk-UA/student/office-in-education" TargetMode="External"/><Relationship Id="rId13" Type="http://schemas.openxmlformats.org/officeDocument/2006/relationships/hyperlink" Target="https://www.youtube.com/watch?v=SCQh5zqJ5fA" TargetMode="External"/><Relationship Id="rId18" Type="http://schemas.openxmlformats.org/officeDocument/2006/relationships/hyperlink" Target="https://naurok.com.ua/test/create" TargetMode="External"/><Relationship Id="rId26" Type="http://schemas.openxmlformats.org/officeDocument/2006/relationships/hyperlink" Target="https://osvita.ua/test/70536/?fbclid=IwAR04iaNTyNeWKeU2OOK4DDQuEOXlnNCJdj3F6pDfeDOZ5tUpV79Eyapav-o" TargetMode="External"/><Relationship Id="rId3" Type="http://schemas.openxmlformats.org/officeDocument/2006/relationships/styles" Target="styles.xml"/><Relationship Id="rId21" Type="http://schemas.openxmlformats.org/officeDocument/2006/relationships/hyperlink" Target="http://onlinetestpad.com/" TargetMode="External"/><Relationship Id="rId7" Type="http://schemas.openxmlformats.org/officeDocument/2006/relationships/hyperlink" Target="https://www.google.com/intl/uk/docs/about/" TargetMode="External"/><Relationship Id="rId12" Type="http://schemas.openxmlformats.org/officeDocument/2006/relationships/hyperlink" Target="https://www.youtube.com/watch?v=JRXRuFAWLa8" TargetMode="External"/><Relationship Id="rId17" Type="http://schemas.openxmlformats.org/officeDocument/2006/relationships/hyperlink" Target="http://learningapps.org/watch?v=pmzs47gfa01" TargetMode="External"/><Relationship Id="rId25" Type="http://schemas.openxmlformats.org/officeDocument/2006/relationships/hyperlink" Target="https://znovuzno.blogspot.com/p/blog-page_2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master-test.net/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svita.ua/legislation/law/2232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evchenko.ukrlib.com.ua/" TargetMode="External"/><Relationship Id="rId23" Type="http://schemas.openxmlformats.org/officeDocument/2006/relationships/hyperlink" Target="https://wisecow.com.ua/literatura/ukrayinska-literatura-v-imenax/" TargetMode="External"/><Relationship Id="rId28" Type="http://schemas.openxmlformats.org/officeDocument/2006/relationships/hyperlink" Target="https://mon.us20.list-manage.com/track/click?u=dfd5553f7eca49c6470a38bc4&amp;id=cae30d176b&amp;e=b5f49d4f97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google.com/intl/uk_UA/forms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intl/uk_ua/forms/about/" TargetMode="External"/><Relationship Id="rId14" Type="http://schemas.openxmlformats.org/officeDocument/2006/relationships/hyperlink" Target="https://www.youtube.com/watch?v=C8b9Ye918yo" TargetMode="External"/><Relationship Id="rId22" Type="http://schemas.openxmlformats.org/officeDocument/2006/relationships/hyperlink" Target="https://www.classtime.com/uk/" TargetMode="External"/><Relationship Id="rId27" Type="http://schemas.openxmlformats.org/officeDocument/2006/relationships/hyperlink" Target="https://mon.us20.list-manage.com/track/click?u=dfd5553f7eca49c6470a38bc4&amp;id=d0af12f076&amp;e=b5f49d4f9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5734-3C66-423C-BB8A-4E8FA679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12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Semis</cp:lastModifiedBy>
  <cp:revision>10</cp:revision>
  <dcterms:created xsi:type="dcterms:W3CDTF">2020-05-11T07:17:00Z</dcterms:created>
  <dcterms:modified xsi:type="dcterms:W3CDTF">2020-05-12T12:28:00Z</dcterms:modified>
</cp:coreProperties>
</file>