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72" w:rsidRDefault="00D13FB9" w:rsidP="00D13FB9">
      <w:pPr>
        <w:pStyle w:val="a4"/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13FB9">
        <w:rPr>
          <w:rFonts w:ascii="Times New Roman" w:hAnsi="Times New Roman" w:cs="Times New Roman"/>
          <w:b/>
          <w:sz w:val="28"/>
          <w:lang w:val="uk-UA"/>
        </w:rPr>
        <w:t xml:space="preserve">Види дистанційної діяльності до методичної скарбнички </w:t>
      </w:r>
    </w:p>
    <w:p w:rsidR="00D13FB9" w:rsidRPr="00D13FB9" w:rsidRDefault="00D13FB9" w:rsidP="00D13FB9">
      <w:pPr>
        <w:pStyle w:val="a4"/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13FB9">
        <w:rPr>
          <w:rFonts w:ascii="Times New Roman" w:hAnsi="Times New Roman" w:cs="Times New Roman"/>
          <w:b/>
          <w:sz w:val="28"/>
          <w:lang w:val="uk-UA"/>
        </w:rPr>
        <w:t>вчителя основ здоров’я</w:t>
      </w:r>
      <w:bookmarkStart w:id="0" w:name="_GoBack"/>
      <w:bookmarkEnd w:id="0"/>
    </w:p>
    <w:p w:rsidR="00D13FB9" w:rsidRPr="009749A7" w:rsidRDefault="009749A7" w:rsidP="009749A7">
      <w:pPr>
        <w:jc w:val="right"/>
        <w:rPr>
          <w:rFonts w:ascii="Times New Roman" w:hAnsi="Times New Roman" w:cs="Times New Roman"/>
          <w:i/>
          <w:sz w:val="28"/>
          <w:lang w:val="uk-UA"/>
        </w:rPr>
      </w:pPr>
      <w:proofErr w:type="spellStart"/>
      <w:r w:rsidRPr="00D13FB9">
        <w:rPr>
          <w:rFonts w:ascii="Times New Roman" w:hAnsi="Times New Roman" w:cs="Times New Roman"/>
          <w:i/>
          <w:sz w:val="28"/>
          <w:lang w:val="uk-UA"/>
        </w:rPr>
        <w:t>Жадан</w:t>
      </w:r>
      <w:proofErr w:type="spellEnd"/>
      <w:r w:rsidRPr="00D13FB9">
        <w:rPr>
          <w:rFonts w:ascii="Times New Roman" w:hAnsi="Times New Roman" w:cs="Times New Roman"/>
          <w:i/>
          <w:sz w:val="28"/>
          <w:lang w:val="uk-UA"/>
        </w:rPr>
        <w:t xml:space="preserve"> О. М., практичний психолог, учитель основ здоров’я КЗ «</w:t>
      </w:r>
      <w:proofErr w:type="spellStart"/>
      <w:r w:rsidRPr="00D13FB9">
        <w:rPr>
          <w:rFonts w:ascii="Times New Roman" w:hAnsi="Times New Roman" w:cs="Times New Roman"/>
          <w:i/>
          <w:sz w:val="28"/>
          <w:lang w:val="uk-UA"/>
        </w:rPr>
        <w:t>Шелудьківський</w:t>
      </w:r>
      <w:proofErr w:type="spellEnd"/>
      <w:r w:rsidRPr="00D13FB9">
        <w:rPr>
          <w:rFonts w:ascii="Times New Roman" w:hAnsi="Times New Roman" w:cs="Times New Roman"/>
          <w:i/>
          <w:sz w:val="28"/>
          <w:lang w:val="uk-UA"/>
        </w:rPr>
        <w:t xml:space="preserve"> ліцей ім. Ю. Є. Кравцова </w:t>
      </w:r>
      <w:proofErr w:type="spellStart"/>
      <w:r w:rsidRPr="00D13FB9">
        <w:rPr>
          <w:rFonts w:ascii="Times New Roman" w:hAnsi="Times New Roman" w:cs="Times New Roman"/>
          <w:i/>
          <w:sz w:val="28"/>
          <w:lang w:val="uk-UA"/>
        </w:rPr>
        <w:t>Зміївської</w:t>
      </w:r>
      <w:proofErr w:type="spellEnd"/>
      <w:r w:rsidRPr="00D13FB9">
        <w:rPr>
          <w:rFonts w:ascii="Times New Roman" w:hAnsi="Times New Roman" w:cs="Times New Roman"/>
          <w:i/>
          <w:sz w:val="28"/>
          <w:lang w:val="uk-UA"/>
        </w:rPr>
        <w:t xml:space="preserve"> районної ради Харківської області», керівник </w:t>
      </w:r>
      <w:proofErr w:type="spellStart"/>
      <w:r w:rsidRPr="00D13FB9">
        <w:rPr>
          <w:rFonts w:ascii="Times New Roman" w:hAnsi="Times New Roman" w:cs="Times New Roman"/>
          <w:i/>
          <w:sz w:val="28"/>
          <w:lang w:val="uk-UA"/>
        </w:rPr>
        <w:t>Зміївського</w:t>
      </w:r>
      <w:proofErr w:type="spellEnd"/>
      <w:r w:rsidRPr="00D13FB9">
        <w:rPr>
          <w:rFonts w:ascii="Times New Roman" w:hAnsi="Times New Roman" w:cs="Times New Roman"/>
          <w:i/>
          <w:sz w:val="28"/>
          <w:lang w:val="uk-UA"/>
        </w:rPr>
        <w:t xml:space="preserve"> РМО учителів основ здоров’я</w:t>
      </w:r>
    </w:p>
    <w:p w:rsidR="00D13FB9" w:rsidRPr="00D13FB9" w:rsidRDefault="00D13FB9" w:rsidP="00D13FB9">
      <w:pPr>
        <w:pStyle w:val="a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13FB9">
        <w:rPr>
          <w:rFonts w:ascii="Times New Roman" w:hAnsi="Times New Roman" w:cs="Times New Roman"/>
          <w:b/>
          <w:sz w:val="28"/>
          <w:lang w:val="uk-UA"/>
        </w:rPr>
        <w:t>Онлайн-тести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b/>
          <w:sz w:val="28"/>
          <w:u w:val="single"/>
          <w:lang w:val="uk-UA"/>
        </w:rPr>
        <w:t>Мета:</w:t>
      </w:r>
      <w:r w:rsidRPr="00D13FB9">
        <w:rPr>
          <w:rFonts w:ascii="Times New Roman" w:hAnsi="Times New Roman" w:cs="Times New Roman"/>
          <w:sz w:val="28"/>
          <w:lang w:val="uk-UA"/>
        </w:rPr>
        <w:t xml:space="preserve"> узагальнення знань з теми курсу, моніторинг рівня сформованості навичок і </w:t>
      </w:r>
      <w:proofErr w:type="spellStart"/>
      <w:r w:rsidRPr="00D13FB9">
        <w:rPr>
          <w:rFonts w:ascii="Times New Roman" w:hAnsi="Times New Roman" w:cs="Times New Roman"/>
          <w:sz w:val="28"/>
          <w:lang w:val="uk-UA"/>
        </w:rPr>
        <w:t>компетентностей</w:t>
      </w:r>
      <w:proofErr w:type="spellEnd"/>
      <w:r w:rsidRPr="00D13FB9">
        <w:rPr>
          <w:rFonts w:ascii="Times New Roman" w:hAnsi="Times New Roman" w:cs="Times New Roman"/>
          <w:sz w:val="28"/>
          <w:lang w:val="uk-UA"/>
        </w:rPr>
        <w:t xml:space="preserve">; розвиток логічного, креативного та критичного мислення; виховання </w:t>
      </w:r>
      <w:proofErr w:type="spellStart"/>
      <w:r w:rsidRPr="00D13FB9">
        <w:rPr>
          <w:rFonts w:ascii="Times New Roman" w:hAnsi="Times New Roman" w:cs="Times New Roman"/>
          <w:sz w:val="28"/>
          <w:lang w:val="uk-UA"/>
        </w:rPr>
        <w:t>самоорганізованості</w:t>
      </w:r>
      <w:proofErr w:type="spellEnd"/>
      <w:r w:rsidRPr="00D13FB9">
        <w:rPr>
          <w:rFonts w:ascii="Times New Roman" w:hAnsi="Times New Roman" w:cs="Times New Roman"/>
          <w:sz w:val="28"/>
          <w:lang w:val="uk-UA"/>
        </w:rPr>
        <w:t xml:space="preserve">, відповідного </w:t>
      </w:r>
      <w:proofErr w:type="spellStart"/>
      <w:r w:rsidRPr="00D13FB9">
        <w:rPr>
          <w:rFonts w:ascii="Times New Roman" w:hAnsi="Times New Roman" w:cs="Times New Roman"/>
          <w:sz w:val="28"/>
          <w:lang w:val="uk-UA"/>
        </w:rPr>
        <w:t>самооцінювання</w:t>
      </w:r>
      <w:proofErr w:type="spellEnd"/>
      <w:r w:rsidRPr="00D13FB9">
        <w:rPr>
          <w:rFonts w:ascii="Times New Roman" w:hAnsi="Times New Roman" w:cs="Times New Roman"/>
          <w:sz w:val="28"/>
          <w:lang w:val="uk-UA"/>
        </w:rPr>
        <w:t xml:space="preserve"> та самоаналізу, прагнення до саморозвитку.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D13FB9">
        <w:rPr>
          <w:rFonts w:ascii="Times New Roman" w:hAnsi="Times New Roman" w:cs="Times New Roman"/>
          <w:b/>
          <w:sz w:val="28"/>
          <w:u w:val="single"/>
          <w:lang w:val="uk-UA"/>
        </w:rPr>
        <w:t>Приклади вправ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D13FB9">
        <w:rPr>
          <w:rFonts w:ascii="Times New Roman" w:hAnsi="Times New Roman" w:cs="Times New Roman"/>
          <w:i/>
          <w:sz w:val="28"/>
          <w:lang w:val="uk-UA"/>
        </w:rPr>
        <w:t>«Асоціації»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i/>
          <w:sz w:val="28"/>
          <w:lang w:val="uk-UA"/>
        </w:rPr>
        <w:t>Завдання:</w:t>
      </w:r>
      <w:r w:rsidRPr="00D13FB9">
        <w:rPr>
          <w:rFonts w:ascii="Times New Roman" w:hAnsi="Times New Roman" w:cs="Times New Roman"/>
          <w:sz w:val="28"/>
          <w:lang w:val="uk-UA"/>
        </w:rPr>
        <w:t xml:space="preserve"> пройти тест, у якому зашифровано слово (базовий термін із теми, що вивчалася), до якого потрібно дібрати асоціацію (ілюстративний матеріал, навести приклади ситуацій із власного досвіду, з літературних творів, кінофільмів тощо).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i/>
          <w:sz w:val="28"/>
          <w:lang w:val="uk-UA"/>
        </w:rPr>
        <w:t>Інструкція:</w:t>
      </w:r>
      <w:r w:rsidRPr="00D13FB9">
        <w:rPr>
          <w:rFonts w:ascii="Times New Roman" w:hAnsi="Times New Roman" w:cs="Times New Roman"/>
          <w:sz w:val="28"/>
          <w:lang w:val="uk-UA"/>
        </w:rPr>
        <w:t xml:space="preserve"> відповідати на запитання тесту слід одним словом, з якого одна з літер (зазначена цифрою в кінці запитання) буде складовою до зашифрованого слова. 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i/>
          <w:sz w:val="28"/>
          <w:lang w:val="uk-UA"/>
        </w:rPr>
        <w:t>Наприклад:</w:t>
      </w:r>
      <w:r w:rsidRPr="00D13FB9">
        <w:rPr>
          <w:rFonts w:ascii="Times New Roman" w:hAnsi="Times New Roman" w:cs="Times New Roman"/>
          <w:sz w:val="28"/>
          <w:lang w:val="uk-UA"/>
        </w:rPr>
        <w:t xml:space="preserve"> «Соціальне благополуччя» (розділ «Соціальна складова здоров’я», 6 клас)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i/>
          <w:sz w:val="28"/>
          <w:lang w:val="uk-UA"/>
        </w:rPr>
        <w:t>І. Запитання тесту:</w:t>
      </w:r>
    </w:p>
    <w:p w:rsidR="00D13FB9" w:rsidRPr="00D13FB9" w:rsidRDefault="00D13FB9" w:rsidP="009749A7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 xml:space="preserve">Людина, з якою ви спілкуєтеся, - це ваш… (Літери 1, 2, 3) (… </w:t>
      </w:r>
      <w:r w:rsidRPr="00D13FB9">
        <w:rPr>
          <w:rFonts w:ascii="Times New Roman" w:hAnsi="Times New Roman" w:cs="Times New Roman"/>
          <w:i/>
          <w:color w:val="FF0000"/>
          <w:sz w:val="28"/>
          <w:lang w:val="uk-UA"/>
        </w:rPr>
        <w:t>спі</w:t>
      </w:r>
      <w:r w:rsidRPr="00D13FB9">
        <w:rPr>
          <w:rFonts w:ascii="Times New Roman" w:hAnsi="Times New Roman" w:cs="Times New Roman"/>
          <w:i/>
          <w:sz w:val="28"/>
          <w:lang w:val="uk-UA"/>
        </w:rPr>
        <w:t>врозмовник)</w:t>
      </w:r>
    </w:p>
    <w:p w:rsidR="00D13FB9" w:rsidRPr="00D13FB9" w:rsidRDefault="00D13FB9" w:rsidP="009749A7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 xml:space="preserve">Розмова двох людей називається … (Літера 4) (… </w:t>
      </w:r>
      <w:r w:rsidRPr="00D13FB9">
        <w:rPr>
          <w:rFonts w:ascii="Times New Roman" w:hAnsi="Times New Roman" w:cs="Times New Roman"/>
          <w:i/>
          <w:sz w:val="28"/>
          <w:lang w:val="uk-UA"/>
        </w:rPr>
        <w:t>діа</w:t>
      </w:r>
      <w:r w:rsidRPr="00D13FB9">
        <w:rPr>
          <w:rFonts w:ascii="Times New Roman" w:hAnsi="Times New Roman" w:cs="Times New Roman"/>
          <w:i/>
          <w:color w:val="FF0000"/>
          <w:sz w:val="28"/>
          <w:lang w:val="uk-UA"/>
        </w:rPr>
        <w:t>л</w:t>
      </w:r>
      <w:r w:rsidRPr="00D13FB9">
        <w:rPr>
          <w:rFonts w:ascii="Times New Roman" w:hAnsi="Times New Roman" w:cs="Times New Roman"/>
          <w:i/>
          <w:sz w:val="28"/>
          <w:lang w:val="uk-UA"/>
        </w:rPr>
        <w:t>ог)</w:t>
      </w:r>
    </w:p>
    <w:p w:rsidR="00D13FB9" w:rsidRPr="00D13FB9" w:rsidRDefault="00D13FB9" w:rsidP="009749A7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Навички ефективного спілкування можуть називати навичками … (Літери 1, 4) …</w:t>
      </w:r>
      <w:r w:rsidRPr="00D13FB9">
        <w:rPr>
          <w:rFonts w:ascii="Times New Roman" w:hAnsi="Times New Roman" w:cs="Times New Roman"/>
          <w:i/>
          <w:sz w:val="28"/>
          <w:lang w:val="uk-UA"/>
        </w:rPr>
        <w:t xml:space="preserve">(… </w:t>
      </w:r>
      <w:r w:rsidRPr="00D13FB9">
        <w:rPr>
          <w:rFonts w:ascii="Times New Roman" w:hAnsi="Times New Roman" w:cs="Times New Roman"/>
          <w:i/>
          <w:color w:val="FF0000"/>
          <w:sz w:val="28"/>
          <w:lang w:val="uk-UA"/>
        </w:rPr>
        <w:t>к</w:t>
      </w:r>
      <w:r w:rsidRPr="00D13FB9">
        <w:rPr>
          <w:rFonts w:ascii="Times New Roman" w:hAnsi="Times New Roman" w:cs="Times New Roman"/>
          <w:i/>
          <w:sz w:val="28"/>
          <w:lang w:val="uk-UA"/>
        </w:rPr>
        <w:t>ом</w:t>
      </w:r>
      <w:r w:rsidRPr="00D13FB9">
        <w:rPr>
          <w:rFonts w:ascii="Times New Roman" w:hAnsi="Times New Roman" w:cs="Times New Roman"/>
          <w:i/>
          <w:color w:val="FF0000"/>
          <w:sz w:val="28"/>
          <w:lang w:val="uk-UA"/>
        </w:rPr>
        <w:t>у</w:t>
      </w:r>
      <w:r w:rsidRPr="00D13FB9">
        <w:rPr>
          <w:rFonts w:ascii="Times New Roman" w:hAnsi="Times New Roman" w:cs="Times New Roman"/>
          <w:i/>
          <w:sz w:val="28"/>
          <w:lang w:val="uk-UA"/>
        </w:rPr>
        <w:t>нікації)</w:t>
      </w:r>
    </w:p>
    <w:p w:rsidR="00D13FB9" w:rsidRPr="00D13FB9" w:rsidRDefault="00D13FB9" w:rsidP="009749A7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 xml:space="preserve">Погляд, усмішка, жести, міміка – це … ознаки спілкування.  (Літери 3, 7) (… </w:t>
      </w:r>
      <w:r w:rsidRPr="00D13FB9">
        <w:rPr>
          <w:rFonts w:ascii="Times New Roman" w:hAnsi="Times New Roman" w:cs="Times New Roman"/>
          <w:i/>
          <w:sz w:val="28"/>
          <w:lang w:val="uk-UA"/>
        </w:rPr>
        <w:t>не</w:t>
      </w:r>
      <w:r w:rsidRPr="00D13FB9">
        <w:rPr>
          <w:rFonts w:ascii="Times New Roman" w:hAnsi="Times New Roman" w:cs="Times New Roman"/>
          <w:i/>
          <w:color w:val="FF0000"/>
          <w:sz w:val="28"/>
          <w:lang w:val="uk-UA"/>
        </w:rPr>
        <w:t>в</w:t>
      </w:r>
      <w:r w:rsidRPr="00D13FB9">
        <w:rPr>
          <w:rFonts w:ascii="Times New Roman" w:hAnsi="Times New Roman" w:cs="Times New Roman"/>
          <w:i/>
          <w:sz w:val="28"/>
          <w:lang w:val="uk-UA"/>
        </w:rPr>
        <w:t>ерб</w:t>
      </w:r>
      <w:r w:rsidRPr="00D13FB9">
        <w:rPr>
          <w:rFonts w:ascii="Times New Roman" w:hAnsi="Times New Roman" w:cs="Times New Roman"/>
          <w:i/>
          <w:color w:val="FF0000"/>
          <w:sz w:val="28"/>
          <w:lang w:val="uk-UA"/>
        </w:rPr>
        <w:t>а</w:t>
      </w:r>
      <w:r w:rsidRPr="00D13FB9">
        <w:rPr>
          <w:rFonts w:ascii="Times New Roman" w:hAnsi="Times New Roman" w:cs="Times New Roman"/>
          <w:i/>
          <w:sz w:val="28"/>
          <w:lang w:val="uk-UA"/>
        </w:rPr>
        <w:t>льні…)</w:t>
      </w:r>
    </w:p>
    <w:p w:rsidR="00D13FB9" w:rsidRPr="00D13FB9" w:rsidRDefault="00D13FB9" w:rsidP="009749A7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Помилки у спілкуванні, уникнути яких допоможе правило «Відповідність. Конкретність. Уточнення». (Літери 11, 12, 13) (</w:t>
      </w:r>
      <w:r w:rsidRPr="00D13FB9">
        <w:rPr>
          <w:rFonts w:ascii="Times New Roman" w:hAnsi="Times New Roman" w:cs="Times New Roman"/>
          <w:i/>
          <w:sz w:val="28"/>
          <w:lang w:val="uk-UA"/>
        </w:rPr>
        <w:t>Непорозумі</w:t>
      </w:r>
      <w:r w:rsidRPr="00D13FB9">
        <w:rPr>
          <w:rFonts w:ascii="Times New Roman" w:hAnsi="Times New Roman" w:cs="Times New Roman"/>
          <w:i/>
          <w:color w:val="FF0000"/>
          <w:sz w:val="28"/>
          <w:lang w:val="uk-UA"/>
        </w:rPr>
        <w:t>ння</w:t>
      </w:r>
      <w:r w:rsidRPr="00D13FB9">
        <w:rPr>
          <w:rFonts w:ascii="Times New Roman" w:hAnsi="Times New Roman" w:cs="Times New Roman"/>
          <w:i/>
          <w:sz w:val="28"/>
          <w:lang w:val="uk-UA"/>
        </w:rPr>
        <w:t>.)</w:t>
      </w:r>
    </w:p>
    <w:p w:rsidR="00D13FB9" w:rsidRPr="00D13FB9" w:rsidRDefault="00D13FB9" w:rsidP="009749A7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Якщо здобувач освіти дав правильні відповіді на запитання та дотримувався інструкції виконання, то в результаті має отримати слово «спілкування».</w:t>
      </w:r>
    </w:p>
    <w:p w:rsidR="00D13FB9" w:rsidRPr="00D13FB9" w:rsidRDefault="00D13FB9" w:rsidP="009749A7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ІІ. Скласти «ланцюжок асоціацій» до слова-терміну (вербальний, ілюстративний, сюжетний тощо).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D13FB9">
        <w:rPr>
          <w:rFonts w:ascii="Times New Roman" w:hAnsi="Times New Roman" w:cs="Times New Roman"/>
          <w:i/>
          <w:sz w:val="28"/>
          <w:lang w:val="uk-UA"/>
        </w:rPr>
        <w:t>Як задати?</w:t>
      </w:r>
    </w:p>
    <w:p w:rsidR="00D13FB9" w:rsidRPr="00D13FB9" w:rsidRDefault="00D13FB9" w:rsidP="009749A7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 xml:space="preserve">на платформах Інтернет-ресурсів (власний сайт учителя, </w:t>
      </w:r>
      <w:proofErr w:type="spellStart"/>
      <w:r w:rsidRPr="00D13FB9">
        <w:rPr>
          <w:rFonts w:ascii="Times New Roman" w:hAnsi="Times New Roman" w:cs="Times New Roman"/>
          <w:sz w:val="28"/>
          <w:lang w:val="uk-UA"/>
        </w:rPr>
        <w:t>classroom</w:t>
      </w:r>
      <w:proofErr w:type="spellEnd"/>
      <w:r w:rsidRPr="00D13FB9">
        <w:rPr>
          <w:rFonts w:ascii="Times New Roman" w:hAnsi="Times New Roman" w:cs="Times New Roman"/>
          <w:sz w:val="28"/>
          <w:lang w:val="uk-UA"/>
        </w:rPr>
        <w:t xml:space="preserve"> тощо),</w:t>
      </w:r>
    </w:p>
    <w:p w:rsidR="00D13FB9" w:rsidRPr="00D13FB9" w:rsidRDefault="00D13FB9" w:rsidP="009749A7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у режимі «реального онлайн-часу»,</w:t>
      </w:r>
    </w:p>
    <w:p w:rsidR="00D13FB9" w:rsidRPr="00D13FB9" w:rsidRDefault="00D13FB9" w:rsidP="009749A7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lastRenderedPageBreak/>
        <w:t>через QR- код.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D13FB9" w:rsidRPr="00D13FB9" w:rsidRDefault="00D13FB9" w:rsidP="00D13FB9">
      <w:pPr>
        <w:pStyle w:val="a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D13FB9">
        <w:rPr>
          <w:rFonts w:ascii="Times New Roman" w:hAnsi="Times New Roman" w:cs="Times New Roman"/>
          <w:b/>
          <w:sz w:val="28"/>
          <w:lang w:val="uk-UA"/>
        </w:rPr>
        <w:t>Челенджі</w:t>
      </w:r>
      <w:proofErr w:type="spellEnd"/>
      <w:r w:rsidRPr="00D13FB9">
        <w:rPr>
          <w:rFonts w:ascii="Times New Roman" w:hAnsi="Times New Roman" w:cs="Times New Roman"/>
          <w:b/>
          <w:sz w:val="28"/>
          <w:lang w:val="uk-UA"/>
        </w:rPr>
        <w:t xml:space="preserve"> (5 – 9 класи)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13FB9">
        <w:rPr>
          <w:rFonts w:ascii="Times New Roman" w:hAnsi="Times New Roman" w:cs="Times New Roman"/>
          <w:i/>
          <w:sz w:val="28"/>
          <w:lang w:val="uk-UA"/>
        </w:rPr>
        <w:t>Челендж</w:t>
      </w:r>
      <w:proofErr w:type="spellEnd"/>
      <w:r w:rsidRPr="00D13FB9">
        <w:rPr>
          <w:rFonts w:ascii="Times New Roman" w:hAnsi="Times New Roman" w:cs="Times New Roman"/>
          <w:i/>
          <w:sz w:val="28"/>
          <w:lang w:val="uk-UA"/>
        </w:rPr>
        <w:t xml:space="preserve"> (</w:t>
      </w:r>
      <w:proofErr w:type="spellStart"/>
      <w:r w:rsidRPr="00D13FB9">
        <w:rPr>
          <w:rFonts w:ascii="Times New Roman" w:hAnsi="Times New Roman" w:cs="Times New Roman"/>
          <w:i/>
          <w:sz w:val="28"/>
          <w:lang w:val="uk-UA"/>
        </w:rPr>
        <w:t>англ</w:t>
      </w:r>
      <w:proofErr w:type="spellEnd"/>
      <w:r w:rsidRPr="00D13FB9">
        <w:rPr>
          <w:rFonts w:ascii="Times New Roman" w:hAnsi="Times New Roman" w:cs="Times New Roman"/>
          <w:i/>
          <w:sz w:val="28"/>
          <w:lang w:val="uk-UA"/>
        </w:rPr>
        <w:t xml:space="preserve">. </w:t>
      </w:r>
      <w:proofErr w:type="spellStart"/>
      <w:r w:rsidRPr="00D13FB9">
        <w:rPr>
          <w:rFonts w:ascii="Times New Roman" w:hAnsi="Times New Roman" w:cs="Times New Roman"/>
          <w:i/>
          <w:sz w:val="28"/>
          <w:lang w:val="uk-UA"/>
        </w:rPr>
        <w:t>Challenge</w:t>
      </w:r>
      <w:proofErr w:type="spellEnd"/>
      <w:r w:rsidRPr="00D13FB9">
        <w:rPr>
          <w:rFonts w:ascii="Times New Roman" w:hAnsi="Times New Roman" w:cs="Times New Roman"/>
          <w:i/>
          <w:sz w:val="28"/>
          <w:lang w:val="uk-UA"/>
        </w:rPr>
        <w:t>) –</w:t>
      </w:r>
      <w:r w:rsidRPr="00D13FB9">
        <w:rPr>
          <w:rFonts w:ascii="Times New Roman" w:hAnsi="Times New Roman" w:cs="Times New Roman"/>
          <w:sz w:val="28"/>
          <w:lang w:val="uk-UA"/>
        </w:rPr>
        <w:t xml:space="preserve"> жанр відеороликів у мережі Інтернет, у яких </w:t>
      </w:r>
      <w:proofErr w:type="spellStart"/>
      <w:r w:rsidRPr="00D13FB9">
        <w:rPr>
          <w:rFonts w:ascii="Times New Roman" w:hAnsi="Times New Roman" w:cs="Times New Roman"/>
          <w:sz w:val="28"/>
          <w:lang w:val="uk-UA"/>
        </w:rPr>
        <w:t>блогер</w:t>
      </w:r>
      <w:proofErr w:type="spellEnd"/>
      <w:r w:rsidRPr="00D13FB9">
        <w:rPr>
          <w:rFonts w:ascii="Times New Roman" w:hAnsi="Times New Roman" w:cs="Times New Roman"/>
          <w:sz w:val="28"/>
          <w:lang w:val="uk-UA"/>
        </w:rPr>
        <w:t xml:space="preserve"> виконує завдання перед відеокамерою, а потім пропонує повторити це завдання своєму знайомому або необмеженому колу користувачів. Перекладається як «виклик, змагання, подолання труднощів, зусилля над собою».</w:t>
      </w:r>
    </w:p>
    <w:p w:rsidR="00D13FB9" w:rsidRPr="00D13FB9" w:rsidRDefault="00D13FB9" w:rsidP="00D13FB9">
      <w:pPr>
        <w:pStyle w:val="a4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В умовах дистанційної взаємодії із здобувачами освіти є цікавим і креативним для будь-якої теми курсу «Основи здоров’я» у будь-якій віковій групі. Головна умова ефективності такого виду діяльності – усвідомлення вчителем мети, чіткий інструктаж, підсумок педагога у стилі «</w:t>
      </w:r>
      <w:proofErr w:type="spellStart"/>
      <w:r w:rsidRPr="00D13FB9">
        <w:rPr>
          <w:rFonts w:ascii="Times New Roman" w:hAnsi="Times New Roman" w:cs="Times New Roman"/>
          <w:sz w:val="28"/>
          <w:lang w:val="uk-UA"/>
        </w:rPr>
        <w:t>челендж</w:t>
      </w:r>
      <w:proofErr w:type="spellEnd"/>
      <w:r w:rsidRPr="00D13FB9">
        <w:rPr>
          <w:rFonts w:ascii="Times New Roman" w:hAnsi="Times New Roman" w:cs="Times New Roman"/>
          <w:sz w:val="28"/>
          <w:lang w:val="uk-UA"/>
        </w:rPr>
        <w:t>».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D13FB9">
        <w:rPr>
          <w:rFonts w:ascii="Times New Roman" w:hAnsi="Times New Roman" w:cs="Times New Roman"/>
          <w:i/>
          <w:sz w:val="28"/>
          <w:lang w:val="uk-UA"/>
        </w:rPr>
        <w:t>«Ефективний список»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b/>
          <w:bCs/>
          <w:sz w:val="28"/>
          <w:u w:val="single"/>
          <w:lang w:val="uk-UA"/>
        </w:rPr>
        <w:t>Мета:</w:t>
      </w:r>
      <w:r w:rsidRPr="00D13FB9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D13FB9">
        <w:rPr>
          <w:rFonts w:ascii="Times New Roman" w:hAnsi="Times New Roman" w:cs="Times New Roman"/>
          <w:sz w:val="28"/>
          <w:lang w:val="uk-UA"/>
        </w:rPr>
        <w:t xml:space="preserve">навчити учнів розуміти, що вони не хочуть робити; сприяти формуванню навичок ефективної колективної взаємодії; розвивати навички </w:t>
      </w:r>
      <w:proofErr w:type="spellStart"/>
      <w:r w:rsidRPr="00D13FB9">
        <w:rPr>
          <w:rFonts w:ascii="Times New Roman" w:hAnsi="Times New Roman" w:cs="Times New Roman"/>
          <w:sz w:val="28"/>
          <w:lang w:val="uk-UA"/>
        </w:rPr>
        <w:t>медіаграмотності</w:t>
      </w:r>
      <w:proofErr w:type="spellEnd"/>
      <w:r w:rsidRPr="00D13FB9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13FB9">
        <w:rPr>
          <w:rFonts w:ascii="Times New Roman" w:hAnsi="Times New Roman" w:cs="Times New Roman"/>
          <w:sz w:val="28"/>
          <w:lang w:val="uk-UA"/>
        </w:rPr>
        <w:t>таймменеджменту</w:t>
      </w:r>
      <w:proofErr w:type="spellEnd"/>
      <w:r w:rsidRPr="00D13FB9">
        <w:rPr>
          <w:rFonts w:ascii="Times New Roman" w:hAnsi="Times New Roman" w:cs="Times New Roman"/>
          <w:sz w:val="28"/>
          <w:lang w:val="uk-UA"/>
        </w:rPr>
        <w:t>, активності; виховувати відвертість, толерантність.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b/>
          <w:bCs/>
          <w:sz w:val="28"/>
          <w:u w:val="single"/>
          <w:lang w:val="uk-UA"/>
        </w:rPr>
        <w:t>Інструкція.</w:t>
      </w:r>
      <w:r w:rsidRPr="00D13FB9">
        <w:rPr>
          <w:rFonts w:ascii="Times New Roman" w:hAnsi="Times New Roman" w:cs="Times New Roman"/>
          <w:sz w:val="28"/>
          <w:lang w:val="uk-UA"/>
        </w:rPr>
        <w:t xml:space="preserve"> Учитель записує і розміщує на платформі Інтернет-ресурсу (або проводить інструктаж в онлайн-режимі) відео, на якому пояснює хід вправи. Завданням для здобувачів освіти є </w:t>
      </w:r>
      <w:proofErr w:type="spellStart"/>
      <w:r w:rsidRPr="00D13FB9">
        <w:rPr>
          <w:rFonts w:ascii="Times New Roman" w:hAnsi="Times New Roman" w:cs="Times New Roman"/>
          <w:sz w:val="28"/>
          <w:lang w:val="uk-UA"/>
        </w:rPr>
        <w:t>відеодемонстрація</w:t>
      </w:r>
      <w:proofErr w:type="spellEnd"/>
      <w:r w:rsidRPr="00D13FB9">
        <w:rPr>
          <w:rFonts w:ascii="Times New Roman" w:hAnsi="Times New Roman" w:cs="Times New Roman"/>
          <w:sz w:val="28"/>
          <w:lang w:val="uk-UA"/>
        </w:rPr>
        <w:t xml:space="preserve"> виконання вправи, в кінці якої обов’язковим є передача </w:t>
      </w:r>
      <w:proofErr w:type="spellStart"/>
      <w:r w:rsidRPr="00D13FB9">
        <w:rPr>
          <w:rFonts w:ascii="Times New Roman" w:hAnsi="Times New Roman" w:cs="Times New Roman"/>
          <w:sz w:val="28"/>
          <w:lang w:val="uk-UA"/>
        </w:rPr>
        <w:t>челенджу</w:t>
      </w:r>
      <w:proofErr w:type="spellEnd"/>
      <w:r w:rsidRPr="00D13FB9">
        <w:rPr>
          <w:rFonts w:ascii="Times New Roman" w:hAnsi="Times New Roman" w:cs="Times New Roman"/>
          <w:sz w:val="28"/>
          <w:lang w:val="uk-UA"/>
        </w:rPr>
        <w:t xml:space="preserve"> (виклик) комусь із однокласників. Наприклад: «Так я виконав завдання. Хочу знати, як із ним справився Андрій Рогожин.» Той, хто першим розмістить відео з виконаним завданням, задає хід </w:t>
      </w:r>
      <w:proofErr w:type="spellStart"/>
      <w:r w:rsidRPr="00D13FB9">
        <w:rPr>
          <w:rFonts w:ascii="Times New Roman" w:hAnsi="Times New Roman" w:cs="Times New Roman"/>
          <w:sz w:val="28"/>
          <w:lang w:val="uk-UA"/>
        </w:rPr>
        <w:t>челенджу</w:t>
      </w:r>
      <w:proofErr w:type="spellEnd"/>
      <w:r w:rsidRPr="00D13FB9">
        <w:rPr>
          <w:rFonts w:ascii="Times New Roman" w:hAnsi="Times New Roman" w:cs="Times New Roman"/>
          <w:sz w:val="28"/>
          <w:lang w:val="uk-UA"/>
        </w:rPr>
        <w:t xml:space="preserve"> серед решти учнів. Далі вже слід кожному чекати, поки його прізвище та ім’я не прозвучить у відео однокласника. Завершальним відеороликом має бути аналогічно виконане завдання педагогом + загальний підсумок діяльності класу.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b/>
          <w:bCs/>
          <w:sz w:val="28"/>
          <w:u w:val="single"/>
          <w:lang w:val="uk-UA"/>
        </w:rPr>
        <w:t>Хід вправи</w:t>
      </w:r>
      <w:r w:rsidRPr="00D13FB9">
        <w:rPr>
          <w:rFonts w:ascii="Times New Roman" w:hAnsi="Times New Roman" w:cs="Times New Roman"/>
          <w:b/>
          <w:bCs/>
          <w:sz w:val="28"/>
          <w:lang w:val="uk-UA"/>
        </w:rPr>
        <w:t xml:space="preserve">: 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 xml:space="preserve">1. Розділити аркуш на дві частини та написати на одній список із 5 шкільних дій чи завдань, які діти охоче виконують. 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 xml:space="preserve">2. Написати на другій частини список із 5 шкільних дій чи завдань, які діти зазвичай робити не хочуть. 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 xml:space="preserve">3. Виділити обов’язкові, відмовитися від яких точно не вийде (наприклад, виконання домашнього завдання). 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 xml:space="preserve">4. Визначити, від яких дій чи завдань можна відмовитися (наприклад, готуватися до олімпіади з математики, яка не відбулася через карантин). 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5. Дати учням пояснення, чому вони обрали саме ці дії та завдання, що саме їм не подобається? Який вихід із ситуації вони бачать?</w:t>
      </w:r>
    </w:p>
    <w:p w:rsid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6. Умова виконання</w:t>
      </w:r>
      <w:r w:rsidR="009749A7">
        <w:rPr>
          <w:rFonts w:ascii="Times New Roman" w:hAnsi="Times New Roman" w:cs="Times New Roman"/>
          <w:sz w:val="28"/>
          <w:lang w:val="uk-UA"/>
        </w:rPr>
        <w:t>: не повторюватися у прикладах.</w:t>
      </w:r>
    </w:p>
    <w:p w:rsidR="009749A7" w:rsidRPr="00D13FB9" w:rsidRDefault="009749A7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D13FB9" w:rsidRPr="00D13FB9" w:rsidRDefault="00D13FB9" w:rsidP="00D13FB9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D13FB9">
        <w:rPr>
          <w:rFonts w:ascii="Times New Roman" w:hAnsi="Times New Roman" w:cs="Times New Roman"/>
          <w:b/>
          <w:bCs/>
          <w:sz w:val="28"/>
          <w:lang w:val="uk-UA"/>
        </w:rPr>
        <w:t>Поради учителям на час карантину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•Нагадуйте, що дитина важлива. І ви сумуєте за нею.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•Нагадуйте про безпеку.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•Попросіть дітей бути добрішими до своїх близьких.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•Власним прикладом демонструйте підтримку оточуючих.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•Запропонуйте знайти нові захоплення.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•Нагадайте, що рано чи пізно все це закінчиться, і ви знову зустрінетесь у класі.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•Будьте креативними.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•Надсилайте деякі завдання заздалегідь, щоб діти весь час не дивилися в монітор.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•</w:t>
      </w:r>
      <w:proofErr w:type="spellStart"/>
      <w:r w:rsidRPr="00D13FB9">
        <w:rPr>
          <w:rFonts w:ascii="Times New Roman" w:hAnsi="Times New Roman" w:cs="Times New Roman"/>
          <w:sz w:val="28"/>
          <w:lang w:val="uk-UA"/>
        </w:rPr>
        <w:t>Задавайте</w:t>
      </w:r>
      <w:proofErr w:type="spellEnd"/>
      <w:r w:rsidRPr="00D13FB9">
        <w:rPr>
          <w:rFonts w:ascii="Times New Roman" w:hAnsi="Times New Roman" w:cs="Times New Roman"/>
          <w:sz w:val="28"/>
          <w:lang w:val="uk-UA"/>
        </w:rPr>
        <w:t xml:space="preserve"> менше ніж зазвичай (заради себе і заради учнів).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13FB9">
        <w:rPr>
          <w:rFonts w:ascii="Times New Roman" w:hAnsi="Times New Roman" w:cs="Times New Roman"/>
          <w:sz w:val="28"/>
          <w:lang w:val="uk-UA"/>
        </w:rPr>
        <w:t>•Не очікуйте досконалості.</w:t>
      </w: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13FB9" w:rsidRPr="00D13FB9" w:rsidRDefault="00D13FB9" w:rsidP="00D13FB9">
      <w:pPr>
        <w:pStyle w:val="a4"/>
        <w:ind w:left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46330" w:rsidRPr="00D13FB9" w:rsidRDefault="003C2B72" w:rsidP="00D13FB9">
      <w:pPr>
        <w:jc w:val="both"/>
        <w:rPr>
          <w:rFonts w:ascii="Times New Roman" w:hAnsi="Times New Roman" w:cs="Times New Roman"/>
          <w:lang w:val="uk-UA"/>
        </w:rPr>
      </w:pPr>
    </w:p>
    <w:sectPr w:rsidR="00E46330" w:rsidRPr="00D1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104"/>
    <w:multiLevelType w:val="hybridMultilevel"/>
    <w:tmpl w:val="DCAC4B46"/>
    <w:lvl w:ilvl="0" w:tplc="E4E850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967613"/>
    <w:multiLevelType w:val="hybridMultilevel"/>
    <w:tmpl w:val="BA24ACB0"/>
    <w:lvl w:ilvl="0" w:tplc="8864D27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8A5966"/>
    <w:multiLevelType w:val="hybridMultilevel"/>
    <w:tmpl w:val="22CAFCC0"/>
    <w:lvl w:ilvl="0" w:tplc="4D1EDAA8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CD6AFB"/>
    <w:multiLevelType w:val="hybridMultilevel"/>
    <w:tmpl w:val="E33C1834"/>
    <w:lvl w:ilvl="0" w:tplc="D6B8E626">
      <w:start w:val="1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9F"/>
    <w:rsid w:val="001F499F"/>
    <w:rsid w:val="003C2B72"/>
    <w:rsid w:val="005556F0"/>
    <w:rsid w:val="009749A7"/>
    <w:rsid w:val="00C34281"/>
    <w:rsid w:val="00D1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F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F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3910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2020-05-20T07:06:00Z</dcterms:created>
  <dcterms:modified xsi:type="dcterms:W3CDTF">2020-05-20T07:18:00Z</dcterms:modified>
</cp:coreProperties>
</file>