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44" w:rsidRDefault="00360044" w:rsidP="00A348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ІЗ ДОСВІДУ РОБОТИ ВЧИТЕЛІВ УКРАЇНСЬКОЇ МОВИ</w:t>
      </w:r>
    </w:p>
    <w:p w:rsidR="00A3481E" w:rsidRPr="00360044" w:rsidRDefault="00593199" w:rsidP="003600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E21322">
        <w:rPr>
          <w:rFonts w:ascii="Times New Roman" w:hAnsi="Times New Roman" w:cs="Times New Roman"/>
          <w:b/>
          <w:sz w:val="28"/>
          <w:szCs w:val="28"/>
          <w:lang w:val="uk-UA"/>
        </w:rPr>
        <w:t>цінювання досягнень учнів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дистанційного навчання за допомогою ментальних карт</w:t>
      </w:r>
    </w:p>
    <w:p w:rsidR="00A3481E" w:rsidRPr="00360044" w:rsidRDefault="00A3481E" w:rsidP="00360044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00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Зірка Тетяна Сергіївна, </w:t>
      </w:r>
    </w:p>
    <w:p w:rsidR="00A3481E" w:rsidRPr="00360044" w:rsidRDefault="00A3481E" w:rsidP="00360044">
      <w:pPr>
        <w:spacing w:after="0" w:line="240" w:lineRule="auto"/>
        <w:ind w:left="4956" w:firstLine="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0044">
        <w:rPr>
          <w:rFonts w:ascii="Times New Roman" w:hAnsi="Times New Roman" w:cs="Times New Roman"/>
          <w:i/>
          <w:sz w:val="28"/>
          <w:szCs w:val="28"/>
          <w:lang w:val="uk-UA"/>
        </w:rPr>
        <w:t>заступник директора з навчально-виховної роботи,  учитель української мови та літератури</w:t>
      </w:r>
      <w:r w:rsidR="003600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60044" w:rsidRPr="00360044">
        <w:rPr>
          <w:rFonts w:ascii="Times New Roman" w:hAnsi="Times New Roman" w:cs="Times New Roman"/>
          <w:i/>
          <w:sz w:val="28"/>
          <w:szCs w:val="28"/>
          <w:lang w:val="uk-UA"/>
        </w:rPr>
        <w:t>Харківського технічного ліцею № 173 Харківської міської ради Харківської області</w:t>
      </w:r>
      <w:r w:rsidR="003600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,спеціаліст </w:t>
      </w:r>
      <w:r w:rsidRPr="003600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вищої кваліфікаційної </w:t>
      </w:r>
      <w:r w:rsidR="00360044">
        <w:rPr>
          <w:rFonts w:ascii="Times New Roman" w:hAnsi="Times New Roman" w:cs="Times New Roman"/>
          <w:i/>
          <w:sz w:val="28"/>
          <w:szCs w:val="28"/>
          <w:lang w:val="uk-UA"/>
        </w:rPr>
        <w:t>категорії , учитель-методист</w:t>
      </w:r>
    </w:p>
    <w:p w:rsidR="00360044" w:rsidRDefault="00360044" w:rsidP="003600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006" w:rsidRPr="00360044" w:rsidRDefault="00E21322" w:rsidP="003600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044">
        <w:rPr>
          <w:rFonts w:ascii="Times New Roman" w:hAnsi="Times New Roman" w:cs="Times New Roman"/>
          <w:sz w:val="28"/>
          <w:szCs w:val="28"/>
          <w:lang w:val="uk-UA"/>
        </w:rPr>
        <w:t>В умовах каран</w:t>
      </w:r>
      <w:r w:rsidR="000E50CE" w:rsidRPr="0036004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ину під час дистанційного навчання увага вчителя повинна бути направлена як на заохочення кожного учня до активної розумової діяльності,  так і </w:t>
      </w:r>
      <w:r w:rsidR="00147359" w:rsidRPr="00360044">
        <w:rPr>
          <w:rFonts w:ascii="Times New Roman" w:hAnsi="Times New Roman" w:cs="Times New Roman"/>
          <w:sz w:val="28"/>
          <w:szCs w:val="28"/>
          <w:lang w:val="uk-UA"/>
        </w:rPr>
        <w:t>на передбачення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359" w:rsidRPr="00360044">
        <w:rPr>
          <w:rFonts w:ascii="Times New Roman" w:hAnsi="Times New Roman" w:cs="Times New Roman"/>
          <w:sz w:val="28"/>
          <w:szCs w:val="28"/>
          <w:lang w:val="uk-UA"/>
        </w:rPr>
        <w:t>цілісної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359" w:rsidRPr="00360044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навчання, відпрацювання вмінь і навичок та оцінювання </w:t>
      </w:r>
      <w:r w:rsidR="00360044">
        <w:rPr>
          <w:rFonts w:ascii="Times New Roman" w:hAnsi="Times New Roman" w:cs="Times New Roman"/>
          <w:sz w:val="28"/>
          <w:szCs w:val="28"/>
          <w:lang w:val="uk-UA"/>
        </w:rPr>
        <w:t>школярів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. Як </w:t>
      </w:r>
      <w:r w:rsidR="001D7719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покращити 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процес у таких умовах? </w:t>
      </w:r>
      <w:r w:rsidR="001D7719" w:rsidRPr="0036004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B7006" w:rsidRPr="00360044">
        <w:rPr>
          <w:rFonts w:ascii="Times New Roman" w:hAnsi="Times New Roman" w:cs="Times New Roman"/>
          <w:sz w:val="28"/>
          <w:szCs w:val="28"/>
          <w:lang w:val="uk-UA"/>
        </w:rPr>
        <w:t>астосування інтерактивних методів,</w:t>
      </w:r>
      <w:r w:rsidR="00147359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719" w:rsidRPr="00360044">
        <w:rPr>
          <w:rFonts w:ascii="Times New Roman" w:hAnsi="Times New Roman" w:cs="Times New Roman"/>
          <w:sz w:val="28"/>
          <w:szCs w:val="28"/>
          <w:lang w:val="uk-UA"/>
        </w:rPr>
        <w:t>а саме, методу «ментальних карт»</w:t>
      </w:r>
      <w:r w:rsidR="000E50CE" w:rsidRPr="003600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7006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дозволя</w:t>
      </w:r>
      <w:r w:rsidR="0036004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B7006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оптимізувати </w:t>
      </w:r>
      <w:r w:rsidR="001D7719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процес </w:t>
      </w:r>
      <w:r w:rsidR="003B7006" w:rsidRPr="00360044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1D7719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та оцінювання</w:t>
      </w:r>
      <w:r w:rsidR="00147359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під час  дистанційної освіти. </w:t>
      </w:r>
    </w:p>
    <w:p w:rsidR="003B7006" w:rsidRPr="00360044" w:rsidRDefault="003B7006" w:rsidP="003600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Останнім часом у міждисциплінарному дискурсі все частіше з’являється термін «ментальна карта». </w:t>
      </w:r>
      <w:r w:rsidR="0036004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ї називають по-різному – </w:t>
      </w:r>
      <w:r w:rsidRPr="0036004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mind-</w:t>
      </w:r>
      <w:proofErr w:type="spellStart"/>
      <w:r w:rsidRPr="0036004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map</w:t>
      </w:r>
      <w:proofErr w:type="spellEnd"/>
      <w:r w:rsidRPr="0036004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, карта знань, схема мислення, карта розуму, інтелектуальна карта, </w:t>
      </w:r>
      <w:proofErr w:type="spellStart"/>
      <w:r w:rsidRPr="0036004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карта</w:t>
      </w:r>
      <w:proofErr w:type="spellEnd"/>
      <w:r w:rsidRPr="0036004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уявлень, асоціативна карта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тощо, але суть залишається незмінною – це </w:t>
      </w:r>
      <w:r w:rsidRPr="003600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схематичне зображення </w:t>
      </w:r>
      <w:proofErr w:type="spellStart"/>
      <w:r w:rsidRPr="00360044">
        <w:rPr>
          <w:rFonts w:ascii="Times New Roman" w:hAnsi="Times New Roman" w:cs="Times New Roman"/>
          <w:b/>
          <w:i/>
          <w:sz w:val="28"/>
          <w:szCs w:val="28"/>
          <w:lang w:val="uk-UA"/>
        </w:rPr>
        <w:t>мисленнєвого</w:t>
      </w:r>
      <w:proofErr w:type="spellEnd"/>
      <w:r w:rsidRPr="003600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процесу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>. І в час тотальн</w:t>
      </w:r>
      <w:r w:rsidR="000E50CE" w:rsidRPr="00360044">
        <w:rPr>
          <w:rFonts w:ascii="Times New Roman" w:hAnsi="Times New Roman" w:cs="Times New Roman"/>
          <w:sz w:val="28"/>
          <w:szCs w:val="28"/>
          <w:lang w:val="uk-UA"/>
        </w:rPr>
        <w:t>ої комп’ютеризації, коли сучасний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0CE" w:rsidRPr="00360044">
        <w:rPr>
          <w:rFonts w:ascii="Times New Roman" w:hAnsi="Times New Roman" w:cs="Times New Roman"/>
          <w:sz w:val="28"/>
          <w:szCs w:val="28"/>
          <w:lang w:val="uk-UA"/>
        </w:rPr>
        <w:t>учень змушений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сприймати та засвоювати великі потоки інформації, ментальна карта завдяки своїй багатофункціональності, універсальності та зручності поступово завойовує популярність. Її активно застосовують для формулювання нових ідей, фіксуванн</w:t>
      </w:r>
      <w:r w:rsidR="00360044">
        <w:rPr>
          <w:rFonts w:ascii="Times New Roman" w:hAnsi="Times New Roman" w:cs="Times New Roman"/>
          <w:sz w:val="28"/>
          <w:szCs w:val="28"/>
          <w:lang w:val="uk-UA"/>
        </w:rPr>
        <w:t xml:space="preserve">я та структурування, аналізу, </w:t>
      </w:r>
      <w:proofErr w:type="spellStart"/>
      <w:r w:rsidR="003600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>впорядкування</w:t>
      </w:r>
      <w:proofErr w:type="spellEnd"/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даних, прийняття рішень тощо. </w:t>
      </w:r>
    </w:p>
    <w:p w:rsidR="00A3481E" w:rsidRPr="00360044" w:rsidRDefault="003B7006" w:rsidP="003600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Уперше ментальну карту як метод візуалізації інформації застосував філософ Порфирій </w:t>
      </w:r>
      <w:proofErr w:type="spellStart"/>
      <w:r w:rsidRPr="00360044">
        <w:rPr>
          <w:rFonts w:ascii="Times New Roman" w:hAnsi="Times New Roman" w:cs="Times New Roman"/>
          <w:sz w:val="28"/>
          <w:szCs w:val="28"/>
          <w:lang w:val="uk-UA"/>
        </w:rPr>
        <w:t>Тирський</w:t>
      </w:r>
      <w:proofErr w:type="spellEnd"/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у III ст. н. е. з мет</w:t>
      </w:r>
      <w:r w:rsidR="00593199">
        <w:rPr>
          <w:rFonts w:ascii="Times New Roman" w:hAnsi="Times New Roman" w:cs="Times New Roman"/>
          <w:sz w:val="28"/>
          <w:szCs w:val="28"/>
          <w:lang w:val="uk-UA"/>
        </w:rPr>
        <w:t xml:space="preserve">ою краще зрозуміти концепції </w:t>
      </w:r>
      <w:proofErr w:type="spellStart"/>
      <w:r w:rsidR="00593199">
        <w:rPr>
          <w:rFonts w:ascii="Times New Roman" w:hAnsi="Times New Roman" w:cs="Times New Roman"/>
          <w:sz w:val="28"/>
          <w:szCs w:val="28"/>
          <w:lang w:val="uk-UA"/>
        </w:rPr>
        <w:t>Арі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>стотеля</w:t>
      </w:r>
      <w:proofErr w:type="spellEnd"/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. А сам термін </w:t>
      </w:r>
      <w:r w:rsidRPr="00593199">
        <w:rPr>
          <w:rFonts w:ascii="Times New Roman" w:hAnsi="Times New Roman" w:cs="Times New Roman"/>
          <w:b/>
          <w:i/>
          <w:sz w:val="28"/>
          <w:szCs w:val="28"/>
          <w:lang w:val="uk-UA"/>
        </w:rPr>
        <w:t>«карта знань»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r w:rsidRPr="0059319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інтелектуальна карта</w:t>
      </w:r>
      <w:r w:rsidRPr="0059319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E50CE" w:rsidRPr="0059319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0E50CE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та обґрунтував Тоні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60044">
        <w:rPr>
          <w:rFonts w:ascii="Times New Roman" w:hAnsi="Times New Roman" w:cs="Times New Roman"/>
          <w:sz w:val="28"/>
          <w:szCs w:val="28"/>
          <w:lang w:val="uk-UA"/>
        </w:rPr>
        <w:t>Б’юзен</w:t>
      </w:r>
      <w:proofErr w:type="spellEnd"/>
      <w:r w:rsidRPr="00360044">
        <w:rPr>
          <w:rFonts w:ascii="Times New Roman" w:hAnsi="Times New Roman" w:cs="Times New Roman"/>
          <w:sz w:val="28"/>
          <w:szCs w:val="28"/>
          <w:lang w:val="uk-UA"/>
        </w:rPr>
        <w:t>. Саме він спростив процес створення ментальних карт та активно впроваджував їх в освіті та управлінні</w:t>
      </w:r>
      <w:r w:rsidR="00A3481E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3481E" w:rsidRPr="00360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Спершу </w:t>
      </w:r>
      <w:r w:rsidR="00A3481E" w:rsidRPr="005931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A3481E" w:rsidRPr="005931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mind</w:t>
      </w:r>
      <w:proofErr w:type="spellEnd"/>
      <w:r w:rsidR="00A3481E" w:rsidRPr="005931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3481E" w:rsidRPr="005931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map</w:t>
      </w:r>
      <w:proofErr w:type="spellEnd"/>
      <w:r w:rsidR="00A3481E" w:rsidRPr="005931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593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використовували</w:t>
      </w:r>
      <w:r w:rsidR="00A3481E" w:rsidRPr="00360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 зручну форму для нотаток, а потім це поняття набуло іншого значення й трактувалося як багатогранний пристрій для тренування, що розвиває кожний ментальний м’яз розуму.</w:t>
      </w:r>
    </w:p>
    <w:p w:rsidR="00147359" w:rsidRPr="00360044" w:rsidRDefault="00A3481E" w:rsidP="003600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044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Ментальні карти на уроках української мови  в умовах дистанційної освіти</w:t>
      </w:r>
      <w:r w:rsidR="00593199">
        <w:rPr>
          <w:rFonts w:ascii="Times New Roman" w:hAnsi="Times New Roman" w:cs="Times New Roman"/>
          <w:sz w:val="28"/>
          <w:szCs w:val="28"/>
          <w:lang w:val="uk-UA"/>
        </w:rPr>
        <w:t xml:space="preserve"> є універсальними,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359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виступають таким собі </w:t>
      </w:r>
      <w:r w:rsidR="00147359" w:rsidRPr="00593199">
        <w:rPr>
          <w:rFonts w:ascii="Times New Roman" w:hAnsi="Times New Roman" w:cs="Times New Roman"/>
          <w:sz w:val="28"/>
          <w:szCs w:val="28"/>
          <w:u w:val="single"/>
          <w:lang w:val="uk-UA"/>
        </w:rPr>
        <w:t>«стимулятором»</w:t>
      </w:r>
      <w:r w:rsidR="00147359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різних </w:t>
      </w:r>
      <w:proofErr w:type="spellStart"/>
      <w:r w:rsidR="00147359" w:rsidRPr="00593199">
        <w:rPr>
          <w:rFonts w:ascii="Times New Roman" w:hAnsi="Times New Roman" w:cs="Times New Roman"/>
          <w:sz w:val="28"/>
          <w:szCs w:val="28"/>
          <w:u w:val="single"/>
          <w:lang w:val="uk-UA"/>
        </w:rPr>
        <w:t>мисленнєвих</w:t>
      </w:r>
      <w:proofErr w:type="spellEnd"/>
      <w:r w:rsidR="00147359" w:rsidRPr="005931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операцій</w:t>
      </w:r>
      <w:r w:rsidR="00147359" w:rsidRPr="00360044">
        <w:rPr>
          <w:rFonts w:ascii="Times New Roman" w:hAnsi="Times New Roman" w:cs="Times New Roman"/>
          <w:sz w:val="28"/>
          <w:szCs w:val="28"/>
          <w:lang w:val="uk-UA"/>
        </w:rPr>
        <w:t>, покращуючи пам'ять, концентрацію уваги та її стійкість, розвиваючи мислення тощо.</w:t>
      </w:r>
    </w:p>
    <w:p w:rsidR="00147359" w:rsidRPr="00360044" w:rsidRDefault="00A3481E" w:rsidP="003600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044">
        <w:rPr>
          <w:rFonts w:ascii="Times New Roman" w:hAnsi="Times New Roman" w:cs="Times New Roman"/>
          <w:sz w:val="28"/>
          <w:szCs w:val="28"/>
          <w:lang w:val="uk-UA"/>
        </w:rPr>
        <w:t>Вони допомагають одночасно утримувати у свідомост</w:t>
      </w:r>
      <w:r w:rsidR="000E50CE" w:rsidRPr="00360044">
        <w:rPr>
          <w:rFonts w:ascii="Times New Roman" w:hAnsi="Times New Roman" w:cs="Times New Roman"/>
          <w:sz w:val="28"/>
          <w:szCs w:val="28"/>
          <w:lang w:val="uk-UA"/>
        </w:rPr>
        <w:t>і велику кількість інформації, у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становлюючи смислові зв’язки між її частинами, що дозволяє швидко відтворити знання, а також систематизувати й структурувати навчальний матеріал, що сприяє його розумінню, а відтак застосуванню на практиці. </w:t>
      </w:r>
      <w:r w:rsidR="003B7006" w:rsidRPr="00593199">
        <w:rPr>
          <w:rFonts w:ascii="Times New Roman" w:hAnsi="Times New Roman" w:cs="Times New Roman"/>
          <w:sz w:val="28"/>
          <w:szCs w:val="28"/>
          <w:u w:val="single"/>
          <w:lang w:val="uk-UA"/>
        </w:rPr>
        <w:t>Ментальна карта</w:t>
      </w:r>
      <w:r w:rsidR="003B7006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якнайкраще підходить для вирішення проблеми із прогал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>инами у фактичних знаннях учнів</w:t>
      </w:r>
      <w:r w:rsidR="00147359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59319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147359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контролю та оцінювання знань, умінь і навичок. </w:t>
      </w:r>
      <w:r w:rsidR="000E50CE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proofErr w:type="spellStart"/>
      <w:r w:rsidR="000E50CE" w:rsidRPr="00360044">
        <w:rPr>
          <w:rFonts w:ascii="Times New Roman" w:hAnsi="Times New Roman" w:cs="Times New Roman"/>
          <w:sz w:val="28"/>
          <w:szCs w:val="28"/>
          <w:lang w:val="uk-UA"/>
        </w:rPr>
        <w:t>візуалізує</w:t>
      </w:r>
      <w:proofErr w:type="spellEnd"/>
      <w:r w:rsidR="000E50CE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заняття, робить</w:t>
      </w:r>
      <w:r w:rsidR="00147359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презентації органічними, лекційний матеріал стає гнучким, його можна легко пристосовувати до умов, що змінюються, а обсяг навчального матеріалу зменшується, натомість учні глибше розуміють предмет, бо ментальні карти не тільки зберігають факти, але й демонструють взаємозв’язки між ними, </w:t>
      </w:r>
      <w:r w:rsidR="00593199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="00147359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ілюструють лише інформацію, що безпосередньо стосується предмета.</w:t>
      </w:r>
    </w:p>
    <w:p w:rsidR="00ED5F8E" w:rsidRPr="00593199" w:rsidRDefault="00147359" w:rsidP="0036004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006" w:rsidRPr="00360044">
        <w:rPr>
          <w:rFonts w:ascii="Times New Roman" w:hAnsi="Times New Roman" w:cs="Times New Roman"/>
          <w:sz w:val="28"/>
          <w:szCs w:val="28"/>
          <w:lang w:val="uk-UA"/>
        </w:rPr>
        <w:t>Карта з</w:t>
      </w:r>
      <w:r w:rsidR="000E50CE" w:rsidRPr="00360044">
        <w:rPr>
          <w:rFonts w:ascii="Times New Roman" w:hAnsi="Times New Roman" w:cs="Times New Roman"/>
          <w:sz w:val="28"/>
          <w:szCs w:val="28"/>
          <w:lang w:val="uk-UA"/>
        </w:rPr>
        <w:t>нань дає змогу систематизувати й</w:t>
      </w:r>
      <w:r w:rsidR="003B7006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структурувати навчальний матеріал, віднайти смислові зв’язки, 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>проконтролювати й оцінити набуті знання, а</w:t>
      </w:r>
      <w:r w:rsidR="003B7006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дже специфіка викладання української мови 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3B7006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закладах </w:t>
      </w:r>
      <w:r w:rsidR="00593199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3B7006" w:rsidRPr="00360044">
        <w:rPr>
          <w:rFonts w:ascii="Times New Roman" w:hAnsi="Times New Roman" w:cs="Times New Roman"/>
          <w:sz w:val="28"/>
          <w:szCs w:val="28"/>
          <w:lang w:val="uk-UA"/>
        </w:rPr>
        <w:t>передбачає наявність теоретичного фактажу, без якого не</w:t>
      </w:r>
      <w:r w:rsidR="00593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006" w:rsidRPr="00360044">
        <w:rPr>
          <w:rFonts w:ascii="Times New Roman" w:hAnsi="Times New Roman" w:cs="Times New Roman"/>
          <w:sz w:val="28"/>
          <w:szCs w:val="28"/>
          <w:lang w:val="uk-UA"/>
        </w:rPr>
        <w:t>можл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>иве сприйняття нового матеріалу, відпрацювання умінь і навичок.</w:t>
      </w:r>
      <w:r w:rsidR="003B7006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Учні повинні знати та розуміти основні терміни, орієнтуватися </w:t>
      </w:r>
      <w:r w:rsidR="0059319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B7006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рівнях мовної структури, які пов’язані між собою</w:t>
      </w:r>
      <w:r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3199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допомогою ментальної карти вчителю легко здійснити тестовий контроль.</w:t>
      </w:r>
    </w:p>
    <w:p w:rsidR="008E7C23" w:rsidRPr="00593199" w:rsidRDefault="00593199" w:rsidP="00360044">
      <w:pPr>
        <w:spacing w:after="0"/>
        <w:ind w:firstLine="708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прикладу</w:t>
      </w:r>
      <w:r w:rsidR="003B7006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359" w:rsidRPr="00360044">
        <w:rPr>
          <w:rFonts w:ascii="Times New Roman" w:hAnsi="Times New Roman" w:cs="Times New Roman"/>
          <w:sz w:val="28"/>
          <w:szCs w:val="28"/>
          <w:lang w:val="uk-UA"/>
        </w:rPr>
        <w:t>розгляньмо</w:t>
      </w:r>
      <w:r w:rsidR="003B7006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ментальну карту, створену для уроку </w:t>
      </w:r>
      <w:r w:rsidR="003B7006" w:rsidRPr="006D2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української мови </w:t>
      </w:r>
      <w:r w:rsidR="00147359" w:rsidRPr="006D2DE8">
        <w:rPr>
          <w:rFonts w:ascii="Times New Roman" w:hAnsi="Times New Roman" w:cs="Times New Roman"/>
          <w:b/>
          <w:sz w:val="28"/>
          <w:szCs w:val="28"/>
          <w:lang w:val="uk-UA"/>
        </w:rPr>
        <w:t>за темою «Ч</w:t>
      </w:r>
      <w:bookmarkStart w:id="0" w:name="_GoBack"/>
      <w:bookmarkEnd w:id="0"/>
      <w:r w:rsidR="00147359" w:rsidRPr="006D2DE8">
        <w:rPr>
          <w:rFonts w:ascii="Times New Roman" w:hAnsi="Times New Roman" w:cs="Times New Roman"/>
          <w:b/>
          <w:sz w:val="28"/>
          <w:szCs w:val="28"/>
          <w:lang w:val="uk-UA"/>
        </w:rPr>
        <w:t>астка</w:t>
      </w:r>
      <w:r w:rsidR="008E7C23" w:rsidRPr="006D2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службова частина мови</w:t>
      </w:r>
      <w:r w:rsidR="00147359" w:rsidRPr="006D2DE8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  <w:r w:rsidR="00147359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006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Така карта має очевидні переваги перед класичними презентаціями, оскільки </w:t>
      </w:r>
      <w:r w:rsidR="008E7C23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містить теоретичний і практичний матеріал у вигляді схем, таблиць, відео, включає тренувальні вправи та </w:t>
      </w:r>
      <w:proofErr w:type="spellStart"/>
      <w:r w:rsidR="008E7C23" w:rsidRPr="00360044">
        <w:rPr>
          <w:rFonts w:ascii="Times New Roman" w:hAnsi="Times New Roman" w:cs="Times New Roman"/>
          <w:sz w:val="28"/>
          <w:szCs w:val="28"/>
          <w:lang w:val="uk-UA"/>
        </w:rPr>
        <w:t>онлайн-тестування</w:t>
      </w:r>
      <w:proofErr w:type="spellEnd"/>
      <w:r w:rsidR="008E7C23" w:rsidRPr="00360044">
        <w:rPr>
          <w:rFonts w:ascii="Times New Roman" w:hAnsi="Times New Roman" w:cs="Times New Roman"/>
          <w:sz w:val="28"/>
          <w:szCs w:val="28"/>
          <w:lang w:val="uk-UA"/>
        </w:rPr>
        <w:t>, а, отже</w:t>
      </w:r>
      <w:r w:rsidR="000E50CE" w:rsidRPr="003600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7C23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006" w:rsidRPr="00360044">
        <w:rPr>
          <w:rFonts w:ascii="Times New Roman" w:hAnsi="Times New Roman" w:cs="Times New Roman"/>
          <w:sz w:val="28"/>
          <w:szCs w:val="28"/>
          <w:lang w:val="uk-UA"/>
        </w:rPr>
        <w:t>дає змогу сприйн</w:t>
      </w:r>
      <w:r w:rsidR="008E7C23" w:rsidRPr="00360044">
        <w:rPr>
          <w:rFonts w:ascii="Times New Roman" w:hAnsi="Times New Roman" w:cs="Times New Roman"/>
          <w:sz w:val="28"/>
          <w:szCs w:val="28"/>
          <w:lang w:val="uk-UA"/>
        </w:rPr>
        <w:t>яти матеріал цілісно, органічно.</w:t>
      </w:r>
      <w:r w:rsidR="00147359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C23" w:rsidRPr="00360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C23" w:rsidRPr="00593199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="00147359" w:rsidRPr="005931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 карті є посилання на тестові завдання за </w:t>
      </w:r>
      <w:r w:rsidR="008E7C23" w:rsidRPr="005931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вивченою </w:t>
      </w:r>
      <w:r w:rsidR="00147359" w:rsidRPr="00593199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темою, що суттєво полегшує роботу вчителя й систем</w:t>
      </w:r>
      <w:r w:rsidR="008E7C23" w:rsidRPr="00593199">
        <w:rPr>
          <w:rFonts w:ascii="Times New Roman" w:hAnsi="Times New Roman" w:cs="Times New Roman"/>
          <w:b/>
          <w:i/>
          <w:sz w:val="28"/>
          <w:szCs w:val="28"/>
          <w:lang w:val="uk-UA"/>
        </w:rPr>
        <w:t>атизує знання здобувачів освіти:</w:t>
      </w:r>
      <w:r w:rsidR="008E7C23" w:rsidRPr="00593199">
        <w:rPr>
          <w:b/>
          <w:i/>
          <w:lang w:val="uk-UA"/>
        </w:rPr>
        <w:t xml:space="preserve"> </w:t>
      </w:r>
    </w:p>
    <w:p w:rsidR="003B7006" w:rsidRPr="00593199" w:rsidRDefault="008E7C23" w:rsidP="00360044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 w:rsidRPr="00593199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https://www.mindomo.com/ru/mindmap/mind-map-5d93bc472f2e43898d45f09eac5e9a79</w:t>
      </w:r>
    </w:p>
    <w:p w:rsidR="008E7C23" w:rsidRPr="003B7006" w:rsidRDefault="008E7C23" w:rsidP="000666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705475" cy="393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256" r="9567" b="9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00" cy="393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C23" w:rsidRPr="003B7006" w:rsidSect="0087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5F8E"/>
    <w:rsid w:val="0006660D"/>
    <w:rsid w:val="000E50CE"/>
    <w:rsid w:val="00147359"/>
    <w:rsid w:val="001D7719"/>
    <w:rsid w:val="00360044"/>
    <w:rsid w:val="003B7006"/>
    <w:rsid w:val="004C77F7"/>
    <w:rsid w:val="00593199"/>
    <w:rsid w:val="006D2DE8"/>
    <w:rsid w:val="0087759C"/>
    <w:rsid w:val="008E7C23"/>
    <w:rsid w:val="00A3481E"/>
    <w:rsid w:val="00E21322"/>
    <w:rsid w:val="00E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2725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Ирина</cp:lastModifiedBy>
  <cp:revision>6</cp:revision>
  <dcterms:created xsi:type="dcterms:W3CDTF">2020-04-29T15:08:00Z</dcterms:created>
  <dcterms:modified xsi:type="dcterms:W3CDTF">2020-05-05T14:12:00Z</dcterms:modified>
</cp:coreProperties>
</file>